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CA9" w:rsidRDefault="00B47CA9" w:rsidP="007F16D0">
      <w:pPr>
        <w:tabs>
          <w:tab w:val="left" w:pos="7485"/>
        </w:tabs>
        <w:spacing w:after="0" w:line="240" w:lineRule="auto"/>
        <w:rPr>
          <w:rFonts w:ascii="Times New Roman" w:hAnsi="Times New Roman"/>
          <w:color w:val="000000"/>
          <w:sz w:val="24"/>
          <w:szCs w:val="24"/>
          <w:lang w:eastAsia="ru-RU"/>
        </w:rPr>
      </w:pPr>
    </w:p>
    <w:p w:rsidR="00B47CA9" w:rsidRPr="007F16D0" w:rsidRDefault="0005754F" w:rsidP="007F16D0">
      <w:pPr>
        <w:jc w:val="cent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Герб п. Пионерский" style="width:54.45pt;height:77pt;visibility:visible">
            <v:imagedata r:id="rId9" o:title=""/>
          </v:shape>
        </w:pict>
      </w:r>
    </w:p>
    <w:p w:rsidR="00B47CA9" w:rsidRPr="007F16D0" w:rsidRDefault="00B47CA9" w:rsidP="007F16D0">
      <w:pPr>
        <w:spacing w:after="0" w:line="240" w:lineRule="auto"/>
        <w:jc w:val="center"/>
        <w:rPr>
          <w:rFonts w:ascii="Times New Roman" w:hAnsi="Times New Roman"/>
          <w:b/>
          <w:sz w:val="24"/>
          <w:szCs w:val="24"/>
          <w:lang w:eastAsia="ru-RU"/>
        </w:rPr>
      </w:pPr>
      <w:r w:rsidRPr="007F16D0">
        <w:rPr>
          <w:rFonts w:ascii="Times New Roman" w:hAnsi="Times New Roman"/>
          <w:b/>
          <w:sz w:val="24"/>
          <w:szCs w:val="24"/>
          <w:lang w:eastAsia="ru-RU"/>
        </w:rPr>
        <w:t>Ханты - Мансийский автономный округ – Югра</w:t>
      </w:r>
    </w:p>
    <w:p w:rsidR="00B47CA9" w:rsidRPr="007F16D0" w:rsidRDefault="00B47CA9" w:rsidP="007F16D0">
      <w:pPr>
        <w:tabs>
          <w:tab w:val="center" w:pos="4549"/>
          <w:tab w:val="left" w:pos="7215"/>
        </w:tabs>
        <w:spacing w:after="0" w:line="240" w:lineRule="auto"/>
        <w:jc w:val="center"/>
        <w:rPr>
          <w:rFonts w:ascii="Times New Roman" w:hAnsi="Times New Roman"/>
          <w:b/>
          <w:sz w:val="24"/>
          <w:szCs w:val="24"/>
          <w:lang w:eastAsia="ru-RU"/>
        </w:rPr>
      </w:pPr>
      <w:r w:rsidRPr="007F16D0">
        <w:rPr>
          <w:rFonts w:ascii="Times New Roman" w:hAnsi="Times New Roman"/>
          <w:b/>
          <w:sz w:val="24"/>
          <w:szCs w:val="24"/>
          <w:lang w:eastAsia="ru-RU"/>
        </w:rPr>
        <w:t>Советский район</w:t>
      </w:r>
    </w:p>
    <w:p w:rsidR="00B47CA9" w:rsidRPr="007F16D0" w:rsidRDefault="00B47CA9" w:rsidP="007F16D0">
      <w:pPr>
        <w:tabs>
          <w:tab w:val="center" w:pos="4549"/>
          <w:tab w:val="left" w:pos="7215"/>
        </w:tabs>
        <w:spacing w:after="0" w:line="240" w:lineRule="auto"/>
        <w:jc w:val="center"/>
        <w:rPr>
          <w:rFonts w:ascii="Times New Roman" w:hAnsi="Times New Roman"/>
          <w:sz w:val="24"/>
          <w:szCs w:val="24"/>
          <w:lang w:eastAsia="ru-RU"/>
        </w:rPr>
      </w:pPr>
    </w:p>
    <w:p w:rsidR="00B47CA9" w:rsidRPr="007F16D0" w:rsidRDefault="00B47CA9" w:rsidP="007F16D0">
      <w:pPr>
        <w:spacing w:after="0" w:line="240" w:lineRule="atLeast"/>
        <w:jc w:val="center"/>
        <w:rPr>
          <w:rFonts w:ascii="Times New Roman" w:hAnsi="Times New Roman"/>
          <w:b/>
          <w:sz w:val="28"/>
          <w:szCs w:val="28"/>
          <w:lang w:eastAsia="ru-RU"/>
        </w:rPr>
      </w:pPr>
      <w:r w:rsidRPr="007F16D0">
        <w:rPr>
          <w:rFonts w:ascii="Times New Roman" w:hAnsi="Times New Roman"/>
          <w:b/>
          <w:sz w:val="28"/>
          <w:szCs w:val="28"/>
          <w:lang w:eastAsia="ru-RU"/>
        </w:rPr>
        <w:t xml:space="preserve">АДМИНИСТРАЦИЯ </w:t>
      </w:r>
    </w:p>
    <w:p w:rsidR="00B47CA9" w:rsidRPr="007F16D0" w:rsidRDefault="00B47CA9" w:rsidP="007F16D0">
      <w:pPr>
        <w:spacing w:after="0" w:line="240" w:lineRule="atLeast"/>
        <w:jc w:val="center"/>
        <w:rPr>
          <w:rFonts w:ascii="Times New Roman" w:hAnsi="Times New Roman"/>
          <w:b/>
          <w:sz w:val="28"/>
          <w:szCs w:val="28"/>
          <w:lang w:eastAsia="ru-RU"/>
        </w:rPr>
      </w:pPr>
      <w:r w:rsidRPr="007F16D0">
        <w:rPr>
          <w:rFonts w:ascii="Times New Roman" w:hAnsi="Times New Roman"/>
          <w:b/>
          <w:sz w:val="28"/>
          <w:szCs w:val="28"/>
          <w:lang w:eastAsia="ru-RU"/>
        </w:rPr>
        <w:t xml:space="preserve">ГОРОДСКОГО ПОСЕЛЕНИЯ </w:t>
      </w:r>
      <w:proofErr w:type="gramStart"/>
      <w:r w:rsidRPr="007F16D0">
        <w:rPr>
          <w:rFonts w:ascii="Times New Roman" w:hAnsi="Times New Roman"/>
          <w:b/>
          <w:sz w:val="28"/>
          <w:szCs w:val="28"/>
          <w:lang w:eastAsia="ru-RU"/>
        </w:rPr>
        <w:t>ПИОНЕРСКИЙ</w:t>
      </w:r>
      <w:proofErr w:type="gramEnd"/>
    </w:p>
    <w:p w:rsidR="00B47CA9" w:rsidRPr="007F16D0" w:rsidRDefault="00B47CA9" w:rsidP="007F16D0">
      <w:pPr>
        <w:pBdr>
          <w:bottom w:val="single" w:sz="12" w:space="1" w:color="auto"/>
        </w:pBdr>
        <w:spacing w:after="0" w:line="240" w:lineRule="atLeast"/>
        <w:jc w:val="center"/>
        <w:rPr>
          <w:rFonts w:ascii="Times New Roman" w:hAnsi="Times New Roman"/>
          <w:b/>
          <w:sz w:val="24"/>
          <w:szCs w:val="24"/>
          <w:lang w:eastAsia="ru-RU"/>
        </w:rPr>
      </w:pPr>
    </w:p>
    <w:p w:rsidR="00B47CA9" w:rsidRPr="007F16D0" w:rsidRDefault="00B47CA9" w:rsidP="007F16D0">
      <w:pPr>
        <w:jc w:val="center"/>
        <w:rPr>
          <w:rFonts w:ascii="Times New Roman" w:hAnsi="Times New Roman"/>
          <w:b/>
          <w:sz w:val="24"/>
          <w:szCs w:val="24"/>
          <w:lang w:eastAsia="ru-RU"/>
        </w:rPr>
      </w:pPr>
    </w:p>
    <w:p w:rsidR="00B47CA9" w:rsidRPr="007F16D0" w:rsidRDefault="00B47CA9" w:rsidP="007F16D0">
      <w:pPr>
        <w:jc w:val="center"/>
        <w:rPr>
          <w:rFonts w:ascii="Times New Roman" w:hAnsi="Times New Roman"/>
          <w:b/>
          <w:sz w:val="40"/>
          <w:szCs w:val="40"/>
          <w:lang w:eastAsia="ru-RU"/>
        </w:rPr>
      </w:pPr>
      <w:r w:rsidRPr="007F16D0">
        <w:rPr>
          <w:rFonts w:ascii="Times New Roman" w:hAnsi="Times New Roman"/>
          <w:b/>
          <w:sz w:val="40"/>
          <w:szCs w:val="40"/>
          <w:lang w:eastAsia="ru-RU"/>
        </w:rPr>
        <w:t xml:space="preserve">ПОСТАНОВЛЕНИЕ </w:t>
      </w:r>
    </w:p>
    <w:p w:rsidR="00B47CA9" w:rsidRPr="007F16D0" w:rsidRDefault="00B47CA9" w:rsidP="007F16D0">
      <w:pPr>
        <w:rPr>
          <w:rFonts w:ascii="Times New Roman" w:hAnsi="Times New Roman"/>
          <w:sz w:val="24"/>
          <w:szCs w:val="24"/>
          <w:lang w:eastAsia="ru-RU"/>
        </w:rPr>
      </w:pPr>
      <w:r>
        <w:rPr>
          <w:rFonts w:ascii="Times New Roman" w:hAnsi="Times New Roman"/>
          <w:sz w:val="24"/>
          <w:szCs w:val="24"/>
          <w:lang w:eastAsia="ru-RU"/>
        </w:rPr>
        <w:t>«</w:t>
      </w:r>
      <w:r w:rsidR="00A36A83">
        <w:rPr>
          <w:rFonts w:ascii="Times New Roman" w:hAnsi="Times New Roman"/>
          <w:sz w:val="24"/>
          <w:szCs w:val="24"/>
          <w:lang w:eastAsia="ru-RU"/>
        </w:rPr>
        <w:t>2</w:t>
      </w:r>
      <w:r w:rsidR="007D5697">
        <w:rPr>
          <w:rFonts w:ascii="Times New Roman" w:hAnsi="Times New Roman"/>
          <w:sz w:val="24"/>
          <w:szCs w:val="24"/>
          <w:lang w:eastAsia="ru-RU"/>
        </w:rPr>
        <w:t>8</w:t>
      </w:r>
      <w:r>
        <w:rPr>
          <w:rFonts w:ascii="Times New Roman" w:hAnsi="Times New Roman"/>
          <w:sz w:val="24"/>
          <w:szCs w:val="24"/>
          <w:lang w:eastAsia="ru-RU"/>
        </w:rPr>
        <w:t xml:space="preserve">» </w:t>
      </w:r>
      <w:r w:rsidR="00134F9A">
        <w:rPr>
          <w:rFonts w:ascii="Times New Roman" w:hAnsi="Times New Roman"/>
          <w:sz w:val="24"/>
          <w:szCs w:val="24"/>
          <w:lang w:eastAsia="ru-RU"/>
        </w:rPr>
        <w:t>декабря</w:t>
      </w:r>
      <w:r>
        <w:rPr>
          <w:rFonts w:ascii="Times New Roman" w:hAnsi="Times New Roman"/>
          <w:sz w:val="24"/>
          <w:szCs w:val="24"/>
          <w:lang w:eastAsia="ru-RU"/>
        </w:rPr>
        <w:t xml:space="preserve"> </w:t>
      </w:r>
      <w:r w:rsidRPr="007F16D0">
        <w:rPr>
          <w:rFonts w:ascii="Times New Roman" w:hAnsi="Times New Roman"/>
          <w:sz w:val="24"/>
          <w:szCs w:val="24"/>
          <w:lang w:eastAsia="ru-RU"/>
        </w:rPr>
        <w:t>20</w:t>
      </w:r>
      <w:r w:rsidR="003D3A1A">
        <w:rPr>
          <w:rFonts w:ascii="Times New Roman" w:hAnsi="Times New Roman"/>
          <w:sz w:val="24"/>
          <w:szCs w:val="24"/>
          <w:lang w:eastAsia="ru-RU"/>
        </w:rPr>
        <w:t>2</w:t>
      </w:r>
      <w:r w:rsidR="00A57496">
        <w:rPr>
          <w:rFonts w:ascii="Times New Roman" w:hAnsi="Times New Roman"/>
          <w:sz w:val="24"/>
          <w:szCs w:val="24"/>
          <w:lang w:eastAsia="ru-RU"/>
        </w:rPr>
        <w:t>3</w:t>
      </w:r>
      <w:r w:rsidRPr="007F16D0">
        <w:rPr>
          <w:rFonts w:ascii="Times New Roman" w:hAnsi="Times New Roman"/>
          <w:sz w:val="24"/>
          <w:szCs w:val="24"/>
          <w:lang w:eastAsia="ru-RU"/>
        </w:rPr>
        <w:t xml:space="preserve"> г.                                                                                </w:t>
      </w:r>
      <w:r>
        <w:rPr>
          <w:rFonts w:ascii="Times New Roman" w:hAnsi="Times New Roman"/>
          <w:sz w:val="24"/>
          <w:szCs w:val="24"/>
          <w:lang w:eastAsia="ru-RU"/>
        </w:rPr>
        <w:t xml:space="preserve">                          </w:t>
      </w:r>
      <w:r w:rsidR="0005754F">
        <w:rPr>
          <w:rFonts w:ascii="Times New Roman" w:hAnsi="Times New Roman"/>
          <w:sz w:val="24"/>
          <w:szCs w:val="24"/>
          <w:lang w:eastAsia="ru-RU"/>
        </w:rPr>
        <w:t xml:space="preserve">     </w:t>
      </w:r>
      <w:r>
        <w:rPr>
          <w:rFonts w:ascii="Times New Roman" w:hAnsi="Times New Roman"/>
          <w:sz w:val="24"/>
          <w:szCs w:val="24"/>
          <w:lang w:eastAsia="ru-RU"/>
        </w:rPr>
        <w:t xml:space="preserve">  №  </w:t>
      </w:r>
      <w:r w:rsidR="007D5697">
        <w:rPr>
          <w:rFonts w:ascii="Times New Roman" w:hAnsi="Times New Roman"/>
          <w:sz w:val="24"/>
          <w:szCs w:val="24"/>
          <w:lang w:eastAsia="ru-RU"/>
        </w:rPr>
        <w:t>480</w:t>
      </w:r>
    </w:p>
    <w:p w:rsidR="00B47CA9" w:rsidRDefault="00B47CA9" w:rsidP="007F16D0">
      <w:pPr>
        <w:shd w:val="clear" w:color="auto" w:fill="FFFFFF"/>
        <w:tabs>
          <w:tab w:val="left" w:pos="900"/>
        </w:tabs>
        <w:autoSpaceDE w:val="0"/>
        <w:autoSpaceDN w:val="0"/>
        <w:adjustRightInd w:val="0"/>
        <w:spacing w:after="0" w:line="240" w:lineRule="auto"/>
        <w:jc w:val="both"/>
        <w:rPr>
          <w:rFonts w:ascii="Times New Roman" w:hAnsi="Times New Roman"/>
          <w:sz w:val="24"/>
          <w:szCs w:val="24"/>
        </w:rPr>
      </w:pPr>
    </w:p>
    <w:p w:rsidR="00BF5691" w:rsidRPr="00BF5691" w:rsidRDefault="00BF5691" w:rsidP="00BF5691">
      <w:pPr>
        <w:spacing w:after="0"/>
        <w:rPr>
          <w:rFonts w:ascii="Times New Roman" w:hAnsi="Times New Roman"/>
          <w:sz w:val="24"/>
          <w:szCs w:val="24"/>
          <w:lang w:eastAsia="ru-RU"/>
        </w:rPr>
      </w:pPr>
      <w:r w:rsidRPr="00BF5691">
        <w:rPr>
          <w:rFonts w:ascii="Times New Roman" w:hAnsi="Times New Roman"/>
          <w:sz w:val="24"/>
          <w:szCs w:val="24"/>
          <w:lang w:eastAsia="ru-RU"/>
        </w:rPr>
        <w:t>О внесении изменений в постановление</w:t>
      </w:r>
    </w:p>
    <w:p w:rsidR="00BF5691" w:rsidRPr="00BF5691" w:rsidRDefault="00BF5691" w:rsidP="00BF5691">
      <w:pPr>
        <w:spacing w:after="0"/>
        <w:rPr>
          <w:rFonts w:ascii="Times New Roman" w:hAnsi="Times New Roman"/>
          <w:sz w:val="24"/>
          <w:szCs w:val="24"/>
          <w:lang w:eastAsia="ru-RU"/>
        </w:rPr>
      </w:pPr>
      <w:r w:rsidRPr="00BF5691">
        <w:rPr>
          <w:rFonts w:ascii="Times New Roman" w:hAnsi="Times New Roman"/>
          <w:sz w:val="24"/>
          <w:szCs w:val="24"/>
          <w:lang w:eastAsia="ru-RU"/>
        </w:rPr>
        <w:t>Администрации городского поселения</w:t>
      </w:r>
    </w:p>
    <w:p w:rsidR="00BF5691" w:rsidRPr="00BF5691" w:rsidRDefault="00BF5691" w:rsidP="00BF5691">
      <w:pPr>
        <w:spacing w:after="0"/>
        <w:rPr>
          <w:rFonts w:ascii="Times New Roman" w:hAnsi="Times New Roman"/>
          <w:color w:val="000000"/>
          <w:sz w:val="24"/>
          <w:szCs w:val="24"/>
          <w:lang w:eastAsia="ru-RU"/>
        </w:rPr>
      </w:pPr>
      <w:proofErr w:type="gramStart"/>
      <w:r w:rsidRPr="00BF5691">
        <w:rPr>
          <w:rFonts w:ascii="Times New Roman" w:hAnsi="Times New Roman"/>
          <w:sz w:val="24"/>
          <w:szCs w:val="24"/>
          <w:lang w:eastAsia="ru-RU"/>
        </w:rPr>
        <w:t>Пионерский</w:t>
      </w:r>
      <w:proofErr w:type="gramEnd"/>
      <w:r w:rsidRPr="00BF5691">
        <w:rPr>
          <w:rFonts w:ascii="Times New Roman" w:hAnsi="Times New Roman"/>
          <w:sz w:val="24"/>
          <w:szCs w:val="24"/>
          <w:lang w:eastAsia="ru-RU"/>
        </w:rPr>
        <w:t xml:space="preserve">   от 22.11.2018 года №</w:t>
      </w:r>
      <w:r w:rsidR="0049009E">
        <w:rPr>
          <w:rFonts w:ascii="Times New Roman" w:hAnsi="Times New Roman"/>
          <w:sz w:val="24"/>
          <w:szCs w:val="24"/>
          <w:lang w:eastAsia="ru-RU"/>
        </w:rPr>
        <w:t xml:space="preserve"> </w:t>
      </w:r>
      <w:r w:rsidRPr="00BF5691">
        <w:rPr>
          <w:rFonts w:ascii="Times New Roman" w:hAnsi="Times New Roman"/>
          <w:sz w:val="24"/>
          <w:szCs w:val="24"/>
          <w:lang w:eastAsia="ru-RU"/>
        </w:rPr>
        <w:t>326</w:t>
      </w:r>
    </w:p>
    <w:p w:rsidR="00BF5691" w:rsidRPr="00BF5691" w:rsidRDefault="00BF5691" w:rsidP="00BF5691">
      <w:pPr>
        <w:spacing w:after="0"/>
        <w:rPr>
          <w:rFonts w:ascii="Times New Roman" w:eastAsia="SimSun" w:hAnsi="Times New Roman"/>
          <w:spacing w:val="-1"/>
          <w:sz w:val="24"/>
          <w:szCs w:val="24"/>
          <w:lang w:eastAsia="ru-RU"/>
        </w:rPr>
      </w:pPr>
      <w:r w:rsidRPr="00BF5691">
        <w:rPr>
          <w:rFonts w:ascii="Times New Roman" w:hAnsi="Times New Roman"/>
          <w:color w:val="000000"/>
          <w:sz w:val="24"/>
          <w:szCs w:val="24"/>
          <w:lang w:eastAsia="ru-RU"/>
        </w:rPr>
        <w:t xml:space="preserve">Муниципальная программа </w:t>
      </w:r>
      <w:r w:rsidRPr="00BF5691">
        <w:rPr>
          <w:rFonts w:ascii="Times New Roman" w:eastAsia="SimSun" w:hAnsi="Times New Roman"/>
          <w:spacing w:val="-1"/>
          <w:sz w:val="24"/>
          <w:szCs w:val="24"/>
          <w:highlight w:val="white"/>
          <w:lang w:eastAsia="ru-RU"/>
        </w:rPr>
        <w:t>«</w:t>
      </w:r>
      <w:r w:rsidRPr="00BF5691">
        <w:rPr>
          <w:rFonts w:ascii="Times New Roman" w:eastAsia="SimSun" w:hAnsi="Times New Roman"/>
          <w:spacing w:val="-1"/>
          <w:sz w:val="24"/>
          <w:szCs w:val="24"/>
          <w:lang w:eastAsia="ru-RU"/>
        </w:rPr>
        <w:t>Развитие</w:t>
      </w:r>
    </w:p>
    <w:p w:rsidR="00BF5691" w:rsidRPr="00BF5691" w:rsidRDefault="00BF5691" w:rsidP="00BF5691">
      <w:pPr>
        <w:spacing w:after="0"/>
        <w:rPr>
          <w:rFonts w:ascii="Times New Roman" w:hAnsi="Times New Roman"/>
          <w:color w:val="000000"/>
          <w:sz w:val="28"/>
          <w:szCs w:val="28"/>
          <w:lang w:eastAsia="ru-RU"/>
        </w:rPr>
      </w:pPr>
      <w:r w:rsidRPr="00BF5691">
        <w:rPr>
          <w:rFonts w:ascii="Times New Roman" w:eastAsia="SimSun" w:hAnsi="Times New Roman"/>
          <w:spacing w:val="-1"/>
          <w:sz w:val="24"/>
          <w:szCs w:val="24"/>
          <w:lang w:eastAsia="ru-RU"/>
        </w:rPr>
        <w:t>культуры</w:t>
      </w:r>
      <w:r w:rsidRPr="00BF5691">
        <w:rPr>
          <w:rFonts w:ascii="Times New Roman" w:eastAsia="SimSun" w:hAnsi="Times New Roman"/>
          <w:spacing w:val="-1"/>
          <w:sz w:val="24"/>
          <w:szCs w:val="24"/>
          <w:highlight w:val="white"/>
          <w:lang w:eastAsia="ru-RU"/>
        </w:rPr>
        <w:t xml:space="preserve">  городского поселения </w:t>
      </w:r>
      <w:proofErr w:type="gramStart"/>
      <w:r w:rsidRPr="00BF5691">
        <w:rPr>
          <w:rFonts w:ascii="Times New Roman" w:eastAsia="SimSun" w:hAnsi="Times New Roman"/>
          <w:spacing w:val="-1"/>
          <w:sz w:val="24"/>
          <w:szCs w:val="24"/>
          <w:highlight w:val="white"/>
          <w:lang w:eastAsia="ru-RU"/>
        </w:rPr>
        <w:t>Пионерский</w:t>
      </w:r>
      <w:proofErr w:type="gramEnd"/>
      <w:r w:rsidRPr="00BF5691">
        <w:rPr>
          <w:rFonts w:ascii="Times New Roman" w:eastAsia="SimSun" w:hAnsi="Times New Roman"/>
          <w:spacing w:val="-1"/>
          <w:sz w:val="24"/>
          <w:szCs w:val="24"/>
          <w:highlight w:val="white"/>
          <w:lang w:eastAsia="ru-RU"/>
        </w:rPr>
        <w:t>»</w:t>
      </w:r>
    </w:p>
    <w:p w:rsidR="00BF5691" w:rsidRPr="00BF5691" w:rsidRDefault="00BF5691" w:rsidP="00BF5691">
      <w:pPr>
        <w:jc w:val="both"/>
        <w:rPr>
          <w:rFonts w:ascii="Times New Roman" w:hAnsi="Times New Roman"/>
          <w:color w:val="000000"/>
          <w:sz w:val="28"/>
          <w:szCs w:val="28"/>
          <w:lang w:eastAsia="ru-RU"/>
        </w:rPr>
      </w:pPr>
    </w:p>
    <w:p w:rsidR="00BF5691" w:rsidRPr="00E765F2" w:rsidRDefault="00BF5691" w:rsidP="0049009E">
      <w:pPr>
        <w:tabs>
          <w:tab w:val="left" w:pos="851"/>
        </w:tabs>
        <w:ind w:firstLine="567"/>
        <w:jc w:val="both"/>
        <w:rPr>
          <w:rFonts w:ascii="Times New Roman" w:hAnsi="Times New Roman"/>
          <w:color w:val="000000"/>
          <w:sz w:val="24"/>
          <w:szCs w:val="24"/>
          <w:lang w:eastAsia="ru-RU"/>
        </w:rPr>
      </w:pPr>
      <w:r w:rsidRPr="00E765F2">
        <w:rPr>
          <w:rFonts w:ascii="Times New Roman" w:hAnsi="Times New Roman"/>
          <w:color w:val="000000"/>
          <w:sz w:val="24"/>
          <w:szCs w:val="24"/>
          <w:lang w:eastAsia="ru-RU"/>
        </w:rPr>
        <w:t>В соответствии с Бюджетным кодексом Российской Федерации, Федеральным законом от 06.10.2003 № 131-ФЗ «Об общих принципах организации местного самоуправления</w:t>
      </w:r>
      <w:r w:rsidR="0049009E" w:rsidRPr="00E765F2">
        <w:rPr>
          <w:rFonts w:ascii="Times New Roman" w:hAnsi="Times New Roman"/>
          <w:color w:val="000000"/>
          <w:sz w:val="24"/>
          <w:szCs w:val="24"/>
          <w:lang w:eastAsia="ru-RU"/>
        </w:rPr>
        <w:t xml:space="preserve"> </w:t>
      </w:r>
      <w:r w:rsidRPr="00E765F2">
        <w:rPr>
          <w:rFonts w:ascii="Times New Roman" w:hAnsi="Times New Roman"/>
          <w:color w:val="000000"/>
          <w:sz w:val="24"/>
          <w:szCs w:val="24"/>
          <w:lang w:eastAsia="ru-RU"/>
        </w:rPr>
        <w:t xml:space="preserve">в Российской Федерации», Уставом городского поселения </w:t>
      </w:r>
      <w:proofErr w:type="gramStart"/>
      <w:r w:rsidRPr="00E765F2">
        <w:rPr>
          <w:rFonts w:ascii="Times New Roman" w:hAnsi="Times New Roman"/>
          <w:color w:val="000000"/>
          <w:sz w:val="24"/>
          <w:szCs w:val="24"/>
          <w:lang w:eastAsia="ru-RU"/>
        </w:rPr>
        <w:t>Пионерский</w:t>
      </w:r>
      <w:proofErr w:type="gramEnd"/>
      <w:r w:rsidRPr="00E765F2">
        <w:rPr>
          <w:rFonts w:ascii="Times New Roman" w:hAnsi="Times New Roman"/>
          <w:color w:val="000000"/>
          <w:sz w:val="24"/>
          <w:szCs w:val="24"/>
          <w:lang w:eastAsia="ru-RU"/>
        </w:rPr>
        <w:t xml:space="preserve">, </w:t>
      </w:r>
      <w:r w:rsidRPr="00E765F2">
        <w:rPr>
          <w:rFonts w:ascii="Times New Roman" w:hAnsi="Times New Roman"/>
          <w:sz w:val="24"/>
          <w:szCs w:val="24"/>
          <w:lang w:eastAsia="ru-RU"/>
        </w:rPr>
        <w:t xml:space="preserve">постановления Администрации </w:t>
      </w:r>
      <w:r w:rsidRPr="00E765F2">
        <w:rPr>
          <w:rFonts w:ascii="Times New Roman" w:hAnsi="Times New Roman"/>
          <w:color w:val="000000"/>
          <w:sz w:val="24"/>
          <w:szCs w:val="24"/>
          <w:lang w:eastAsia="ru-RU"/>
        </w:rPr>
        <w:t>городского поселения Пионерский</w:t>
      </w:r>
      <w:r w:rsidRPr="00E765F2">
        <w:rPr>
          <w:rFonts w:ascii="Times New Roman" w:hAnsi="Times New Roman"/>
          <w:sz w:val="24"/>
          <w:szCs w:val="24"/>
          <w:lang w:eastAsia="ru-RU"/>
        </w:rPr>
        <w:t xml:space="preserve"> от 04.10.2018 №</w:t>
      </w:r>
      <w:r w:rsidR="0049009E" w:rsidRPr="00E765F2">
        <w:rPr>
          <w:rFonts w:ascii="Times New Roman" w:hAnsi="Times New Roman"/>
          <w:sz w:val="24"/>
          <w:szCs w:val="24"/>
          <w:lang w:eastAsia="ru-RU"/>
        </w:rPr>
        <w:t xml:space="preserve"> </w:t>
      </w:r>
      <w:r w:rsidRPr="00E765F2">
        <w:rPr>
          <w:rFonts w:ascii="Times New Roman" w:hAnsi="Times New Roman"/>
          <w:sz w:val="24"/>
          <w:szCs w:val="24"/>
          <w:lang w:eastAsia="ru-RU"/>
        </w:rPr>
        <w:t>283  «</w:t>
      </w:r>
      <w:r w:rsidRPr="00E765F2">
        <w:rPr>
          <w:rFonts w:ascii="Times New Roman" w:hAnsi="Times New Roman"/>
          <w:sz w:val="24"/>
          <w:szCs w:val="24"/>
        </w:rPr>
        <w:t xml:space="preserve">О модельной муниципальной программе </w:t>
      </w:r>
      <w:r w:rsidRPr="00E765F2">
        <w:rPr>
          <w:rFonts w:ascii="Times New Roman" w:hAnsi="Times New Roman"/>
          <w:sz w:val="24"/>
          <w:szCs w:val="24"/>
          <w:lang w:eastAsia="ru-RU"/>
        </w:rPr>
        <w:t xml:space="preserve"> </w:t>
      </w:r>
      <w:r w:rsidRPr="00E765F2">
        <w:rPr>
          <w:rFonts w:ascii="Times New Roman" w:hAnsi="Times New Roman"/>
          <w:color w:val="000000"/>
          <w:sz w:val="24"/>
          <w:szCs w:val="24"/>
          <w:lang w:eastAsia="ru-RU"/>
        </w:rPr>
        <w:t>городского поселения Пионерский</w:t>
      </w:r>
      <w:r w:rsidRPr="00E765F2">
        <w:rPr>
          <w:rFonts w:ascii="Times New Roman" w:hAnsi="Times New Roman"/>
          <w:sz w:val="24"/>
          <w:szCs w:val="24"/>
        </w:rPr>
        <w:t xml:space="preserve">, порядке формирования, утверждения и реализации муниципальных программ </w:t>
      </w:r>
      <w:r w:rsidRPr="00E765F2">
        <w:rPr>
          <w:rFonts w:ascii="Times New Roman" w:hAnsi="Times New Roman"/>
          <w:color w:val="000000"/>
          <w:sz w:val="24"/>
          <w:szCs w:val="24"/>
          <w:lang w:eastAsia="ru-RU"/>
        </w:rPr>
        <w:t xml:space="preserve">городского поселения </w:t>
      </w:r>
      <w:proofErr w:type="gramStart"/>
      <w:r w:rsidRPr="00E765F2">
        <w:rPr>
          <w:rFonts w:ascii="Times New Roman" w:hAnsi="Times New Roman"/>
          <w:color w:val="000000"/>
          <w:sz w:val="24"/>
          <w:szCs w:val="24"/>
          <w:lang w:eastAsia="ru-RU"/>
        </w:rPr>
        <w:t>Пионерский</w:t>
      </w:r>
      <w:proofErr w:type="gramEnd"/>
      <w:r w:rsidRPr="00E765F2">
        <w:rPr>
          <w:rFonts w:ascii="Times New Roman" w:hAnsi="Times New Roman"/>
          <w:color w:val="000000"/>
          <w:sz w:val="24"/>
          <w:szCs w:val="24"/>
          <w:lang w:eastAsia="ru-RU"/>
        </w:rPr>
        <w:t xml:space="preserve">»:    </w:t>
      </w:r>
    </w:p>
    <w:p w:rsidR="00E765F2" w:rsidRPr="00E765F2" w:rsidRDefault="00E765F2" w:rsidP="00E765F2">
      <w:pPr>
        <w:tabs>
          <w:tab w:val="left" w:pos="851"/>
        </w:tabs>
        <w:spacing w:after="0" w:line="240" w:lineRule="auto"/>
        <w:ind w:firstLine="540"/>
        <w:jc w:val="both"/>
        <w:rPr>
          <w:rFonts w:ascii="Times New Roman" w:hAnsi="Times New Roman"/>
          <w:color w:val="000000"/>
          <w:sz w:val="24"/>
          <w:szCs w:val="24"/>
          <w:lang w:eastAsia="ru-RU"/>
        </w:rPr>
      </w:pPr>
      <w:r w:rsidRPr="00E765F2">
        <w:rPr>
          <w:rFonts w:ascii="Times New Roman" w:hAnsi="Times New Roman"/>
          <w:color w:val="000000"/>
          <w:sz w:val="24"/>
          <w:szCs w:val="24"/>
          <w:lang w:eastAsia="ru-RU"/>
        </w:rPr>
        <w:t>1</w:t>
      </w:r>
      <w:r>
        <w:rPr>
          <w:rFonts w:ascii="Times New Roman" w:hAnsi="Times New Roman"/>
          <w:color w:val="000000"/>
          <w:sz w:val="24"/>
          <w:szCs w:val="24"/>
          <w:lang w:eastAsia="ru-RU"/>
        </w:rPr>
        <w:t xml:space="preserve">  </w:t>
      </w:r>
      <w:r w:rsidR="00BF5691" w:rsidRPr="00E765F2">
        <w:rPr>
          <w:rFonts w:ascii="Times New Roman" w:hAnsi="Times New Roman"/>
          <w:color w:val="000000"/>
          <w:sz w:val="24"/>
          <w:szCs w:val="24"/>
          <w:lang w:eastAsia="ru-RU"/>
        </w:rPr>
        <w:t xml:space="preserve">Муниципальную программу </w:t>
      </w:r>
      <w:r w:rsidR="00BF5691" w:rsidRPr="00E765F2">
        <w:rPr>
          <w:rFonts w:ascii="Times New Roman" w:eastAsia="SimSun" w:hAnsi="Times New Roman"/>
          <w:spacing w:val="-1"/>
          <w:sz w:val="24"/>
          <w:szCs w:val="24"/>
          <w:highlight w:val="white"/>
          <w:lang w:eastAsia="ru-RU"/>
        </w:rPr>
        <w:t>«</w:t>
      </w:r>
      <w:r w:rsidR="00BF5691" w:rsidRPr="00E765F2">
        <w:rPr>
          <w:rFonts w:ascii="Times New Roman" w:eastAsia="SimSun" w:hAnsi="Times New Roman"/>
          <w:spacing w:val="-1"/>
          <w:sz w:val="24"/>
          <w:szCs w:val="24"/>
          <w:lang w:eastAsia="ru-RU"/>
        </w:rPr>
        <w:t>Развитие культуры</w:t>
      </w:r>
      <w:r w:rsidR="00BF5691" w:rsidRPr="00E765F2">
        <w:rPr>
          <w:rFonts w:ascii="Times New Roman" w:eastAsia="SimSun" w:hAnsi="Times New Roman"/>
          <w:spacing w:val="-1"/>
          <w:sz w:val="24"/>
          <w:szCs w:val="24"/>
          <w:highlight w:val="white"/>
          <w:lang w:eastAsia="ru-RU"/>
        </w:rPr>
        <w:t xml:space="preserve">  городского поселения </w:t>
      </w:r>
      <w:proofErr w:type="gramStart"/>
      <w:r w:rsidR="00BF5691" w:rsidRPr="00E765F2">
        <w:rPr>
          <w:rFonts w:ascii="Times New Roman" w:eastAsia="SimSun" w:hAnsi="Times New Roman"/>
          <w:spacing w:val="-1"/>
          <w:sz w:val="24"/>
          <w:szCs w:val="24"/>
          <w:highlight w:val="white"/>
          <w:lang w:eastAsia="ru-RU"/>
        </w:rPr>
        <w:t>Пионерский</w:t>
      </w:r>
      <w:proofErr w:type="gramEnd"/>
      <w:r w:rsidR="00BF5691" w:rsidRPr="00E765F2">
        <w:rPr>
          <w:rFonts w:ascii="Times New Roman" w:eastAsia="SimSun" w:hAnsi="Times New Roman"/>
          <w:spacing w:val="-1"/>
          <w:sz w:val="24"/>
          <w:szCs w:val="24"/>
          <w:highlight w:val="white"/>
          <w:lang w:eastAsia="ru-RU"/>
        </w:rPr>
        <w:t xml:space="preserve">» </w:t>
      </w:r>
      <w:r w:rsidR="00BF5691" w:rsidRPr="00E765F2">
        <w:rPr>
          <w:rFonts w:ascii="Times New Roman" w:hAnsi="Times New Roman"/>
          <w:color w:val="000000"/>
          <w:sz w:val="24"/>
          <w:szCs w:val="24"/>
          <w:lang w:eastAsia="ru-RU"/>
        </w:rPr>
        <w:t>изложить в новой редакции (приложение).</w:t>
      </w:r>
    </w:p>
    <w:p w:rsidR="00E765F2" w:rsidRPr="00E765F2" w:rsidRDefault="00E765F2" w:rsidP="00E765F2">
      <w:pPr>
        <w:numPr>
          <w:ilvl w:val="0"/>
          <w:numId w:val="11"/>
        </w:numPr>
        <w:tabs>
          <w:tab w:val="left" w:pos="851"/>
        </w:tabs>
        <w:spacing w:after="0" w:line="240" w:lineRule="auto"/>
        <w:ind w:left="0" w:firstLine="540"/>
        <w:jc w:val="both"/>
        <w:rPr>
          <w:rFonts w:ascii="Times New Roman" w:hAnsi="Times New Roman"/>
          <w:color w:val="000000"/>
          <w:sz w:val="24"/>
          <w:szCs w:val="24"/>
          <w:lang w:eastAsia="ru-RU"/>
        </w:rPr>
      </w:pPr>
      <w:r w:rsidRPr="00E765F2">
        <w:rPr>
          <w:rFonts w:ascii="Times New Roman" w:hAnsi="Times New Roman"/>
          <w:color w:val="000000"/>
          <w:sz w:val="24"/>
          <w:szCs w:val="24"/>
          <w:lang w:eastAsia="ru-RU"/>
        </w:rPr>
        <w:t xml:space="preserve">Разместить настоящее постановление на официальном сайте городского поселения </w:t>
      </w:r>
      <w:proofErr w:type="gramStart"/>
      <w:r w:rsidRPr="00E765F2">
        <w:rPr>
          <w:rFonts w:ascii="Times New Roman" w:hAnsi="Times New Roman"/>
          <w:color w:val="000000"/>
          <w:sz w:val="24"/>
          <w:szCs w:val="24"/>
          <w:lang w:eastAsia="ru-RU"/>
        </w:rPr>
        <w:t>Пионерский</w:t>
      </w:r>
      <w:proofErr w:type="gramEnd"/>
      <w:r w:rsidRPr="00E765F2">
        <w:rPr>
          <w:rFonts w:ascii="Times New Roman" w:hAnsi="Times New Roman"/>
          <w:color w:val="000000"/>
          <w:sz w:val="24"/>
          <w:szCs w:val="24"/>
          <w:lang w:eastAsia="ru-RU"/>
        </w:rPr>
        <w:t>.</w:t>
      </w:r>
    </w:p>
    <w:p w:rsidR="00E765F2" w:rsidRPr="00E765F2" w:rsidRDefault="00E765F2" w:rsidP="00E765F2">
      <w:pPr>
        <w:numPr>
          <w:ilvl w:val="0"/>
          <w:numId w:val="11"/>
        </w:numPr>
        <w:tabs>
          <w:tab w:val="left" w:pos="851"/>
        </w:tabs>
        <w:suppressAutoHyphens/>
        <w:spacing w:after="0" w:line="240" w:lineRule="auto"/>
        <w:ind w:left="0" w:firstLine="540"/>
        <w:jc w:val="both"/>
        <w:rPr>
          <w:rFonts w:ascii="Times New Roman" w:hAnsi="Times New Roman"/>
          <w:sz w:val="24"/>
          <w:szCs w:val="24"/>
          <w:lang w:eastAsia="zh-CN"/>
        </w:rPr>
      </w:pPr>
      <w:r w:rsidRPr="00E765F2">
        <w:rPr>
          <w:rFonts w:ascii="Times New Roman" w:hAnsi="Times New Roman"/>
          <w:color w:val="000000"/>
          <w:sz w:val="24"/>
          <w:szCs w:val="24"/>
          <w:lang w:eastAsia="ru-RU"/>
        </w:rPr>
        <w:t xml:space="preserve">Настоящее постановление вступает в силу </w:t>
      </w:r>
      <w:proofErr w:type="gramStart"/>
      <w:r w:rsidRPr="00E765F2">
        <w:rPr>
          <w:rFonts w:ascii="Times New Roman" w:hAnsi="Times New Roman"/>
          <w:color w:val="000000"/>
          <w:sz w:val="24"/>
          <w:szCs w:val="24"/>
          <w:lang w:eastAsia="ru-RU"/>
        </w:rPr>
        <w:t>с даты подписания</w:t>
      </w:r>
      <w:proofErr w:type="gramEnd"/>
      <w:r w:rsidRPr="00E765F2">
        <w:rPr>
          <w:rFonts w:ascii="Times New Roman" w:hAnsi="Times New Roman"/>
          <w:color w:val="000000"/>
          <w:sz w:val="24"/>
          <w:szCs w:val="24"/>
          <w:lang w:eastAsia="ru-RU"/>
        </w:rPr>
        <w:t>.</w:t>
      </w:r>
    </w:p>
    <w:p w:rsidR="00B47CA9" w:rsidRPr="00E765F2" w:rsidRDefault="00B47CA9" w:rsidP="00E765F2">
      <w:pPr>
        <w:numPr>
          <w:ilvl w:val="0"/>
          <w:numId w:val="11"/>
        </w:numPr>
        <w:tabs>
          <w:tab w:val="left" w:pos="851"/>
        </w:tabs>
        <w:suppressAutoHyphens/>
        <w:spacing w:after="0" w:line="240" w:lineRule="auto"/>
        <w:ind w:left="0" w:firstLine="540"/>
        <w:jc w:val="both"/>
        <w:rPr>
          <w:rFonts w:ascii="Times New Roman" w:hAnsi="Times New Roman"/>
          <w:sz w:val="24"/>
          <w:szCs w:val="24"/>
          <w:lang w:eastAsia="zh-CN"/>
        </w:rPr>
      </w:pPr>
      <w:r w:rsidRPr="00E765F2">
        <w:rPr>
          <w:rFonts w:ascii="Times New Roman" w:eastAsia="SimSun" w:hAnsi="Times New Roman"/>
          <w:color w:val="000000"/>
          <w:sz w:val="24"/>
          <w:szCs w:val="24"/>
          <w:highlight w:val="white"/>
          <w:lang w:eastAsia="ru-RU"/>
        </w:rPr>
        <w:t xml:space="preserve">Контроль исполнения настоящего постановления возложить на </w:t>
      </w:r>
      <w:r w:rsidRPr="00E765F2">
        <w:rPr>
          <w:rFonts w:ascii="Times New Roman" w:eastAsia="SimSun" w:hAnsi="Times New Roman"/>
          <w:color w:val="000000"/>
          <w:sz w:val="24"/>
          <w:szCs w:val="24"/>
          <w:lang w:eastAsia="ru-RU"/>
        </w:rPr>
        <w:t xml:space="preserve">директора муниципального бюджетного учреждения Культурно-спортивный комплекс «Импульс» </w:t>
      </w:r>
      <w:r w:rsidR="00247170">
        <w:rPr>
          <w:rFonts w:ascii="Times New Roman" w:eastAsia="SimSun" w:hAnsi="Times New Roman"/>
          <w:color w:val="000000"/>
          <w:sz w:val="24"/>
          <w:szCs w:val="24"/>
          <w:lang w:eastAsia="ru-RU"/>
        </w:rPr>
        <w:br/>
      </w:r>
      <w:proofErr w:type="spellStart"/>
      <w:r w:rsidRPr="00E765F2">
        <w:rPr>
          <w:rFonts w:ascii="Times New Roman" w:eastAsia="SimSun" w:hAnsi="Times New Roman"/>
          <w:color w:val="000000"/>
          <w:sz w:val="24"/>
          <w:szCs w:val="24"/>
          <w:lang w:eastAsia="ru-RU"/>
        </w:rPr>
        <w:t>г.п</w:t>
      </w:r>
      <w:proofErr w:type="spellEnd"/>
      <w:r w:rsidRPr="00E765F2">
        <w:rPr>
          <w:rFonts w:ascii="Times New Roman" w:eastAsia="SimSun" w:hAnsi="Times New Roman"/>
          <w:color w:val="000000"/>
          <w:sz w:val="24"/>
          <w:szCs w:val="24"/>
          <w:lang w:eastAsia="ru-RU"/>
        </w:rPr>
        <w:t xml:space="preserve">. </w:t>
      </w:r>
      <w:proofErr w:type="gramStart"/>
      <w:r w:rsidRPr="00E765F2">
        <w:rPr>
          <w:rFonts w:ascii="Times New Roman" w:eastAsia="SimSun" w:hAnsi="Times New Roman"/>
          <w:color w:val="000000"/>
          <w:sz w:val="24"/>
          <w:szCs w:val="24"/>
          <w:lang w:eastAsia="ru-RU"/>
        </w:rPr>
        <w:t>Пионерский</w:t>
      </w:r>
      <w:proofErr w:type="gramEnd"/>
      <w:r w:rsidRPr="00E765F2">
        <w:rPr>
          <w:rFonts w:ascii="Times New Roman" w:eastAsia="SimSun" w:hAnsi="Times New Roman"/>
          <w:color w:val="000000"/>
          <w:sz w:val="24"/>
          <w:szCs w:val="24"/>
          <w:lang w:eastAsia="ru-RU"/>
        </w:rPr>
        <w:t xml:space="preserve"> </w:t>
      </w:r>
      <w:r w:rsidR="00BF5691" w:rsidRPr="00E765F2">
        <w:rPr>
          <w:rFonts w:ascii="Times New Roman" w:eastAsia="SimSun" w:hAnsi="Times New Roman"/>
          <w:color w:val="000000"/>
          <w:sz w:val="24"/>
          <w:szCs w:val="24"/>
          <w:lang w:eastAsia="ru-RU"/>
        </w:rPr>
        <w:t>Капля А.В.</w:t>
      </w:r>
    </w:p>
    <w:p w:rsidR="00B47CA9" w:rsidRDefault="00B47CA9" w:rsidP="00CB116F">
      <w:pPr>
        <w:suppressAutoHyphens/>
        <w:spacing w:after="0" w:line="240" w:lineRule="auto"/>
        <w:ind w:firstLine="567"/>
        <w:jc w:val="both"/>
        <w:rPr>
          <w:rFonts w:ascii="Times New Roman" w:hAnsi="Times New Roman"/>
          <w:sz w:val="20"/>
          <w:szCs w:val="20"/>
          <w:lang w:eastAsia="zh-CN"/>
        </w:rPr>
      </w:pPr>
    </w:p>
    <w:p w:rsidR="0049009E" w:rsidRPr="00CB116F" w:rsidRDefault="0049009E" w:rsidP="00CB116F">
      <w:pPr>
        <w:suppressAutoHyphens/>
        <w:spacing w:after="0" w:line="240" w:lineRule="auto"/>
        <w:ind w:firstLine="567"/>
        <w:jc w:val="both"/>
        <w:rPr>
          <w:rFonts w:ascii="Times New Roman" w:hAnsi="Times New Roman"/>
          <w:sz w:val="20"/>
          <w:szCs w:val="20"/>
          <w:lang w:eastAsia="zh-CN"/>
        </w:rPr>
      </w:pPr>
    </w:p>
    <w:p w:rsidR="00B47CA9" w:rsidRDefault="00B47CA9" w:rsidP="00C03806">
      <w:pPr>
        <w:spacing w:after="0" w:line="240" w:lineRule="auto"/>
        <w:jc w:val="both"/>
        <w:rPr>
          <w:rFonts w:ascii="Times New Roman" w:hAnsi="Times New Roman"/>
          <w:sz w:val="24"/>
          <w:szCs w:val="24"/>
        </w:rPr>
      </w:pPr>
    </w:p>
    <w:p w:rsidR="00B47CA9" w:rsidRDefault="00B47CA9" w:rsidP="007F16D0">
      <w:pPr>
        <w:spacing w:after="0" w:line="240" w:lineRule="atLeast"/>
        <w:jc w:val="both"/>
        <w:rPr>
          <w:rFonts w:ascii="Times New Roman" w:hAnsi="Times New Roman"/>
          <w:sz w:val="24"/>
          <w:szCs w:val="20"/>
        </w:rPr>
      </w:pPr>
      <w:r>
        <w:rPr>
          <w:rFonts w:ascii="Times New Roman" w:hAnsi="Times New Roman"/>
          <w:sz w:val="24"/>
          <w:szCs w:val="20"/>
        </w:rPr>
        <w:t xml:space="preserve">Глава городского поселения Пионерский                                                          </w:t>
      </w:r>
      <w:r w:rsidR="0005754F">
        <w:rPr>
          <w:rFonts w:ascii="Times New Roman" w:hAnsi="Times New Roman"/>
          <w:sz w:val="24"/>
          <w:szCs w:val="20"/>
        </w:rPr>
        <w:t xml:space="preserve">    </w:t>
      </w:r>
      <w:r>
        <w:rPr>
          <w:rFonts w:ascii="Times New Roman" w:hAnsi="Times New Roman"/>
          <w:sz w:val="24"/>
          <w:szCs w:val="20"/>
        </w:rPr>
        <w:t xml:space="preserve">     В.С.</w:t>
      </w:r>
      <w:r w:rsidR="0049009E">
        <w:rPr>
          <w:rFonts w:ascii="Times New Roman" w:hAnsi="Times New Roman"/>
          <w:sz w:val="24"/>
          <w:szCs w:val="20"/>
        </w:rPr>
        <w:t xml:space="preserve"> </w:t>
      </w:r>
      <w:r>
        <w:rPr>
          <w:rFonts w:ascii="Times New Roman" w:hAnsi="Times New Roman"/>
          <w:sz w:val="24"/>
          <w:szCs w:val="20"/>
        </w:rPr>
        <w:t>Зубчик</w:t>
      </w:r>
    </w:p>
    <w:p w:rsidR="005C0ED6" w:rsidRDefault="005C0ED6" w:rsidP="007F16D0">
      <w:pPr>
        <w:spacing w:after="0" w:line="240" w:lineRule="atLeast"/>
        <w:jc w:val="both"/>
        <w:rPr>
          <w:rFonts w:ascii="Times New Roman" w:hAnsi="Times New Roman"/>
          <w:sz w:val="24"/>
          <w:szCs w:val="20"/>
        </w:rPr>
      </w:pPr>
    </w:p>
    <w:p w:rsidR="005C0ED6" w:rsidRDefault="005C0ED6" w:rsidP="007F16D0">
      <w:pPr>
        <w:spacing w:after="0" w:line="240" w:lineRule="atLeast"/>
        <w:jc w:val="both"/>
        <w:rPr>
          <w:rFonts w:ascii="Times New Roman" w:hAnsi="Times New Roman"/>
          <w:sz w:val="24"/>
          <w:szCs w:val="20"/>
        </w:rPr>
      </w:pPr>
    </w:p>
    <w:p w:rsidR="005C0ED6" w:rsidRDefault="005C0ED6" w:rsidP="007F16D0">
      <w:pPr>
        <w:spacing w:after="0" w:line="240" w:lineRule="atLeast"/>
        <w:jc w:val="both"/>
        <w:rPr>
          <w:rFonts w:ascii="Times New Roman" w:hAnsi="Times New Roman"/>
          <w:sz w:val="24"/>
          <w:szCs w:val="20"/>
        </w:rPr>
      </w:pPr>
    </w:p>
    <w:p w:rsidR="005C0ED6" w:rsidRDefault="005C0ED6" w:rsidP="007F16D0">
      <w:pPr>
        <w:spacing w:after="0" w:line="240" w:lineRule="atLeast"/>
        <w:jc w:val="both"/>
        <w:rPr>
          <w:rFonts w:ascii="Times New Roman" w:hAnsi="Times New Roman"/>
          <w:sz w:val="24"/>
          <w:szCs w:val="20"/>
        </w:rPr>
      </w:pPr>
    </w:p>
    <w:p w:rsidR="005C0ED6" w:rsidRDefault="005C0ED6" w:rsidP="007F16D0">
      <w:pPr>
        <w:spacing w:after="0" w:line="240" w:lineRule="atLeast"/>
        <w:jc w:val="both"/>
        <w:rPr>
          <w:rFonts w:ascii="Times New Roman" w:hAnsi="Times New Roman"/>
          <w:sz w:val="24"/>
          <w:szCs w:val="20"/>
        </w:rPr>
      </w:pPr>
    </w:p>
    <w:p w:rsidR="005C0ED6" w:rsidRDefault="005C0ED6" w:rsidP="007F16D0">
      <w:pPr>
        <w:spacing w:after="0" w:line="240" w:lineRule="atLeast"/>
        <w:jc w:val="both"/>
        <w:rPr>
          <w:rFonts w:ascii="Times New Roman" w:hAnsi="Times New Roman"/>
          <w:sz w:val="24"/>
          <w:szCs w:val="20"/>
        </w:rPr>
      </w:pPr>
    </w:p>
    <w:tbl>
      <w:tblPr>
        <w:tblW w:w="0" w:type="auto"/>
        <w:tblLook w:val="01E0" w:firstRow="1" w:lastRow="1" w:firstColumn="1" w:lastColumn="1" w:noHBand="0" w:noVBand="0"/>
      </w:tblPr>
      <w:tblGrid>
        <w:gridCol w:w="3161"/>
        <w:gridCol w:w="3164"/>
        <w:gridCol w:w="3246"/>
      </w:tblGrid>
      <w:tr w:rsidR="005C0ED6" w:rsidRPr="005C0ED6" w:rsidTr="0095387D">
        <w:tc>
          <w:tcPr>
            <w:tcW w:w="3161" w:type="dxa"/>
          </w:tcPr>
          <w:p w:rsidR="005C0ED6" w:rsidRPr="005C0ED6" w:rsidRDefault="005C0ED6" w:rsidP="00BF5691">
            <w:pPr>
              <w:pStyle w:val="11"/>
              <w:tabs>
                <w:tab w:val="left" w:pos="7605"/>
              </w:tabs>
              <w:rPr>
                <w:rFonts w:ascii="Times New Roman" w:hAnsi="Times New Roman"/>
                <w:b/>
                <w:sz w:val="24"/>
                <w:szCs w:val="24"/>
              </w:rPr>
            </w:pPr>
          </w:p>
        </w:tc>
        <w:tc>
          <w:tcPr>
            <w:tcW w:w="3164" w:type="dxa"/>
          </w:tcPr>
          <w:p w:rsidR="005C0ED6" w:rsidRPr="005C0ED6" w:rsidRDefault="005C0ED6" w:rsidP="00BF5691">
            <w:pPr>
              <w:pStyle w:val="11"/>
              <w:tabs>
                <w:tab w:val="left" w:pos="7605"/>
              </w:tabs>
              <w:rPr>
                <w:rFonts w:ascii="Times New Roman" w:hAnsi="Times New Roman"/>
                <w:b/>
                <w:sz w:val="24"/>
                <w:szCs w:val="24"/>
              </w:rPr>
            </w:pPr>
          </w:p>
          <w:p w:rsidR="005C0ED6" w:rsidRPr="005C0ED6" w:rsidRDefault="005C0ED6" w:rsidP="00BF5691">
            <w:pPr>
              <w:pStyle w:val="11"/>
              <w:tabs>
                <w:tab w:val="left" w:pos="7605"/>
              </w:tabs>
              <w:rPr>
                <w:rFonts w:ascii="Times New Roman" w:hAnsi="Times New Roman"/>
                <w:b/>
                <w:sz w:val="24"/>
                <w:szCs w:val="24"/>
              </w:rPr>
            </w:pPr>
          </w:p>
          <w:p w:rsidR="005C0ED6" w:rsidRPr="005C0ED6" w:rsidRDefault="005C0ED6" w:rsidP="00BF5691">
            <w:pPr>
              <w:pStyle w:val="11"/>
              <w:tabs>
                <w:tab w:val="left" w:pos="7605"/>
              </w:tabs>
              <w:rPr>
                <w:rFonts w:ascii="Times New Roman" w:hAnsi="Times New Roman"/>
                <w:b/>
                <w:sz w:val="24"/>
                <w:szCs w:val="24"/>
              </w:rPr>
            </w:pPr>
          </w:p>
          <w:p w:rsidR="005C0ED6" w:rsidRPr="005C0ED6" w:rsidRDefault="005C0ED6" w:rsidP="00BF5691">
            <w:pPr>
              <w:pStyle w:val="11"/>
              <w:tabs>
                <w:tab w:val="left" w:pos="7605"/>
              </w:tabs>
              <w:rPr>
                <w:rFonts w:ascii="Times New Roman" w:hAnsi="Times New Roman"/>
                <w:b/>
                <w:sz w:val="24"/>
                <w:szCs w:val="24"/>
              </w:rPr>
            </w:pPr>
          </w:p>
          <w:p w:rsidR="005C0ED6" w:rsidRPr="005C0ED6" w:rsidRDefault="005C0ED6" w:rsidP="00BF5691">
            <w:pPr>
              <w:pStyle w:val="11"/>
              <w:tabs>
                <w:tab w:val="left" w:pos="7605"/>
              </w:tabs>
              <w:rPr>
                <w:rFonts w:ascii="Times New Roman" w:hAnsi="Times New Roman"/>
                <w:b/>
                <w:sz w:val="24"/>
                <w:szCs w:val="24"/>
              </w:rPr>
            </w:pPr>
          </w:p>
          <w:p w:rsidR="005C0ED6" w:rsidRPr="005C0ED6" w:rsidRDefault="005C0ED6" w:rsidP="00BF5691">
            <w:pPr>
              <w:pStyle w:val="11"/>
              <w:tabs>
                <w:tab w:val="left" w:pos="7605"/>
              </w:tabs>
              <w:rPr>
                <w:rFonts w:ascii="Times New Roman" w:hAnsi="Times New Roman"/>
                <w:b/>
                <w:sz w:val="24"/>
                <w:szCs w:val="24"/>
              </w:rPr>
            </w:pPr>
          </w:p>
          <w:p w:rsidR="005C0ED6" w:rsidRPr="005C0ED6" w:rsidRDefault="005C0ED6" w:rsidP="00BF5691">
            <w:pPr>
              <w:pStyle w:val="11"/>
              <w:tabs>
                <w:tab w:val="left" w:pos="7605"/>
              </w:tabs>
              <w:rPr>
                <w:rFonts w:ascii="Times New Roman" w:hAnsi="Times New Roman"/>
                <w:b/>
                <w:sz w:val="24"/>
                <w:szCs w:val="24"/>
              </w:rPr>
            </w:pPr>
          </w:p>
          <w:p w:rsidR="005C0ED6" w:rsidRPr="005C0ED6" w:rsidRDefault="005C0ED6" w:rsidP="00BF5691">
            <w:pPr>
              <w:pStyle w:val="11"/>
              <w:tabs>
                <w:tab w:val="left" w:pos="7605"/>
              </w:tabs>
              <w:rPr>
                <w:rFonts w:ascii="Times New Roman" w:hAnsi="Times New Roman"/>
                <w:b/>
                <w:sz w:val="24"/>
                <w:szCs w:val="24"/>
              </w:rPr>
            </w:pPr>
          </w:p>
        </w:tc>
        <w:tc>
          <w:tcPr>
            <w:tcW w:w="3246" w:type="dxa"/>
          </w:tcPr>
          <w:p w:rsidR="00630FED" w:rsidRDefault="005C0ED6" w:rsidP="00630FED">
            <w:pPr>
              <w:pStyle w:val="11"/>
              <w:tabs>
                <w:tab w:val="left" w:pos="7605"/>
              </w:tabs>
              <w:jc w:val="right"/>
              <w:rPr>
                <w:rFonts w:ascii="Times New Roman" w:hAnsi="Times New Roman"/>
                <w:sz w:val="20"/>
                <w:szCs w:val="20"/>
              </w:rPr>
            </w:pPr>
            <w:r w:rsidRPr="005C0ED6">
              <w:rPr>
                <w:rFonts w:ascii="Times New Roman" w:hAnsi="Times New Roman"/>
                <w:sz w:val="20"/>
                <w:szCs w:val="20"/>
              </w:rPr>
              <w:t>Приложение</w:t>
            </w:r>
          </w:p>
          <w:p w:rsidR="005C0ED6" w:rsidRPr="005C0ED6" w:rsidRDefault="005C0ED6" w:rsidP="007D5697">
            <w:pPr>
              <w:pStyle w:val="11"/>
              <w:tabs>
                <w:tab w:val="left" w:pos="7605"/>
              </w:tabs>
              <w:jc w:val="right"/>
              <w:rPr>
                <w:rFonts w:ascii="Times New Roman" w:hAnsi="Times New Roman"/>
                <w:sz w:val="20"/>
                <w:szCs w:val="20"/>
              </w:rPr>
            </w:pPr>
            <w:r w:rsidRPr="005C0ED6">
              <w:rPr>
                <w:rFonts w:ascii="Times New Roman" w:hAnsi="Times New Roman"/>
                <w:sz w:val="20"/>
                <w:szCs w:val="20"/>
              </w:rPr>
              <w:t xml:space="preserve"> к Постановлению</w:t>
            </w:r>
            <w:r w:rsidR="00630FED">
              <w:rPr>
                <w:rFonts w:ascii="Times New Roman" w:hAnsi="Times New Roman"/>
                <w:sz w:val="20"/>
                <w:szCs w:val="20"/>
              </w:rPr>
              <w:t xml:space="preserve"> </w:t>
            </w:r>
            <w:r w:rsidRPr="005C0ED6">
              <w:rPr>
                <w:rFonts w:ascii="Times New Roman" w:hAnsi="Times New Roman"/>
                <w:sz w:val="20"/>
                <w:szCs w:val="20"/>
              </w:rPr>
              <w:t xml:space="preserve">администрации городского поселения </w:t>
            </w:r>
            <w:proofErr w:type="gramStart"/>
            <w:r w:rsidRPr="005C0ED6">
              <w:rPr>
                <w:rFonts w:ascii="Times New Roman" w:hAnsi="Times New Roman"/>
                <w:sz w:val="20"/>
                <w:szCs w:val="20"/>
              </w:rPr>
              <w:t>Пионерский</w:t>
            </w:r>
            <w:proofErr w:type="gramEnd"/>
            <w:r w:rsidR="00630FED">
              <w:rPr>
                <w:rFonts w:ascii="Times New Roman" w:hAnsi="Times New Roman"/>
                <w:sz w:val="20"/>
                <w:szCs w:val="20"/>
              </w:rPr>
              <w:t xml:space="preserve">                  </w:t>
            </w:r>
            <w:r w:rsidR="00A36A83" w:rsidRPr="007D5697">
              <w:rPr>
                <w:rFonts w:ascii="Times New Roman" w:hAnsi="Times New Roman"/>
                <w:sz w:val="20"/>
                <w:szCs w:val="20"/>
              </w:rPr>
              <w:t>2</w:t>
            </w:r>
            <w:r w:rsidR="00B34848">
              <w:rPr>
                <w:rFonts w:ascii="Times New Roman" w:hAnsi="Times New Roman"/>
                <w:sz w:val="20"/>
                <w:szCs w:val="20"/>
              </w:rPr>
              <w:t>8</w:t>
            </w:r>
            <w:r w:rsidR="00E63C59" w:rsidRPr="007D5697">
              <w:rPr>
                <w:rFonts w:ascii="Times New Roman" w:hAnsi="Times New Roman"/>
                <w:sz w:val="20"/>
                <w:szCs w:val="20"/>
              </w:rPr>
              <w:t>.</w:t>
            </w:r>
            <w:r w:rsidR="00134F9A" w:rsidRPr="007D5697">
              <w:rPr>
                <w:rFonts w:ascii="Times New Roman" w:hAnsi="Times New Roman"/>
                <w:sz w:val="20"/>
                <w:szCs w:val="20"/>
              </w:rPr>
              <w:t>12</w:t>
            </w:r>
            <w:r w:rsidR="00E63C59" w:rsidRPr="007D5697">
              <w:rPr>
                <w:rFonts w:ascii="Times New Roman" w:hAnsi="Times New Roman"/>
                <w:sz w:val="20"/>
                <w:szCs w:val="20"/>
              </w:rPr>
              <w:t>.</w:t>
            </w:r>
            <w:r w:rsidR="00630FED" w:rsidRPr="007D5697">
              <w:rPr>
                <w:rFonts w:ascii="Times New Roman" w:hAnsi="Times New Roman"/>
                <w:sz w:val="20"/>
                <w:szCs w:val="20"/>
              </w:rPr>
              <w:t>202</w:t>
            </w:r>
            <w:r w:rsidR="00A57496" w:rsidRPr="007D5697">
              <w:rPr>
                <w:rFonts w:ascii="Times New Roman" w:hAnsi="Times New Roman"/>
                <w:sz w:val="20"/>
                <w:szCs w:val="20"/>
              </w:rPr>
              <w:t>3</w:t>
            </w:r>
            <w:r w:rsidR="00630FED" w:rsidRPr="007D5697">
              <w:rPr>
                <w:rFonts w:ascii="Times New Roman" w:hAnsi="Times New Roman"/>
                <w:sz w:val="20"/>
                <w:szCs w:val="20"/>
              </w:rPr>
              <w:t>г</w:t>
            </w:r>
            <w:r w:rsidR="001F1DEB" w:rsidRPr="007D5697">
              <w:rPr>
                <w:rFonts w:ascii="Times New Roman" w:hAnsi="Times New Roman"/>
                <w:sz w:val="20"/>
                <w:szCs w:val="20"/>
              </w:rPr>
              <w:t xml:space="preserve">. от № </w:t>
            </w:r>
            <w:r w:rsidR="007D5697" w:rsidRPr="007D5697">
              <w:rPr>
                <w:rFonts w:ascii="Times New Roman" w:hAnsi="Times New Roman"/>
                <w:sz w:val="20"/>
                <w:szCs w:val="20"/>
              </w:rPr>
              <w:t>480</w:t>
            </w:r>
          </w:p>
        </w:tc>
      </w:tr>
    </w:tbl>
    <w:p w:rsidR="005C0ED6" w:rsidRPr="005C0ED6" w:rsidRDefault="005C0ED6" w:rsidP="005C0ED6">
      <w:pPr>
        <w:pStyle w:val="11"/>
        <w:jc w:val="center"/>
        <w:rPr>
          <w:rFonts w:ascii="Times New Roman" w:hAnsi="Times New Roman"/>
          <w:b/>
          <w:sz w:val="24"/>
          <w:szCs w:val="24"/>
        </w:rPr>
      </w:pPr>
    </w:p>
    <w:p w:rsidR="005C0ED6" w:rsidRPr="005C0ED6" w:rsidRDefault="005C0ED6" w:rsidP="005C0ED6">
      <w:pPr>
        <w:pStyle w:val="11"/>
        <w:jc w:val="center"/>
        <w:rPr>
          <w:rFonts w:ascii="Times New Roman" w:hAnsi="Times New Roman"/>
          <w:b/>
          <w:sz w:val="24"/>
          <w:szCs w:val="24"/>
        </w:rPr>
      </w:pPr>
    </w:p>
    <w:p w:rsidR="005C0ED6" w:rsidRPr="005C0ED6" w:rsidRDefault="005C0ED6" w:rsidP="005C0ED6">
      <w:pPr>
        <w:pStyle w:val="11"/>
        <w:jc w:val="center"/>
        <w:rPr>
          <w:rFonts w:ascii="Times New Roman" w:hAnsi="Times New Roman"/>
          <w:b/>
          <w:sz w:val="24"/>
          <w:szCs w:val="24"/>
        </w:rPr>
      </w:pPr>
    </w:p>
    <w:p w:rsidR="005C0ED6" w:rsidRPr="005C0ED6" w:rsidRDefault="005C0ED6" w:rsidP="005C0ED6">
      <w:pPr>
        <w:pStyle w:val="11"/>
        <w:jc w:val="center"/>
        <w:rPr>
          <w:rFonts w:ascii="Times New Roman" w:hAnsi="Times New Roman"/>
          <w:b/>
          <w:sz w:val="24"/>
          <w:szCs w:val="24"/>
        </w:rPr>
      </w:pPr>
    </w:p>
    <w:p w:rsidR="005C0ED6" w:rsidRPr="005C0ED6" w:rsidRDefault="005C0ED6" w:rsidP="005C0ED6">
      <w:pPr>
        <w:pStyle w:val="11"/>
        <w:jc w:val="center"/>
        <w:rPr>
          <w:rFonts w:ascii="Times New Roman" w:hAnsi="Times New Roman"/>
          <w:b/>
          <w:sz w:val="24"/>
          <w:szCs w:val="24"/>
        </w:rPr>
      </w:pPr>
    </w:p>
    <w:p w:rsidR="005C0ED6" w:rsidRPr="005C0ED6" w:rsidRDefault="005C0ED6" w:rsidP="005C0ED6">
      <w:pPr>
        <w:pStyle w:val="11"/>
        <w:jc w:val="center"/>
        <w:rPr>
          <w:rFonts w:ascii="Times New Roman" w:hAnsi="Times New Roman"/>
          <w:b/>
          <w:sz w:val="24"/>
          <w:szCs w:val="24"/>
        </w:rPr>
      </w:pPr>
    </w:p>
    <w:p w:rsidR="005C0ED6" w:rsidRPr="005C0ED6" w:rsidRDefault="005C0ED6" w:rsidP="005C0ED6">
      <w:pPr>
        <w:pStyle w:val="11"/>
        <w:jc w:val="center"/>
        <w:rPr>
          <w:rFonts w:ascii="Times New Roman" w:hAnsi="Times New Roman"/>
          <w:b/>
          <w:sz w:val="24"/>
          <w:szCs w:val="24"/>
        </w:rPr>
      </w:pPr>
    </w:p>
    <w:p w:rsidR="005C0ED6" w:rsidRPr="005C0ED6" w:rsidRDefault="005C0ED6" w:rsidP="005C0ED6">
      <w:pPr>
        <w:pStyle w:val="11"/>
        <w:jc w:val="center"/>
        <w:rPr>
          <w:rFonts w:ascii="Times New Roman" w:hAnsi="Times New Roman"/>
          <w:b/>
          <w:sz w:val="24"/>
          <w:szCs w:val="24"/>
        </w:rPr>
      </w:pPr>
    </w:p>
    <w:p w:rsidR="005C0ED6" w:rsidRPr="005C0ED6" w:rsidRDefault="005C0ED6" w:rsidP="005C0ED6">
      <w:pPr>
        <w:pStyle w:val="11"/>
        <w:jc w:val="center"/>
        <w:rPr>
          <w:rFonts w:ascii="Times New Roman" w:hAnsi="Times New Roman"/>
          <w:b/>
          <w:sz w:val="24"/>
          <w:szCs w:val="24"/>
        </w:rPr>
      </w:pPr>
    </w:p>
    <w:p w:rsidR="005C0ED6" w:rsidRPr="005C0ED6" w:rsidRDefault="005C0ED6" w:rsidP="005C0ED6">
      <w:pPr>
        <w:pStyle w:val="11"/>
        <w:jc w:val="center"/>
        <w:rPr>
          <w:rFonts w:ascii="Times New Roman" w:hAnsi="Times New Roman"/>
          <w:b/>
          <w:sz w:val="24"/>
          <w:szCs w:val="24"/>
        </w:rPr>
      </w:pPr>
    </w:p>
    <w:p w:rsidR="005C0ED6" w:rsidRPr="005C0ED6" w:rsidRDefault="005C0ED6" w:rsidP="005C0ED6">
      <w:pPr>
        <w:pStyle w:val="11"/>
        <w:jc w:val="center"/>
        <w:rPr>
          <w:rFonts w:ascii="Times New Roman" w:hAnsi="Times New Roman"/>
          <w:b/>
          <w:sz w:val="24"/>
          <w:szCs w:val="24"/>
        </w:rPr>
      </w:pPr>
    </w:p>
    <w:p w:rsidR="005C0ED6" w:rsidRPr="005C0ED6" w:rsidRDefault="005C0ED6" w:rsidP="005C0ED6">
      <w:pPr>
        <w:pStyle w:val="11"/>
        <w:jc w:val="center"/>
        <w:rPr>
          <w:rFonts w:ascii="Times New Roman" w:hAnsi="Times New Roman"/>
          <w:b/>
          <w:sz w:val="24"/>
          <w:szCs w:val="24"/>
        </w:rPr>
      </w:pPr>
    </w:p>
    <w:p w:rsidR="005C0ED6" w:rsidRPr="005C0ED6" w:rsidRDefault="005C0ED6" w:rsidP="005C0ED6">
      <w:pPr>
        <w:pStyle w:val="11"/>
        <w:jc w:val="center"/>
        <w:rPr>
          <w:rFonts w:ascii="Times New Roman" w:hAnsi="Times New Roman"/>
          <w:b/>
          <w:sz w:val="24"/>
          <w:szCs w:val="24"/>
        </w:rPr>
      </w:pPr>
    </w:p>
    <w:p w:rsidR="005C0ED6" w:rsidRPr="005C0ED6" w:rsidRDefault="005C0ED6" w:rsidP="005C0ED6">
      <w:pPr>
        <w:pStyle w:val="11"/>
        <w:jc w:val="center"/>
        <w:rPr>
          <w:rFonts w:ascii="Times New Roman" w:hAnsi="Times New Roman"/>
          <w:b/>
          <w:sz w:val="24"/>
          <w:szCs w:val="24"/>
        </w:rPr>
      </w:pPr>
    </w:p>
    <w:p w:rsidR="005C0ED6" w:rsidRPr="005C0ED6" w:rsidRDefault="005C0ED6" w:rsidP="005C0ED6">
      <w:pPr>
        <w:pStyle w:val="11"/>
        <w:jc w:val="center"/>
        <w:rPr>
          <w:rFonts w:ascii="Times New Roman" w:hAnsi="Times New Roman"/>
          <w:b/>
          <w:sz w:val="24"/>
          <w:szCs w:val="24"/>
        </w:rPr>
      </w:pPr>
    </w:p>
    <w:p w:rsidR="005C0ED6" w:rsidRPr="005C0ED6" w:rsidRDefault="005C0ED6" w:rsidP="005C0ED6">
      <w:pPr>
        <w:pStyle w:val="11"/>
        <w:jc w:val="center"/>
        <w:rPr>
          <w:rFonts w:ascii="Times New Roman" w:hAnsi="Times New Roman"/>
          <w:b/>
          <w:sz w:val="24"/>
          <w:szCs w:val="24"/>
        </w:rPr>
      </w:pPr>
    </w:p>
    <w:p w:rsidR="005C0ED6" w:rsidRPr="005C0ED6" w:rsidRDefault="005C0ED6" w:rsidP="005C0ED6">
      <w:pPr>
        <w:pStyle w:val="11"/>
        <w:jc w:val="center"/>
        <w:rPr>
          <w:rFonts w:ascii="Times New Roman" w:hAnsi="Times New Roman"/>
          <w:b/>
          <w:sz w:val="40"/>
          <w:szCs w:val="40"/>
        </w:rPr>
      </w:pPr>
      <w:r w:rsidRPr="005C0ED6">
        <w:rPr>
          <w:rFonts w:ascii="Times New Roman" w:hAnsi="Times New Roman"/>
          <w:b/>
          <w:sz w:val="40"/>
          <w:szCs w:val="40"/>
        </w:rPr>
        <w:t>Муниципальная программа</w:t>
      </w:r>
    </w:p>
    <w:p w:rsidR="005C0ED6" w:rsidRPr="005C0ED6" w:rsidRDefault="005C0ED6" w:rsidP="005C0ED6">
      <w:pPr>
        <w:pStyle w:val="11"/>
        <w:ind w:left="800"/>
        <w:jc w:val="center"/>
        <w:rPr>
          <w:rFonts w:ascii="Times New Roman" w:hAnsi="Times New Roman"/>
          <w:b/>
          <w:sz w:val="40"/>
          <w:szCs w:val="40"/>
        </w:rPr>
      </w:pPr>
      <w:r w:rsidRPr="005C0ED6">
        <w:rPr>
          <w:rFonts w:ascii="Times New Roman" w:hAnsi="Times New Roman"/>
          <w:b/>
          <w:sz w:val="40"/>
          <w:szCs w:val="40"/>
        </w:rPr>
        <w:t xml:space="preserve">«Развитие культуры  городского поселения </w:t>
      </w:r>
      <w:proofErr w:type="gramStart"/>
      <w:r w:rsidRPr="005C0ED6">
        <w:rPr>
          <w:rFonts w:ascii="Times New Roman" w:hAnsi="Times New Roman"/>
          <w:b/>
          <w:sz w:val="40"/>
          <w:szCs w:val="40"/>
        </w:rPr>
        <w:t>Пионерский</w:t>
      </w:r>
      <w:proofErr w:type="gramEnd"/>
      <w:r w:rsidRPr="005C0ED6">
        <w:rPr>
          <w:rFonts w:ascii="Times New Roman" w:hAnsi="Times New Roman"/>
          <w:b/>
          <w:sz w:val="40"/>
          <w:szCs w:val="40"/>
        </w:rPr>
        <w:t>»</w:t>
      </w:r>
    </w:p>
    <w:p w:rsidR="005C0ED6" w:rsidRPr="005C0ED6" w:rsidRDefault="005C0ED6" w:rsidP="005C0ED6">
      <w:pPr>
        <w:pStyle w:val="11"/>
        <w:jc w:val="center"/>
        <w:rPr>
          <w:rFonts w:ascii="Times New Roman" w:hAnsi="Times New Roman"/>
          <w:b/>
          <w:sz w:val="40"/>
          <w:szCs w:val="40"/>
        </w:rPr>
      </w:pPr>
    </w:p>
    <w:p w:rsidR="005C0ED6" w:rsidRPr="005C0ED6" w:rsidRDefault="005C0ED6" w:rsidP="005C0ED6">
      <w:pPr>
        <w:pStyle w:val="11"/>
        <w:jc w:val="center"/>
        <w:rPr>
          <w:rFonts w:ascii="Times New Roman" w:hAnsi="Times New Roman"/>
          <w:b/>
          <w:sz w:val="24"/>
          <w:szCs w:val="24"/>
        </w:rPr>
      </w:pPr>
    </w:p>
    <w:p w:rsidR="005C0ED6" w:rsidRPr="005C0ED6" w:rsidRDefault="005C0ED6" w:rsidP="005C0ED6">
      <w:pPr>
        <w:pStyle w:val="11"/>
        <w:jc w:val="center"/>
        <w:rPr>
          <w:rFonts w:ascii="Times New Roman" w:hAnsi="Times New Roman"/>
          <w:b/>
          <w:sz w:val="24"/>
          <w:szCs w:val="24"/>
        </w:rPr>
      </w:pPr>
    </w:p>
    <w:p w:rsidR="005C0ED6" w:rsidRPr="005C0ED6" w:rsidRDefault="005C0ED6" w:rsidP="005C0ED6">
      <w:pPr>
        <w:pStyle w:val="11"/>
        <w:jc w:val="center"/>
        <w:rPr>
          <w:rFonts w:ascii="Times New Roman" w:hAnsi="Times New Roman"/>
          <w:b/>
          <w:sz w:val="24"/>
          <w:szCs w:val="24"/>
        </w:rPr>
      </w:pPr>
    </w:p>
    <w:p w:rsidR="005C0ED6" w:rsidRPr="005C0ED6" w:rsidRDefault="005C0ED6" w:rsidP="005C0ED6">
      <w:pPr>
        <w:pStyle w:val="11"/>
        <w:jc w:val="center"/>
        <w:rPr>
          <w:rFonts w:ascii="Times New Roman" w:hAnsi="Times New Roman"/>
          <w:b/>
          <w:sz w:val="24"/>
          <w:szCs w:val="24"/>
        </w:rPr>
      </w:pPr>
    </w:p>
    <w:p w:rsidR="005C0ED6" w:rsidRPr="005C0ED6" w:rsidRDefault="005C0ED6" w:rsidP="005C0ED6">
      <w:pPr>
        <w:pStyle w:val="11"/>
        <w:jc w:val="center"/>
        <w:rPr>
          <w:rFonts w:ascii="Times New Roman" w:hAnsi="Times New Roman"/>
          <w:b/>
          <w:sz w:val="24"/>
          <w:szCs w:val="24"/>
        </w:rPr>
      </w:pPr>
    </w:p>
    <w:p w:rsidR="005C0ED6" w:rsidRPr="005C0ED6" w:rsidRDefault="005C0ED6" w:rsidP="005C0ED6">
      <w:pPr>
        <w:pStyle w:val="11"/>
        <w:jc w:val="center"/>
        <w:rPr>
          <w:rFonts w:ascii="Times New Roman" w:hAnsi="Times New Roman"/>
          <w:b/>
          <w:sz w:val="24"/>
          <w:szCs w:val="24"/>
        </w:rPr>
      </w:pPr>
    </w:p>
    <w:p w:rsidR="005C0ED6" w:rsidRPr="005C0ED6" w:rsidRDefault="005C0ED6" w:rsidP="005C0ED6">
      <w:pPr>
        <w:pStyle w:val="11"/>
        <w:jc w:val="center"/>
        <w:rPr>
          <w:rFonts w:ascii="Times New Roman" w:hAnsi="Times New Roman"/>
          <w:b/>
          <w:sz w:val="24"/>
          <w:szCs w:val="24"/>
        </w:rPr>
      </w:pPr>
    </w:p>
    <w:p w:rsidR="005C0ED6" w:rsidRPr="005C0ED6" w:rsidRDefault="005C0ED6" w:rsidP="005C0ED6">
      <w:pPr>
        <w:pStyle w:val="11"/>
        <w:jc w:val="center"/>
        <w:rPr>
          <w:rFonts w:ascii="Times New Roman" w:hAnsi="Times New Roman"/>
          <w:b/>
          <w:sz w:val="24"/>
          <w:szCs w:val="24"/>
        </w:rPr>
      </w:pPr>
    </w:p>
    <w:p w:rsidR="005C0ED6" w:rsidRPr="005C0ED6" w:rsidRDefault="005C0ED6" w:rsidP="005C0ED6">
      <w:pPr>
        <w:pStyle w:val="11"/>
        <w:jc w:val="center"/>
        <w:rPr>
          <w:rFonts w:ascii="Times New Roman" w:hAnsi="Times New Roman"/>
          <w:b/>
          <w:sz w:val="24"/>
          <w:szCs w:val="24"/>
        </w:rPr>
      </w:pPr>
    </w:p>
    <w:p w:rsidR="005C0ED6" w:rsidRPr="005C0ED6" w:rsidRDefault="005C0ED6" w:rsidP="005C0ED6">
      <w:pPr>
        <w:pStyle w:val="11"/>
        <w:jc w:val="center"/>
        <w:rPr>
          <w:rFonts w:ascii="Times New Roman" w:hAnsi="Times New Roman"/>
          <w:b/>
          <w:sz w:val="24"/>
          <w:szCs w:val="24"/>
        </w:rPr>
      </w:pPr>
    </w:p>
    <w:p w:rsidR="00BF5691" w:rsidRDefault="00BF5691" w:rsidP="005C0ED6">
      <w:pPr>
        <w:pStyle w:val="11"/>
        <w:jc w:val="center"/>
        <w:rPr>
          <w:rFonts w:ascii="Times New Roman" w:hAnsi="Times New Roman"/>
          <w:b/>
          <w:sz w:val="24"/>
          <w:szCs w:val="24"/>
        </w:rPr>
      </w:pPr>
    </w:p>
    <w:p w:rsidR="00BF5691" w:rsidRDefault="00BF5691" w:rsidP="005C0ED6">
      <w:pPr>
        <w:pStyle w:val="11"/>
        <w:jc w:val="center"/>
        <w:rPr>
          <w:rFonts w:ascii="Times New Roman" w:hAnsi="Times New Roman"/>
          <w:b/>
          <w:sz w:val="24"/>
          <w:szCs w:val="24"/>
        </w:rPr>
      </w:pPr>
    </w:p>
    <w:p w:rsidR="00BF5691" w:rsidRDefault="00BF5691" w:rsidP="005C0ED6">
      <w:pPr>
        <w:pStyle w:val="11"/>
        <w:jc w:val="center"/>
        <w:rPr>
          <w:rFonts w:ascii="Times New Roman" w:hAnsi="Times New Roman"/>
          <w:b/>
          <w:sz w:val="24"/>
          <w:szCs w:val="24"/>
        </w:rPr>
      </w:pPr>
    </w:p>
    <w:p w:rsidR="00BF5691" w:rsidRDefault="00BF5691" w:rsidP="005C0ED6">
      <w:pPr>
        <w:pStyle w:val="11"/>
        <w:jc w:val="center"/>
        <w:rPr>
          <w:rFonts w:ascii="Times New Roman" w:hAnsi="Times New Roman"/>
          <w:b/>
          <w:sz w:val="24"/>
          <w:szCs w:val="24"/>
        </w:rPr>
      </w:pPr>
    </w:p>
    <w:p w:rsidR="00BF5691" w:rsidRDefault="00BF5691" w:rsidP="005C0ED6">
      <w:pPr>
        <w:pStyle w:val="11"/>
        <w:jc w:val="center"/>
        <w:rPr>
          <w:rFonts w:ascii="Times New Roman" w:hAnsi="Times New Roman"/>
          <w:b/>
          <w:sz w:val="24"/>
          <w:szCs w:val="24"/>
        </w:rPr>
      </w:pPr>
    </w:p>
    <w:p w:rsidR="00BF5691" w:rsidRDefault="00BF5691" w:rsidP="005C0ED6">
      <w:pPr>
        <w:pStyle w:val="11"/>
        <w:jc w:val="center"/>
        <w:rPr>
          <w:rFonts w:ascii="Times New Roman" w:hAnsi="Times New Roman"/>
          <w:b/>
          <w:sz w:val="24"/>
          <w:szCs w:val="24"/>
        </w:rPr>
      </w:pPr>
    </w:p>
    <w:p w:rsidR="00BF5691" w:rsidRDefault="00BF5691" w:rsidP="005C0ED6">
      <w:pPr>
        <w:pStyle w:val="11"/>
        <w:jc w:val="center"/>
        <w:rPr>
          <w:rFonts w:ascii="Times New Roman" w:hAnsi="Times New Roman"/>
          <w:b/>
          <w:sz w:val="24"/>
          <w:szCs w:val="24"/>
        </w:rPr>
      </w:pPr>
    </w:p>
    <w:p w:rsidR="00BF5691" w:rsidRDefault="00BF5691" w:rsidP="005C0ED6">
      <w:pPr>
        <w:pStyle w:val="11"/>
        <w:jc w:val="center"/>
        <w:rPr>
          <w:rFonts w:ascii="Times New Roman" w:hAnsi="Times New Roman"/>
          <w:b/>
          <w:sz w:val="24"/>
          <w:szCs w:val="24"/>
        </w:rPr>
      </w:pPr>
    </w:p>
    <w:p w:rsidR="0095387D" w:rsidRDefault="0095387D" w:rsidP="00BF5691">
      <w:pPr>
        <w:pStyle w:val="17"/>
        <w:jc w:val="center"/>
        <w:rPr>
          <w:rFonts w:ascii="Times New Roman" w:hAnsi="Times New Roman" w:cs="Times New Roman"/>
          <w:b/>
          <w:sz w:val="24"/>
          <w:szCs w:val="24"/>
        </w:rPr>
      </w:pPr>
    </w:p>
    <w:p w:rsidR="0095387D" w:rsidRDefault="0095387D" w:rsidP="00BF5691">
      <w:pPr>
        <w:pStyle w:val="17"/>
        <w:jc w:val="center"/>
        <w:rPr>
          <w:rFonts w:ascii="Times New Roman" w:hAnsi="Times New Roman" w:cs="Times New Roman"/>
          <w:b/>
          <w:sz w:val="24"/>
          <w:szCs w:val="24"/>
        </w:rPr>
      </w:pPr>
    </w:p>
    <w:p w:rsidR="00A91496" w:rsidRDefault="00A91496" w:rsidP="00BF5691">
      <w:pPr>
        <w:pStyle w:val="17"/>
        <w:jc w:val="center"/>
        <w:rPr>
          <w:rFonts w:ascii="Times New Roman" w:hAnsi="Times New Roman" w:cs="Times New Roman"/>
          <w:b/>
          <w:sz w:val="24"/>
          <w:szCs w:val="24"/>
        </w:rPr>
      </w:pPr>
    </w:p>
    <w:p w:rsidR="00A91496" w:rsidRDefault="00A91496" w:rsidP="00BF5691">
      <w:pPr>
        <w:pStyle w:val="17"/>
        <w:jc w:val="center"/>
        <w:rPr>
          <w:rFonts w:ascii="Times New Roman" w:hAnsi="Times New Roman" w:cs="Times New Roman"/>
          <w:b/>
          <w:sz w:val="24"/>
          <w:szCs w:val="24"/>
        </w:rPr>
      </w:pPr>
    </w:p>
    <w:p w:rsidR="00801398" w:rsidRDefault="00801398" w:rsidP="00BF5691">
      <w:pPr>
        <w:pStyle w:val="17"/>
        <w:jc w:val="center"/>
        <w:rPr>
          <w:rFonts w:ascii="Times New Roman" w:hAnsi="Times New Roman" w:cs="Times New Roman"/>
          <w:b/>
          <w:sz w:val="24"/>
          <w:szCs w:val="24"/>
        </w:rPr>
      </w:pPr>
    </w:p>
    <w:p w:rsidR="00BF5691" w:rsidRPr="00BF5691" w:rsidRDefault="00BF5691" w:rsidP="00BF5691">
      <w:pPr>
        <w:pStyle w:val="17"/>
        <w:jc w:val="center"/>
        <w:rPr>
          <w:rFonts w:ascii="Times New Roman" w:hAnsi="Times New Roman" w:cs="Times New Roman"/>
          <w:b/>
          <w:sz w:val="24"/>
          <w:szCs w:val="24"/>
        </w:rPr>
      </w:pPr>
      <w:r w:rsidRPr="00BF5691">
        <w:rPr>
          <w:rFonts w:ascii="Times New Roman" w:hAnsi="Times New Roman" w:cs="Times New Roman"/>
          <w:b/>
          <w:sz w:val="24"/>
          <w:szCs w:val="24"/>
        </w:rPr>
        <w:t>Паспорт программы</w:t>
      </w:r>
    </w:p>
    <w:p w:rsidR="00BF5691" w:rsidRPr="00BF5691" w:rsidRDefault="00BF5691" w:rsidP="00BF5691">
      <w:pPr>
        <w:pStyle w:val="17"/>
        <w:ind w:left="800"/>
        <w:jc w:val="center"/>
        <w:rPr>
          <w:rFonts w:ascii="Times New Roman" w:hAnsi="Times New Roman" w:cs="Times New Roman"/>
          <w:b/>
          <w:sz w:val="24"/>
          <w:szCs w:val="24"/>
        </w:rPr>
      </w:pPr>
      <w:r w:rsidRPr="00BF5691">
        <w:rPr>
          <w:rFonts w:ascii="Times New Roman" w:hAnsi="Times New Roman" w:cs="Times New Roman"/>
          <w:b/>
          <w:sz w:val="24"/>
          <w:szCs w:val="24"/>
        </w:rPr>
        <w:t xml:space="preserve">«Развитие культуры городского поселения </w:t>
      </w:r>
      <w:proofErr w:type="gramStart"/>
      <w:r w:rsidRPr="00BF5691">
        <w:rPr>
          <w:rFonts w:ascii="Times New Roman" w:hAnsi="Times New Roman" w:cs="Times New Roman"/>
          <w:b/>
          <w:sz w:val="24"/>
          <w:szCs w:val="24"/>
        </w:rPr>
        <w:t>Пионерский</w:t>
      </w:r>
      <w:proofErr w:type="gramEnd"/>
      <w:r w:rsidRPr="00BF5691">
        <w:rPr>
          <w:rFonts w:ascii="Times New Roman" w:hAnsi="Times New Roman" w:cs="Times New Roman"/>
          <w:b/>
          <w:sz w:val="24"/>
          <w:szCs w:val="24"/>
        </w:rPr>
        <w:t>»</w:t>
      </w:r>
    </w:p>
    <w:p w:rsidR="00BF5691" w:rsidRPr="00BF5691" w:rsidRDefault="00BF5691" w:rsidP="00BF5691">
      <w:pPr>
        <w:jc w:val="center"/>
        <w:rPr>
          <w:rFonts w:ascii="Times New Roman" w:hAnsi="Times New Roman"/>
          <w:b/>
          <w:sz w:val="24"/>
          <w:szCs w:val="24"/>
        </w:rPr>
      </w:pPr>
    </w:p>
    <w:tbl>
      <w:tblPr>
        <w:tblW w:w="1014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04"/>
        <w:gridCol w:w="6237"/>
      </w:tblGrid>
      <w:tr w:rsidR="00BF5691" w:rsidRPr="00BF5691" w:rsidTr="00A91496">
        <w:tc>
          <w:tcPr>
            <w:tcW w:w="3904" w:type="dxa"/>
          </w:tcPr>
          <w:p w:rsidR="00BF5691" w:rsidRPr="00BF5691" w:rsidRDefault="00BF5691" w:rsidP="00BF5691">
            <w:pPr>
              <w:pStyle w:val="17"/>
              <w:rPr>
                <w:rFonts w:ascii="Times New Roman" w:hAnsi="Times New Roman" w:cs="Times New Roman"/>
                <w:sz w:val="24"/>
                <w:szCs w:val="24"/>
              </w:rPr>
            </w:pPr>
            <w:r w:rsidRPr="00BF5691">
              <w:rPr>
                <w:rFonts w:ascii="Times New Roman" w:hAnsi="Times New Roman" w:cs="Times New Roman"/>
                <w:sz w:val="24"/>
                <w:szCs w:val="24"/>
              </w:rPr>
              <w:t>Наименование и вид  программы</w:t>
            </w:r>
          </w:p>
        </w:tc>
        <w:tc>
          <w:tcPr>
            <w:tcW w:w="6237" w:type="dxa"/>
          </w:tcPr>
          <w:p w:rsidR="00BF5691" w:rsidRPr="00BF5691" w:rsidRDefault="00BF5691" w:rsidP="00BF5691">
            <w:pPr>
              <w:pStyle w:val="17"/>
              <w:rPr>
                <w:rFonts w:ascii="Times New Roman" w:hAnsi="Times New Roman" w:cs="Times New Roman"/>
                <w:sz w:val="24"/>
                <w:szCs w:val="24"/>
              </w:rPr>
            </w:pPr>
            <w:r w:rsidRPr="00BF5691">
              <w:rPr>
                <w:rFonts w:ascii="Times New Roman" w:hAnsi="Times New Roman" w:cs="Times New Roman"/>
                <w:sz w:val="24"/>
                <w:szCs w:val="24"/>
              </w:rPr>
              <w:t xml:space="preserve">Муниципальная программа «Развитие культуры   городского поселения </w:t>
            </w:r>
            <w:proofErr w:type="gramStart"/>
            <w:r w:rsidRPr="00BF5691">
              <w:rPr>
                <w:rFonts w:ascii="Times New Roman" w:hAnsi="Times New Roman" w:cs="Times New Roman"/>
                <w:sz w:val="24"/>
                <w:szCs w:val="24"/>
              </w:rPr>
              <w:t>Пионерский</w:t>
            </w:r>
            <w:proofErr w:type="gramEnd"/>
            <w:r w:rsidRPr="00BF5691">
              <w:rPr>
                <w:rFonts w:ascii="Times New Roman" w:hAnsi="Times New Roman" w:cs="Times New Roman"/>
                <w:sz w:val="24"/>
                <w:szCs w:val="24"/>
              </w:rPr>
              <w:t>» (далее Программа).</w:t>
            </w:r>
          </w:p>
        </w:tc>
      </w:tr>
      <w:tr w:rsidR="00BF5691" w:rsidRPr="00BF5691" w:rsidTr="00A91496">
        <w:tc>
          <w:tcPr>
            <w:tcW w:w="3904" w:type="dxa"/>
          </w:tcPr>
          <w:p w:rsidR="00BF5691" w:rsidRPr="00BF5691" w:rsidRDefault="009D562F" w:rsidP="00991883">
            <w:pPr>
              <w:pStyle w:val="17"/>
              <w:rPr>
                <w:rFonts w:ascii="Times New Roman" w:hAnsi="Times New Roman" w:cs="Times New Roman"/>
                <w:sz w:val="24"/>
                <w:szCs w:val="24"/>
              </w:rPr>
            </w:pPr>
            <w:r w:rsidRPr="009D562F">
              <w:rPr>
                <w:rFonts w:ascii="Times New Roman" w:hAnsi="Times New Roman" w:cs="Times New Roman"/>
                <w:sz w:val="24"/>
                <w:szCs w:val="24"/>
              </w:rPr>
              <w:t xml:space="preserve">Дата утверждения </w:t>
            </w:r>
            <w:r w:rsidR="00991883">
              <w:rPr>
                <w:rFonts w:ascii="Times New Roman" w:hAnsi="Times New Roman" w:cs="Times New Roman"/>
                <w:sz w:val="24"/>
                <w:szCs w:val="24"/>
              </w:rPr>
              <w:t>муниципальной</w:t>
            </w:r>
            <w:r w:rsidRPr="009D562F">
              <w:rPr>
                <w:rFonts w:ascii="Times New Roman" w:hAnsi="Times New Roman" w:cs="Times New Roman"/>
                <w:sz w:val="24"/>
                <w:szCs w:val="24"/>
              </w:rPr>
              <w:t xml:space="preserve"> программы (наименование и номер соответствующего нормативного правового акта)</w:t>
            </w:r>
          </w:p>
        </w:tc>
        <w:tc>
          <w:tcPr>
            <w:tcW w:w="6237" w:type="dxa"/>
          </w:tcPr>
          <w:p w:rsidR="00FD2EC2" w:rsidRPr="00BF5691" w:rsidRDefault="00BF5691" w:rsidP="00FD2EC2">
            <w:pPr>
              <w:pStyle w:val="17"/>
              <w:rPr>
                <w:rFonts w:ascii="Times New Roman" w:hAnsi="Times New Roman" w:cs="Times New Roman"/>
                <w:sz w:val="24"/>
                <w:szCs w:val="24"/>
              </w:rPr>
            </w:pPr>
            <w:r w:rsidRPr="00BF5691">
              <w:rPr>
                <w:rFonts w:ascii="Times New Roman" w:hAnsi="Times New Roman" w:cs="Times New Roman"/>
                <w:sz w:val="24"/>
                <w:szCs w:val="24"/>
              </w:rPr>
              <w:t>Постановление</w:t>
            </w:r>
            <w:r w:rsidR="00FD2EC2">
              <w:rPr>
                <w:rFonts w:ascii="Times New Roman" w:hAnsi="Times New Roman" w:cs="Times New Roman"/>
                <w:sz w:val="24"/>
                <w:szCs w:val="24"/>
              </w:rPr>
              <w:t xml:space="preserve"> Администрации городского поселения пионерский</w:t>
            </w:r>
            <w:r w:rsidRPr="00BF5691">
              <w:rPr>
                <w:rFonts w:ascii="Times New Roman" w:hAnsi="Times New Roman" w:cs="Times New Roman"/>
                <w:sz w:val="24"/>
                <w:szCs w:val="24"/>
              </w:rPr>
              <w:t xml:space="preserve"> </w:t>
            </w:r>
            <w:r w:rsidR="001561B8" w:rsidRPr="00BF5691">
              <w:rPr>
                <w:rFonts w:ascii="Times New Roman" w:hAnsi="Times New Roman" w:cs="Times New Roman"/>
                <w:sz w:val="24"/>
                <w:szCs w:val="24"/>
              </w:rPr>
              <w:t>от 22.11.2018 г.</w:t>
            </w:r>
            <w:r w:rsidR="001561B8">
              <w:rPr>
                <w:rFonts w:ascii="Times New Roman" w:hAnsi="Times New Roman" w:cs="Times New Roman"/>
                <w:sz w:val="24"/>
                <w:szCs w:val="24"/>
              </w:rPr>
              <w:t xml:space="preserve"> </w:t>
            </w:r>
            <w:r w:rsidRPr="00BF5691">
              <w:rPr>
                <w:rFonts w:ascii="Times New Roman" w:hAnsi="Times New Roman" w:cs="Times New Roman"/>
                <w:sz w:val="24"/>
                <w:szCs w:val="24"/>
              </w:rPr>
              <w:t>№ 326</w:t>
            </w:r>
          </w:p>
          <w:p w:rsidR="005136AF" w:rsidRPr="00BF5691" w:rsidRDefault="005136AF" w:rsidP="005136AF">
            <w:pPr>
              <w:pStyle w:val="17"/>
              <w:rPr>
                <w:rFonts w:ascii="Times New Roman" w:hAnsi="Times New Roman" w:cs="Times New Roman"/>
                <w:sz w:val="24"/>
                <w:szCs w:val="24"/>
              </w:rPr>
            </w:pPr>
          </w:p>
        </w:tc>
      </w:tr>
      <w:tr w:rsidR="00EA6444" w:rsidRPr="00BF5691" w:rsidTr="00A91496">
        <w:tc>
          <w:tcPr>
            <w:tcW w:w="3904" w:type="dxa"/>
          </w:tcPr>
          <w:p w:rsidR="00EA6444" w:rsidRPr="00EA6444" w:rsidRDefault="00EA6444" w:rsidP="001561B8">
            <w:pPr>
              <w:jc w:val="both"/>
              <w:rPr>
                <w:rFonts w:ascii="Times New Roman" w:hAnsi="Times New Roman"/>
                <w:sz w:val="24"/>
                <w:szCs w:val="24"/>
              </w:rPr>
            </w:pPr>
            <w:r w:rsidRPr="00EA6444">
              <w:rPr>
                <w:rFonts w:ascii="Times New Roman" w:hAnsi="Times New Roman"/>
                <w:sz w:val="24"/>
                <w:szCs w:val="24"/>
              </w:rPr>
              <w:t>Разработчик муниципальной программы</w:t>
            </w:r>
          </w:p>
        </w:tc>
        <w:tc>
          <w:tcPr>
            <w:tcW w:w="6237" w:type="dxa"/>
          </w:tcPr>
          <w:p w:rsidR="00EA6444" w:rsidRPr="00BF5691" w:rsidRDefault="00EA6444" w:rsidP="00BF5691">
            <w:pPr>
              <w:pStyle w:val="17"/>
              <w:jc w:val="both"/>
              <w:rPr>
                <w:rFonts w:ascii="Times New Roman" w:hAnsi="Times New Roman" w:cs="Times New Roman"/>
                <w:sz w:val="24"/>
                <w:szCs w:val="24"/>
              </w:rPr>
            </w:pPr>
            <w:r w:rsidRPr="00BF5691">
              <w:rPr>
                <w:rFonts w:ascii="Times New Roman" w:hAnsi="Times New Roman" w:cs="Times New Roman"/>
                <w:sz w:val="24"/>
                <w:szCs w:val="24"/>
              </w:rPr>
              <w:t xml:space="preserve">Администрация городского поселения </w:t>
            </w:r>
            <w:proofErr w:type="gramStart"/>
            <w:r w:rsidRPr="00BF5691">
              <w:rPr>
                <w:rFonts w:ascii="Times New Roman" w:hAnsi="Times New Roman" w:cs="Times New Roman"/>
                <w:sz w:val="24"/>
                <w:szCs w:val="24"/>
              </w:rPr>
              <w:t>Пионерский</w:t>
            </w:r>
            <w:proofErr w:type="gramEnd"/>
          </w:p>
        </w:tc>
      </w:tr>
      <w:tr w:rsidR="00EA6444" w:rsidRPr="00BF5691" w:rsidTr="00A91496">
        <w:tc>
          <w:tcPr>
            <w:tcW w:w="3904" w:type="dxa"/>
          </w:tcPr>
          <w:p w:rsidR="00EA6444" w:rsidRPr="00EA6444" w:rsidRDefault="00EA6444" w:rsidP="001561B8">
            <w:pPr>
              <w:jc w:val="both"/>
              <w:rPr>
                <w:rFonts w:ascii="Times New Roman" w:hAnsi="Times New Roman"/>
                <w:sz w:val="24"/>
                <w:szCs w:val="24"/>
              </w:rPr>
            </w:pPr>
            <w:r w:rsidRPr="00EA6444">
              <w:rPr>
                <w:rFonts w:ascii="Times New Roman" w:hAnsi="Times New Roman"/>
                <w:sz w:val="24"/>
                <w:szCs w:val="24"/>
              </w:rPr>
              <w:t>Ответственный исполнитель муниципальной программы</w:t>
            </w:r>
          </w:p>
        </w:tc>
        <w:tc>
          <w:tcPr>
            <w:tcW w:w="6237" w:type="dxa"/>
          </w:tcPr>
          <w:p w:rsidR="00EA6444" w:rsidRPr="00BF5691" w:rsidRDefault="00EA6444" w:rsidP="00BF5691">
            <w:pPr>
              <w:pStyle w:val="17"/>
              <w:jc w:val="both"/>
              <w:rPr>
                <w:rFonts w:ascii="Times New Roman" w:hAnsi="Times New Roman" w:cs="Times New Roman"/>
                <w:sz w:val="24"/>
                <w:szCs w:val="24"/>
              </w:rPr>
            </w:pPr>
            <w:r w:rsidRPr="00BF5691">
              <w:rPr>
                <w:rFonts w:ascii="Times New Roman" w:hAnsi="Times New Roman" w:cs="Times New Roman"/>
                <w:sz w:val="24"/>
                <w:szCs w:val="24"/>
              </w:rPr>
              <w:t xml:space="preserve">Муниципальное бюджетное учреждение Культурно-спортивный комплекс «Импульс» </w:t>
            </w:r>
            <w:proofErr w:type="spellStart"/>
            <w:r w:rsidRPr="00BF5691">
              <w:rPr>
                <w:rFonts w:ascii="Times New Roman" w:hAnsi="Times New Roman" w:cs="Times New Roman"/>
                <w:sz w:val="24"/>
                <w:szCs w:val="24"/>
              </w:rPr>
              <w:t>г.п</w:t>
            </w:r>
            <w:proofErr w:type="spellEnd"/>
            <w:r w:rsidRPr="00BF5691">
              <w:rPr>
                <w:rFonts w:ascii="Times New Roman" w:hAnsi="Times New Roman" w:cs="Times New Roman"/>
                <w:sz w:val="24"/>
                <w:szCs w:val="24"/>
              </w:rPr>
              <w:t>. Пионерский</w:t>
            </w:r>
          </w:p>
        </w:tc>
      </w:tr>
      <w:tr w:rsidR="00EA6444" w:rsidRPr="00BF5691" w:rsidTr="00A91496">
        <w:tc>
          <w:tcPr>
            <w:tcW w:w="3904" w:type="dxa"/>
          </w:tcPr>
          <w:p w:rsidR="00EA6444" w:rsidRPr="00EA6444" w:rsidRDefault="00EA6444" w:rsidP="001561B8">
            <w:pPr>
              <w:jc w:val="both"/>
              <w:rPr>
                <w:rFonts w:ascii="Times New Roman" w:hAnsi="Times New Roman"/>
                <w:sz w:val="24"/>
                <w:szCs w:val="24"/>
              </w:rPr>
            </w:pPr>
            <w:r w:rsidRPr="00EA6444">
              <w:rPr>
                <w:rFonts w:ascii="Times New Roman" w:hAnsi="Times New Roman"/>
                <w:sz w:val="24"/>
                <w:szCs w:val="24"/>
              </w:rPr>
              <w:t>Соисполнители муниципальной программы</w:t>
            </w:r>
          </w:p>
        </w:tc>
        <w:tc>
          <w:tcPr>
            <w:tcW w:w="6237" w:type="dxa"/>
          </w:tcPr>
          <w:p w:rsidR="00EA6444" w:rsidRPr="00BF5691" w:rsidRDefault="00EA6444" w:rsidP="00BF5691">
            <w:pPr>
              <w:pStyle w:val="17"/>
              <w:jc w:val="both"/>
              <w:rPr>
                <w:rFonts w:ascii="Times New Roman" w:hAnsi="Times New Roman" w:cs="Times New Roman"/>
                <w:sz w:val="24"/>
                <w:szCs w:val="24"/>
              </w:rPr>
            </w:pPr>
            <w:r w:rsidRPr="00BF5691">
              <w:rPr>
                <w:rFonts w:ascii="Times New Roman" w:hAnsi="Times New Roman" w:cs="Times New Roman"/>
                <w:sz w:val="24"/>
                <w:szCs w:val="24"/>
              </w:rPr>
              <w:t xml:space="preserve">Администрация городского поселения </w:t>
            </w:r>
            <w:proofErr w:type="gramStart"/>
            <w:r w:rsidRPr="00BF5691">
              <w:rPr>
                <w:rFonts w:ascii="Times New Roman" w:hAnsi="Times New Roman" w:cs="Times New Roman"/>
                <w:sz w:val="24"/>
                <w:szCs w:val="24"/>
              </w:rPr>
              <w:t>Пионерский</w:t>
            </w:r>
            <w:proofErr w:type="gramEnd"/>
            <w:r w:rsidRPr="00BF5691">
              <w:rPr>
                <w:rFonts w:ascii="Times New Roman" w:hAnsi="Times New Roman" w:cs="Times New Roman"/>
                <w:sz w:val="24"/>
                <w:szCs w:val="24"/>
              </w:rPr>
              <w:t xml:space="preserve">;  </w:t>
            </w:r>
          </w:p>
        </w:tc>
      </w:tr>
      <w:tr w:rsidR="00EA6444" w:rsidRPr="00BF5691" w:rsidTr="00A91496">
        <w:tc>
          <w:tcPr>
            <w:tcW w:w="3904" w:type="dxa"/>
          </w:tcPr>
          <w:p w:rsidR="00EA6444" w:rsidRPr="00EA6444" w:rsidRDefault="00EA6444" w:rsidP="001561B8">
            <w:pPr>
              <w:jc w:val="both"/>
              <w:rPr>
                <w:rFonts w:ascii="Times New Roman" w:hAnsi="Times New Roman"/>
                <w:sz w:val="24"/>
                <w:szCs w:val="24"/>
              </w:rPr>
            </w:pPr>
            <w:r w:rsidRPr="00EA6444">
              <w:rPr>
                <w:rFonts w:ascii="Times New Roman" w:hAnsi="Times New Roman"/>
                <w:sz w:val="24"/>
                <w:szCs w:val="24"/>
              </w:rPr>
              <w:t>Цели  муниципальной программы</w:t>
            </w:r>
          </w:p>
        </w:tc>
        <w:tc>
          <w:tcPr>
            <w:tcW w:w="6237" w:type="dxa"/>
          </w:tcPr>
          <w:p w:rsidR="00114FB3" w:rsidRDefault="00EC6D72" w:rsidP="00F51C62">
            <w:pPr>
              <w:pStyle w:val="17"/>
              <w:numPr>
                <w:ilvl w:val="0"/>
                <w:numId w:val="13"/>
              </w:numPr>
              <w:tabs>
                <w:tab w:val="left" w:pos="361"/>
              </w:tabs>
              <w:ind w:left="0" w:firstLine="32"/>
              <w:jc w:val="both"/>
              <w:rPr>
                <w:rFonts w:ascii="Times New Roman" w:hAnsi="Times New Roman" w:cs="Times New Roman"/>
                <w:sz w:val="24"/>
                <w:szCs w:val="24"/>
              </w:rPr>
            </w:pPr>
            <w:r>
              <w:rPr>
                <w:rFonts w:ascii="Times New Roman" w:hAnsi="Times New Roman" w:cs="Times New Roman"/>
                <w:sz w:val="24"/>
                <w:szCs w:val="24"/>
              </w:rPr>
              <w:t>Оптимизация и модернизация культурной сферы городского поселения, ее творческое и техническое совершенствование.</w:t>
            </w:r>
          </w:p>
          <w:p w:rsidR="00EA6444" w:rsidRDefault="0066476A" w:rsidP="00F51C62">
            <w:pPr>
              <w:pStyle w:val="17"/>
              <w:numPr>
                <w:ilvl w:val="0"/>
                <w:numId w:val="13"/>
              </w:numPr>
              <w:tabs>
                <w:tab w:val="left" w:pos="361"/>
              </w:tabs>
              <w:ind w:left="0" w:firstLine="32"/>
              <w:jc w:val="both"/>
              <w:rPr>
                <w:rFonts w:ascii="Times New Roman" w:hAnsi="Times New Roman" w:cs="Times New Roman"/>
                <w:sz w:val="24"/>
                <w:szCs w:val="24"/>
              </w:rPr>
            </w:pPr>
            <w:r>
              <w:rPr>
                <w:rFonts w:ascii="Times New Roman" w:hAnsi="Times New Roman" w:cs="Times New Roman"/>
                <w:sz w:val="24"/>
                <w:szCs w:val="24"/>
              </w:rPr>
              <w:t xml:space="preserve">Организация досуга и приобщение жителей поселения к творчеству, культурному развитию и самообразованию, любительскому искусству и ремеслам. </w:t>
            </w:r>
          </w:p>
          <w:p w:rsidR="0066476A" w:rsidRPr="00BF5691" w:rsidRDefault="0066476A" w:rsidP="00F51C62">
            <w:pPr>
              <w:pStyle w:val="17"/>
              <w:numPr>
                <w:ilvl w:val="0"/>
                <w:numId w:val="13"/>
              </w:numPr>
              <w:tabs>
                <w:tab w:val="left" w:pos="361"/>
              </w:tabs>
              <w:ind w:left="0" w:firstLine="32"/>
              <w:jc w:val="both"/>
              <w:rPr>
                <w:rFonts w:ascii="Times New Roman" w:hAnsi="Times New Roman" w:cs="Times New Roman"/>
                <w:sz w:val="24"/>
                <w:szCs w:val="24"/>
              </w:rPr>
            </w:pPr>
            <w:r>
              <w:rPr>
                <w:rFonts w:ascii="Times New Roman" w:hAnsi="Times New Roman" w:cs="Times New Roman"/>
                <w:sz w:val="24"/>
                <w:szCs w:val="24"/>
              </w:rPr>
              <w:t>Обеспечение успешной социализации и эффективной самореализации молодежи</w:t>
            </w:r>
          </w:p>
        </w:tc>
      </w:tr>
      <w:tr w:rsidR="00BF5691" w:rsidRPr="00BF5691" w:rsidTr="00A91496">
        <w:trPr>
          <w:trHeight w:val="1069"/>
        </w:trPr>
        <w:tc>
          <w:tcPr>
            <w:tcW w:w="3904" w:type="dxa"/>
          </w:tcPr>
          <w:p w:rsidR="00BF5691" w:rsidRPr="00BF5691" w:rsidRDefault="00BF5691" w:rsidP="00BF5691">
            <w:pPr>
              <w:pStyle w:val="17"/>
              <w:rPr>
                <w:rFonts w:ascii="Times New Roman" w:hAnsi="Times New Roman" w:cs="Times New Roman"/>
                <w:sz w:val="24"/>
                <w:szCs w:val="24"/>
              </w:rPr>
            </w:pPr>
            <w:r w:rsidRPr="00BF5691">
              <w:rPr>
                <w:rFonts w:ascii="Times New Roman" w:hAnsi="Times New Roman" w:cs="Times New Roman"/>
                <w:sz w:val="24"/>
                <w:szCs w:val="24"/>
              </w:rPr>
              <w:t xml:space="preserve">Задачи </w:t>
            </w:r>
            <w:r w:rsidR="00EA6444" w:rsidRPr="00EA6444">
              <w:rPr>
                <w:rFonts w:ascii="Times New Roman" w:hAnsi="Times New Roman" w:cs="Times New Roman"/>
                <w:sz w:val="24"/>
                <w:szCs w:val="24"/>
              </w:rPr>
              <w:t>муниципальной программы</w:t>
            </w:r>
          </w:p>
        </w:tc>
        <w:tc>
          <w:tcPr>
            <w:tcW w:w="6237" w:type="dxa"/>
          </w:tcPr>
          <w:p w:rsidR="00904BA9" w:rsidRPr="00904BA9" w:rsidRDefault="0048329B" w:rsidP="00904BA9">
            <w:pPr>
              <w:pStyle w:val="3"/>
              <w:jc w:val="both"/>
              <w:rPr>
                <w:rStyle w:val="aff4"/>
                <w:b w:val="0"/>
                <w:i w:val="0"/>
                <w:iCs w:val="0"/>
              </w:rPr>
            </w:pPr>
            <w:r w:rsidRPr="00904BA9">
              <w:rPr>
                <w:rStyle w:val="aff4"/>
                <w:b w:val="0"/>
                <w:i w:val="0"/>
                <w:iCs w:val="0"/>
              </w:rPr>
              <w:t>1.</w:t>
            </w:r>
            <w:r w:rsidR="00D63E54">
              <w:rPr>
                <w:rStyle w:val="aff4"/>
                <w:b w:val="0"/>
                <w:i w:val="0"/>
                <w:iCs w:val="0"/>
              </w:rPr>
              <w:t xml:space="preserve"> </w:t>
            </w:r>
            <w:r w:rsidR="00BF5691" w:rsidRPr="00904BA9">
              <w:rPr>
                <w:rStyle w:val="aff4"/>
                <w:b w:val="0"/>
                <w:i w:val="0"/>
                <w:iCs w:val="0"/>
              </w:rPr>
              <w:t>Повышение качества услуг,  предоставляемых в области культуры</w:t>
            </w:r>
            <w:r w:rsidR="00114FB3">
              <w:rPr>
                <w:rStyle w:val="aff4"/>
                <w:b w:val="0"/>
                <w:i w:val="0"/>
                <w:iCs w:val="0"/>
              </w:rPr>
              <w:t xml:space="preserve"> и </w:t>
            </w:r>
            <w:r w:rsidR="00BF5691" w:rsidRPr="00904BA9">
              <w:rPr>
                <w:rStyle w:val="aff4"/>
                <w:b w:val="0"/>
                <w:i w:val="0"/>
                <w:iCs w:val="0"/>
              </w:rPr>
              <w:t>досуга</w:t>
            </w:r>
            <w:r w:rsidR="00E35883">
              <w:rPr>
                <w:rStyle w:val="aff4"/>
                <w:b w:val="0"/>
                <w:i w:val="0"/>
                <w:iCs w:val="0"/>
              </w:rPr>
              <w:t>.</w:t>
            </w:r>
          </w:p>
          <w:p w:rsidR="00904BA9" w:rsidRDefault="00BF5691" w:rsidP="00904BA9">
            <w:pPr>
              <w:pStyle w:val="3"/>
              <w:jc w:val="both"/>
              <w:rPr>
                <w:rStyle w:val="aff4"/>
                <w:b w:val="0"/>
                <w:i w:val="0"/>
                <w:iCs w:val="0"/>
              </w:rPr>
            </w:pPr>
            <w:r w:rsidRPr="00904BA9">
              <w:rPr>
                <w:rStyle w:val="aff4"/>
                <w:b w:val="0"/>
                <w:i w:val="0"/>
                <w:iCs w:val="0"/>
              </w:rPr>
              <w:t xml:space="preserve">2. Создание равной доступности для населения к  информации и культурным ценностям, реализации каждым человеком его творческого потенциала.  </w:t>
            </w:r>
          </w:p>
          <w:p w:rsidR="00BF5691" w:rsidRPr="00BF5691" w:rsidRDefault="00BF5691" w:rsidP="0066476A">
            <w:pPr>
              <w:pStyle w:val="3"/>
              <w:jc w:val="both"/>
              <w:rPr>
                <w:szCs w:val="24"/>
              </w:rPr>
            </w:pPr>
            <w:r w:rsidRPr="00904BA9">
              <w:rPr>
                <w:rStyle w:val="aff4"/>
                <w:b w:val="0"/>
                <w:i w:val="0"/>
                <w:iCs w:val="0"/>
              </w:rPr>
              <w:t xml:space="preserve">3. Создание условий для </w:t>
            </w:r>
            <w:r w:rsidR="0066476A">
              <w:rPr>
                <w:rStyle w:val="aff4"/>
                <w:b w:val="0"/>
                <w:i w:val="0"/>
                <w:iCs w:val="0"/>
              </w:rPr>
              <w:t xml:space="preserve">качественного </w:t>
            </w:r>
            <w:r w:rsidRPr="00904BA9">
              <w:rPr>
                <w:rStyle w:val="aff4"/>
                <w:b w:val="0"/>
                <w:i w:val="0"/>
                <w:iCs w:val="0"/>
              </w:rPr>
              <w:t xml:space="preserve">развития </w:t>
            </w:r>
            <w:r w:rsidR="0066476A">
              <w:rPr>
                <w:rStyle w:val="aff4"/>
                <w:b w:val="0"/>
                <w:i w:val="0"/>
                <w:iCs w:val="0"/>
              </w:rPr>
              <w:t xml:space="preserve">потенциала </w:t>
            </w:r>
            <w:r w:rsidRPr="00904BA9">
              <w:rPr>
                <w:rStyle w:val="aff4"/>
                <w:b w:val="0"/>
                <w:i w:val="0"/>
                <w:iCs w:val="0"/>
              </w:rPr>
              <w:t>молодёжной и семейной политики</w:t>
            </w:r>
            <w:r w:rsidR="0066476A">
              <w:rPr>
                <w:rStyle w:val="aff4"/>
                <w:b w:val="0"/>
                <w:i w:val="0"/>
                <w:iCs w:val="0"/>
              </w:rPr>
              <w:t>, совершенствование системы патриотического воспитания у молодежи</w:t>
            </w:r>
            <w:r w:rsidRPr="00904BA9">
              <w:rPr>
                <w:rStyle w:val="aff4"/>
                <w:b w:val="0"/>
                <w:i w:val="0"/>
                <w:iCs w:val="0"/>
              </w:rPr>
              <w:t xml:space="preserve"> </w:t>
            </w:r>
            <w:proofErr w:type="spellStart"/>
            <w:r w:rsidRPr="00904BA9">
              <w:rPr>
                <w:rStyle w:val="aff4"/>
                <w:b w:val="0"/>
                <w:i w:val="0"/>
                <w:iCs w:val="0"/>
              </w:rPr>
              <w:t>г.п</w:t>
            </w:r>
            <w:proofErr w:type="spellEnd"/>
            <w:r w:rsidRPr="00904BA9">
              <w:rPr>
                <w:rStyle w:val="aff4"/>
                <w:b w:val="0"/>
                <w:i w:val="0"/>
                <w:iCs w:val="0"/>
              </w:rPr>
              <w:t>. Пионерский</w:t>
            </w:r>
            <w:r w:rsidR="00E35883">
              <w:rPr>
                <w:rStyle w:val="aff4"/>
                <w:b w:val="0"/>
                <w:i w:val="0"/>
                <w:iCs w:val="0"/>
              </w:rPr>
              <w:t>.</w:t>
            </w:r>
            <w:r w:rsidRPr="00904BA9">
              <w:rPr>
                <w:rStyle w:val="aff4"/>
                <w:b w:val="0"/>
                <w:i w:val="0"/>
                <w:iCs w:val="0"/>
              </w:rPr>
              <w:t xml:space="preserve"> </w:t>
            </w:r>
          </w:p>
        </w:tc>
      </w:tr>
      <w:tr w:rsidR="00BF5691" w:rsidRPr="00E35883" w:rsidTr="00A91496">
        <w:trPr>
          <w:trHeight w:val="2531"/>
        </w:trPr>
        <w:tc>
          <w:tcPr>
            <w:tcW w:w="3904" w:type="dxa"/>
          </w:tcPr>
          <w:p w:rsidR="00BF5691" w:rsidRPr="00E35883" w:rsidRDefault="00BF5691" w:rsidP="00E35883">
            <w:pPr>
              <w:pStyle w:val="3"/>
              <w:jc w:val="both"/>
              <w:rPr>
                <w:b w:val="0"/>
              </w:rPr>
            </w:pPr>
            <w:r w:rsidRPr="00E35883">
              <w:rPr>
                <w:b w:val="0"/>
              </w:rPr>
              <w:t>Основные мероприятия</w:t>
            </w:r>
          </w:p>
        </w:tc>
        <w:tc>
          <w:tcPr>
            <w:tcW w:w="6237" w:type="dxa"/>
          </w:tcPr>
          <w:p w:rsidR="00E35883" w:rsidRPr="00E35883" w:rsidRDefault="00BF5691" w:rsidP="00E35883">
            <w:pPr>
              <w:pStyle w:val="3"/>
              <w:jc w:val="both"/>
              <w:rPr>
                <w:b w:val="0"/>
              </w:rPr>
            </w:pPr>
            <w:r w:rsidRPr="00E35883">
              <w:rPr>
                <w:b w:val="0"/>
              </w:rPr>
              <w:t xml:space="preserve">1. </w:t>
            </w:r>
            <w:r w:rsidR="00D63E54" w:rsidRPr="00D63E54">
              <w:rPr>
                <w:b w:val="0"/>
              </w:rPr>
              <w:t>Реализация единой государстве</w:t>
            </w:r>
            <w:r w:rsidR="00D63E54">
              <w:rPr>
                <w:b w:val="0"/>
              </w:rPr>
              <w:t xml:space="preserve">нной политики в сфере </w:t>
            </w:r>
            <w:r w:rsidR="007B5E54" w:rsidRPr="007B5E54">
              <w:rPr>
                <w:b w:val="0"/>
              </w:rPr>
              <w:t>физкультуры и спорта</w:t>
            </w:r>
            <w:r w:rsidRPr="00E35883">
              <w:rPr>
                <w:b w:val="0"/>
              </w:rPr>
              <w:t>.</w:t>
            </w:r>
          </w:p>
          <w:p w:rsidR="00E35883" w:rsidRPr="00E35883" w:rsidRDefault="00BF5691" w:rsidP="00E35883">
            <w:pPr>
              <w:pStyle w:val="3"/>
              <w:jc w:val="both"/>
              <w:rPr>
                <w:b w:val="0"/>
              </w:rPr>
            </w:pPr>
            <w:r w:rsidRPr="00E35883">
              <w:rPr>
                <w:b w:val="0"/>
              </w:rPr>
              <w:t xml:space="preserve">2. Обеспечение прав граждан на участие в культурной жизни, реализация творческого потенциала жителей </w:t>
            </w:r>
            <w:proofErr w:type="spellStart"/>
            <w:r w:rsidRPr="00E35883">
              <w:rPr>
                <w:b w:val="0"/>
              </w:rPr>
              <w:t>г.п</w:t>
            </w:r>
            <w:proofErr w:type="spellEnd"/>
            <w:r w:rsidRPr="00E35883">
              <w:rPr>
                <w:b w:val="0"/>
              </w:rPr>
              <w:t>. Пионерский.</w:t>
            </w:r>
          </w:p>
          <w:p w:rsidR="00BF5691" w:rsidRPr="00E35883" w:rsidRDefault="00BF5691" w:rsidP="00E35883">
            <w:pPr>
              <w:pStyle w:val="3"/>
              <w:jc w:val="both"/>
              <w:rPr>
                <w:b w:val="0"/>
              </w:rPr>
            </w:pPr>
            <w:r w:rsidRPr="00E35883">
              <w:rPr>
                <w:b w:val="0"/>
              </w:rPr>
              <w:t>3.</w:t>
            </w:r>
            <w:r w:rsidRPr="00E35883">
              <w:rPr>
                <w:b w:val="0"/>
                <w:lang w:eastAsia="ru-RU"/>
              </w:rPr>
              <w:t xml:space="preserve"> Вовлечение молодёжи в ак</w:t>
            </w:r>
            <w:r w:rsidRPr="00E35883">
              <w:rPr>
                <w:b w:val="0"/>
              </w:rPr>
              <w:t>тивную социальную деятельность, п</w:t>
            </w:r>
            <w:r w:rsidRPr="00E35883">
              <w:rPr>
                <w:b w:val="0"/>
                <w:lang w:eastAsia="ru-RU"/>
              </w:rPr>
              <w:t>овышение социального статуса семьи, формирование семейных ценностей</w:t>
            </w:r>
            <w:r w:rsidR="00E35883">
              <w:rPr>
                <w:b w:val="0"/>
                <w:lang w:eastAsia="ru-RU"/>
              </w:rPr>
              <w:t>.</w:t>
            </w:r>
          </w:p>
        </w:tc>
      </w:tr>
      <w:tr w:rsidR="00BF5691" w:rsidRPr="00BF5691" w:rsidTr="00A91496">
        <w:trPr>
          <w:trHeight w:val="679"/>
        </w:trPr>
        <w:tc>
          <w:tcPr>
            <w:tcW w:w="3904" w:type="dxa"/>
          </w:tcPr>
          <w:p w:rsidR="00BF5691" w:rsidRPr="00BF5691" w:rsidRDefault="00BF5691" w:rsidP="00BF5691">
            <w:pPr>
              <w:rPr>
                <w:rFonts w:ascii="Times New Roman" w:hAnsi="Times New Roman"/>
                <w:sz w:val="24"/>
                <w:szCs w:val="24"/>
              </w:rPr>
            </w:pPr>
            <w:r w:rsidRPr="00BF5691">
              <w:rPr>
                <w:rFonts w:ascii="Times New Roman" w:hAnsi="Times New Roman"/>
                <w:sz w:val="24"/>
                <w:szCs w:val="24"/>
              </w:rPr>
              <w:t>Целевые показатели муниципальной программы</w:t>
            </w:r>
          </w:p>
        </w:tc>
        <w:tc>
          <w:tcPr>
            <w:tcW w:w="6237" w:type="dxa"/>
          </w:tcPr>
          <w:p w:rsidR="006F6E76" w:rsidRPr="006F6E76" w:rsidRDefault="006F6E76" w:rsidP="006F6E76">
            <w:pPr>
              <w:pStyle w:val="3"/>
              <w:numPr>
                <w:ilvl w:val="0"/>
                <w:numId w:val="17"/>
              </w:numPr>
              <w:tabs>
                <w:tab w:val="left" w:pos="361"/>
              </w:tabs>
              <w:ind w:left="32" w:firstLine="0"/>
              <w:jc w:val="both"/>
              <w:rPr>
                <w:b w:val="0"/>
              </w:rPr>
            </w:pPr>
            <w:r w:rsidRPr="006F6E76">
              <w:rPr>
                <w:b w:val="0"/>
              </w:rPr>
              <w:t>Охват населения, принимающего участие в культурной деятельности (проценты)</w:t>
            </w:r>
          </w:p>
          <w:p w:rsidR="006F6E76" w:rsidRPr="006F6E76" w:rsidRDefault="006F6E76" w:rsidP="006F6E76">
            <w:pPr>
              <w:pStyle w:val="3"/>
              <w:numPr>
                <w:ilvl w:val="0"/>
                <w:numId w:val="17"/>
              </w:numPr>
              <w:tabs>
                <w:tab w:val="left" w:pos="361"/>
              </w:tabs>
              <w:ind w:left="32" w:firstLine="0"/>
              <w:jc w:val="both"/>
              <w:rPr>
                <w:b w:val="0"/>
              </w:rPr>
            </w:pPr>
            <w:r w:rsidRPr="006F6E76">
              <w:rPr>
                <w:b w:val="0"/>
              </w:rPr>
              <w:t xml:space="preserve">Количества участников из числа молодежи, вовлеченных в культурно-массовые мероприятия, от общего количества молодежи в возрасте от 14 до 35 лет (человек) </w:t>
            </w:r>
          </w:p>
          <w:p w:rsidR="00D637FF" w:rsidRPr="00D637FF" w:rsidRDefault="006F6E76" w:rsidP="006F6E76">
            <w:pPr>
              <w:pStyle w:val="3"/>
              <w:numPr>
                <w:ilvl w:val="0"/>
                <w:numId w:val="17"/>
              </w:numPr>
              <w:tabs>
                <w:tab w:val="left" w:pos="361"/>
              </w:tabs>
              <w:ind w:left="32" w:firstLine="0"/>
              <w:jc w:val="both"/>
              <w:rPr>
                <w:b w:val="0"/>
              </w:rPr>
            </w:pPr>
            <w:r w:rsidRPr="006F6E76">
              <w:rPr>
                <w:b w:val="0"/>
              </w:rPr>
              <w:t xml:space="preserve">Число граждан, занимающихся волонтерской и </w:t>
            </w:r>
            <w:r w:rsidRPr="006F6E76">
              <w:rPr>
                <w:b w:val="0"/>
              </w:rPr>
              <w:lastRenderedPageBreak/>
              <w:t>добровольческой деятельностью  (человек)</w:t>
            </w:r>
          </w:p>
        </w:tc>
      </w:tr>
      <w:tr w:rsidR="00BF5691" w:rsidRPr="00BF5691" w:rsidTr="00A91496">
        <w:tc>
          <w:tcPr>
            <w:tcW w:w="3904" w:type="dxa"/>
          </w:tcPr>
          <w:p w:rsidR="00BF5691" w:rsidRPr="00BF5691" w:rsidRDefault="00BF5691" w:rsidP="00BF5691">
            <w:pPr>
              <w:pStyle w:val="17"/>
              <w:rPr>
                <w:rFonts w:ascii="Times New Roman" w:hAnsi="Times New Roman" w:cs="Times New Roman"/>
                <w:sz w:val="24"/>
                <w:szCs w:val="24"/>
              </w:rPr>
            </w:pPr>
            <w:r w:rsidRPr="00BF5691">
              <w:rPr>
                <w:rFonts w:ascii="Times New Roman" w:hAnsi="Times New Roman" w:cs="Times New Roman"/>
                <w:sz w:val="24"/>
                <w:szCs w:val="24"/>
              </w:rPr>
              <w:lastRenderedPageBreak/>
              <w:t xml:space="preserve">Сроки реализации </w:t>
            </w:r>
            <w:r w:rsidR="00EA6444" w:rsidRPr="00EA6444">
              <w:rPr>
                <w:rFonts w:ascii="Times New Roman" w:hAnsi="Times New Roman" w:cs="Times New Roman"/>
                <w:sz w:val="24"/>
                <w:szCs w:val="24"/>
              </w:rPr>
              <w:t>муниципальной программы</w:t>
            </w:r>
          </w:p>
        </w:tc>
        <w:tc>
          <w:tcPr>
            <w:tcW w:w="6237" w:type="dxa"/>
          </w:tcPr>
          <w:p w:rsidR="00BF5691" w:rsidRPr="00BF5691" w:rsidRDefault="00BF5691" w:rsidP="00BF5691">
            <w:pPr>
              <w:pStyle w:val="HTML"/>
              <w:ind w:left="0"/>
              <w:jc w:val="both"/>
              <w:rPr>
                <w:rFonts w:ascii="Times New Roman" w:hAnsi="Times New Roman" w:cs="Times New Roman"/>
                <w:sz w:val="24"/>
                <w:szCs w:val="24"/>
                <w:lang w:eastAsia="en-US"/>
              </w:rPr>
            </w:pPr>
            <w:r w:rsidRPr="00BF5691">
              <w:rPr>
                <w:rFonts w:ascii="Times New Roman" w:hAnsi="Times New Roman" w:cs="Times New Roman"/>
                <w:sz w:val="24"/>
                <w:szCs w:val="24"/>
              </w:rPr>
              <w:t>2019 – 202</w:t>
            </w:r>
            <w:r w:rsidR="00364ED3">
              <w:rPr>
                <w:rFonts w:ascii="Times New Roman" w:hAnsi="Times New Roman" w:cs="Times New Roman"/>
                <w:sz w:val="24"/>
                <w:szCs w:val="24"/>
              </w:rPr>
              <w:t>6</w:t>
            </w:r>
            <w:r w:rsidRPr="00BF5691">
              <w:rPr>
                <w:rFonts w:ascii="Times New Roman" w:hAnsi="Times New Roman" w:cs="Times New Roman"/>
                <w:sz w:val="24"/>
                <w:szCs w:val="24"/>
              </w:rPr>
              <w:t xml:space="preserve"> годы </w:t>
            </w:r>
            <w:r w:rsidRPr="00BF5691">
              <w:rPr>
                <w:rFonts w:ascii="Times New Roman" w:hAnsi="Times New Roman" w:cs="Times New Roman"/>
                <w:sz w:val="24"/>
                <w:szCs w:val="24"/>
                <w:lang w:eastAsia="en-US"/>
              </w:rPr>
              <w:t>и на период до 2030 года</w:t>
            </w:r>
          </w:p>
          <w:p w:rsidR="00BF5691" w:rsidRPr="00BF5691" w:rsidRDefault="00BF5691" w:rsidP="00BF5691">
            <w:pPr>
              <w:pStyle w:val="HTML"/>
              <w:jc w:val="both"/>
              <w:rPr>
                <w:rFonts w:ascii="Times New Roman" w:hAnsi="Times New Roman" w:cs="Times New Roman"/>
                <w:sz w:val="24"/>
                <w:szCs w:val="24"/>
              </w:rPr>
            </w:pPr>
          </w:p>
        </w:tc>
      </w:tr>
      <w:tr w:rsidR="00BF5691" w:rsidRPr="00BF5691" w:rsidTr="00A91496">
        <w:tc>
          <w:tcPr>
            <w:tcW w:w="3904" w:type="dxa"/>
          </w:tcPr>
          <w:p w:rsidR="00BF5691" w:rsidRPr="00BF5691" w:rsidRDefault="00BF5691" w:rsidP="00BF5691">
            <w:pPr>
              <w:pStyle w:val="17"/>
              <w:tabs>
                <w:tab w:val="left" w:pos="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BF5691">
              <w:rPr>
                <w:rFonts w:ascii="Times New Roman" w:hAnsi="Times New Roman" w:cs="Times New Roman"/>
                <w:sz w:val="24"/>
                <w:szCs w:val="24"/>
              </w:rPr>
              <w:t xml:space="preserve">Параметры финансового обеспечения муниципальной программы    </w:t>
            </w:r>
          </w:p>
        </w:tc>
        <w:tc>
          <w:tcPr>
            <w:tcW w:w="6237" w:type="dxa"/>
          </w:tcPr>
          <w:p w:rsidR="00DE1968" w:rsidRPr="00DE1968" w:rsidRDefault="00DE1968" w:rsidP="00DE1968">
            <w:pPr>
              <w:tabs>
                <w:tab w:val="left" w:pos="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E1968">
              <w:rPr>
                <w:rFonts w:ascii="Times New Roman" w:hAnsi="Times New Roman"/>
                <w:sz w:val="24"/>
                <w:szCs w:val="24"/>
              </w:rPr>
              <w:t xml:space="preserve">Общий объем финансирования Программы </w:t>
            </w:r>
            <w:r w:rsidRPr="00DE1968">
              <w:rPr>
                <w:rFonts w:ascii="Times New Roman" w:hAnsi="Times New Roman"/>
                <w:sz w:val="24"/>
                <w:szCs w:val="24"/>
              </w:rPr>
              <w:br/>
              <w:t>на 20</w:t>
            </w:r>
            <w:r>
              <w:rPr>
                <w:rFonts w:ascii="Times New Roman" w:hAnsi="Times New Roman"/>
                <w:sz w:val="24"/>
                <w:szCs w:val="24"/>
              </w:rPr>
              <w:t>2</w:t>
            </w:r>
            <w:r w:rsidR="003C5CB3">
              <w:rPr>
                <w:rFonts w:ascii="Times New Roman" w:hAnsi="Times New Roman"/>
                <w:sz w:val="24"/>
                <w:szCs w:val="24"/>
              </w:rPr>
              <w:t>3</w:t>
            </w:r>
            <w:r w:rsidRPr="00DE1968">
              <w:rPr>
                <w:rFonts w:ascii="Times New Roman" w:hAnsi="Times New Roman"/>
                <w:sz w:val="24"/>
                <w:szCs w:val="24"/>
              </w:rPr>
              <w:t xml:space="preserve"> - 2026 годы и на период до 2030 года составляет </w:t>
            </w:r>
            <w:r w:rsidR="009F506D">
              <w:rPr>
                <w:rFonts w:ascii="Times New Roman" w:hAnsi="Times New Roman"/>
                <w:sz w:val="24"/>
                <w:szCs w:val="24"/>
              </w:rPr>
              <w:t>144</w:t>
            </w:r>
            <w:r w:rsidR="00A36A83">
              <w:rPr>
                <w:rFonts w:ascii="Times New Roman" w:hAnsi="Times New Roman"/>
                <w:sz w:val="24"/>
                <w:szCs w:val="24"/>
              </w:rPr>
              <w:t> 036,18</w:t>
            </w:r>
            <w:r w:rsidRPr="00DE1968">
              <w:rPr>
                <w:rFonts w:ascii="Times New Roman" w:hAnsi="Times New Roman"/>
                <w:b/>
                <w:color w:val="000000"/>
              </w:rPr>
              <w:t xml:space="preserve"> </w:t>
            </w:r>
            <w:r w:rsidRPr="00DE1968">
              <w:rPr>
                <w:rFonts w:ascii="Times New Roman" w:hAnsi="Times New Roman"/>
                <w:sz w:val="24"/>
                <w:szCs w:val="24"/>
              </w:rPr>
              <w:t>тыс. рублей, в том числе:</w:t>
            </w:r>
          </w:p>
          <w:tbl>
            <w:tblPr>
              <w:tblW w:w="4639" w:type="dxa"/>
              <w:tblLayout w:type="fixed"/>
              <w:tblLook w:val="04A0" w:firstRow="1" w:lastRow="0" w:firstColumn="1" w:lastColumn="0" w:noHBand="0" w:noVBand="1"/>
            </w:tblPr>
            <w:tblGrid>
              <w:gridCol w:w="1877"/>
              <w:gridCol w:w="1176"/>
              <w:gridCol w:w="1586"/>
            </w:tblGrid>
            <w:tr w:rsidR="003513D6" w:rsidRPr="003513D6" w:rsidTr="00A91496">
              <w:trPr>
                <w:trHeight w:val="300"/>
              </w:trPr>
              <w:tc>
                <w:tcPr>
                  <w:tcW w:w="1877" w:type="dxa"/>
                  <w:tcBorders>
                    <w:top w:val="nil"/>
                    <w:left w:val="nil"/>
                    <w:bottom w:val="nil"/>
                    <w:right w:val="nil"/>
                  </w:tcBorders>
                  <w:shd w:val="clear" w:color="auto" w:fill="auto"/>
                  <w:noWrap/>
                  <w:vAlign w:val="bottom"/>
                </w:tcPr>
                <w:p w:rsidR="003513D6" w:rsidRPr="003513D6" w:rsidRDefault="003513D6" w:rsidP="003513D6">
                  <w:pPr>
                    <w:spacing w:after="0" w:line="240" w:lineRule="auto"/>
                    <w:jc w:val="right"/>
                    <w:rPr>
                      <w:rFonts w:ascii="Times New Roman" w:eastAsia="Times New Roman" w:hAnsi="Times New Roman"/>
                      <w:color w:val="000000"/>
                      <w:sz w:val="24"/>
                      <w:szCs w:val="24"/>
                      <w:lang w:eastAsia="ru-RU"/>
                    </w:rPr>
                  </w:pPr>
                </w:p>
              </w:tc>
              <w:tc>
                <w:tcPr>
                  <w:tcW w:w="1176" w:type="dxa"/>
                  <w:tcBorders>
                    <w:top w:val="nil"/>
                    <w:left w:val="nil"/>
                    <w:bottom w:val="nil"/>
                    <w:right w:val="nil"/>
                  </w:tcBorders>
                  <w:shd w:val="clear" w:color="auto" w:fill="auto"/>
                  <w:noWrap/>
                  <w:vAlign w:val="bottom"/>
                </w:tcPr>
                <w:p w:rsidR="003513D6" w:rsidRPr="003513D6" w:rsidRDefault="003513D6" w:rsidP="008F0619">
                  <w:pPr>
                    <w:suppressAutoHyphens/>
                    <w:spacing w:after="0" w:line="240" w:lineRule="auto"/>
                    <w:jc w:val="right"/>
                    <w:rPr>
                      <w:rFonts w:ascii="Times New Roman" w:eastAsia="Times New Roman" w:hAnsi="Times New Roman"/>
                      <w:color w:val="000000"/>
                      <w:lang w:eastAsia="zh-CN"/>
                    </w:rPr>
                  </w:pPr>
                </w:p>
              </w:tc>
              <w:tc>
                <w:tcPr>
                  <w:tcW w:w="1586" w:type="dxa"/>
                  <w:tcBorders>
                    <w:top w:val="nil"/>
                    <w:left w:val="nil"/>
                    <w:bottom w:val="nil"/>
                    <w:right w:val="nil"/>
                  </w:tcBorders>
                  <w:shd w:val="clear" w:color="auto" w:fill="auto"/>
                  <w:noWrap/>
                  <w:vAlign w:val="bottom"/>
                </w:tcPr>
                <w:p w:rsidR="003513D6" w:rsidRPr="003513D6" w:rsidRDefault="003513D6" w:rsidP="003513D6">
                  <w:pPr>
                    <w:spacing w:after="0" w:line="240" w:lineRule="auto"/>
                    <w:rPr>
                      <w:rFonts w:ascii="Times New Roman" w:eastAsia="Times New Roman" w:hAnsi="Times New Roman"/>
                      <w:color w:val="000000"/>
                      <w:sz w:val="24"/>
                      <w:szCs w:val="24"/>
                      <w:lang w:eastAsia="ru-RU"/>
                    </w:rPr>
                  </w:pPr>
                </w:p>
              </w:tc>
            </w:tr>
            <w:tr w:rsidR="003513D6" w:rsidRPr="003513D6" w:rsidTr="00A91496">
              <w:trPr>
                <w:trHeight w:val="300"/>
              </w:trPr>
              <w:tc>
                <w:tcPr>
                  <w:tcW w:w="1877" w:type="dxa"/>
                  <w:tcBorders>
                    <w:top w:val="nil"/>
                    <w:left w:val="nil"/>
                    <w:bottom w:val="nil"/>
                    <w:right w:val="nil"/>
                  </w:tcBorders>
                  <w:shd w:val="clear" w:color="auto" w:fill="auto"/>
                  <w:noWrap/>
                  <w:vAlign w:val="bottom"/>
                </w:tcPr>
                <w:p w:rsidR="003513D6" w:rsidRPr="003513D6" w:rsidRDefault="003513D6" w:rsidP="003513D6">
                  <w:pPr>
                    <w:spacing w:after="0" w:line="240" w:lineRule="auto"/>
                    <w:jc w:val="right"/>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 xml:space="preserve">2023 - </w:t>
                  </w:r>
                </w:p>
              </w:tc>
              <w:tc>
                <w:tcPr>
                  <w:tcW w:w="1176" w:type="dxa"/>
                  <w:tcBorders>
                    <w:top w:val="nil"/>
                    <w:left w:val="nil"/>
                    <w:bottom w:val="nil"/>
                    <w:right w:val="nil"/>
                  </w:tcBorders>
                  <w:shd w:val="clear" w:color="auto" w:fill="auto"/>
                  <w:noWrap/>
                  <w:vAlign w:val="bottom"/>
                </w:tcPr>
                <w:p w:rsidR="003513D6" w:rsidRPr="003513D6" w:rsidRDefault="00A36A83" w:rsidP="003F61E8">
                  <w:pPr>
                    <w:suppressAutoHyphens/>
                    <w:spacing w:after="0" w:line="240" w:lineRule="auto"/>
                    <w:jc w:val="right"/>
                    <w:rPr>
                      <w:rFonts w:ascii="Times New Roman" w:eastAsia="Times New Roman" w:hAnsi="Times New Roman"/>
                      <w:color w:val="000000"/>
                      <w:lang w:eastAsia="zh-CN"/>
                    </w:rPr>
                  </w:pPr>
                  <w:r>
                    <w:rPr>
                      <w:rFonts w:ascii="Times New Roman" w:eastAsia="Times New Roman" w:hAnsi="Times New Roman"/>
                      <w:color w:val="000000"/>
                      <w:lang w:eastAsia="zh-CN"/>
                    </w:rPr>
                    <w:t>15 886,18</w:t>
                  </w:r>
                </w:p>
              </w:tc>
              <w:tc>
                <w:tcPr>
                  <w:tcW w:w="1586" w:type="dxa"/>
                  <w:tcBorders>
                    <w:top w:val="nil"/>
                    <w:left w:val="nil"/>
                    <w:bottom w:val="nil"/>
                    <w:right w:val="nil"/>
                  </w:tcBorders>
                  <w:shd w:val="clear" w:color="auto" w:fill="auto"/>
                  <w:noWrap/>
                  <w:vAlign w:val="bottom"/>
                </w:tcPr>
                <w:p w:rsidR="003513D6" w:rsidRPr="003513D6" w:rsidRDefault="003513D6" w:rsidP="003513D6">
                  <w:pPr>
                    <w:spacing w:after="0" w:line="240" w:lineRule="auto"/>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тыс. руб.;</w:t>
                  </w:r>
                </w:p>
              </w:tc>
            </w:tr>
            <w:tr w:rsidR="003F61E8" w:rsidRPr="003513D6" w:rsidTr="00A91496">
              <w:trPr>
                <w:trHeight w:val="300"/>
              </w:trPr>
              <w:tc>
                <w:tcPr>
                  <w:tcW w:w="1877" w:type="dxa"/>
                  <w:tcBorders>
                    <w:top w:val="nil"/>
                    <w:left w:val="nil"/>
                    <w:bottom w:val="nil"/>
                    <w:right w:val="nil"/>
                  </w:tcBorders>
                  <w:shd w:val="clear" w:color="auto" w:fill="auto"/>
                  <w:noWrap/>
                  <w:vAlign w:val="bottom"/>
                </w:tcPr>
                <w:p w:rsidR="003F61E8" w:rsidRPr="003513D6" w:rsidRDefault="003F61E8" w:rsidP="003513D6">
                  <w:pPr>
                    <w:spacing w:after="0" w:line="240" w:lineRule="auto"/>
                    <w:jc w:val="right"/>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 xml:space="preserve">2024 - </w:t>
                  </w:r>
                </w:p>
              </w:tc>
              <w:tc>
                <w:tcPr>
                  <w:tcW w:w="1176" w:type="dxa"/>
                  <w:tcBorders>
                    <w:top w:val="nil"/>
                    <w:left w:val="nil"/>
                    <w:bottom w:val="nil"/>
                    <w:right w:val="nil"/>
                  </w:tcBorders>
                  <w:shd w:val="clear" w:color="auto" w:fill="auto"/>
                  <w:noWrap/>
                  <w:vAlign w:val="bottom"/>
                </w:tcPr>
                <w:p w:rsidR="003F61E8" w:rsidRPr="00DE1968" w:rsidRDefault="003C5CB3" w:rsidP="00E81A0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16 250,00</w:t>
                  </w:r>
                </w:p>
              </w:tc>
              <w:tc>
                <w:tcPr>
                  <w:tcW w:w="1586" w:type="dxa"/>
                  <w:tcBorders>
                    <w:top w:val="nil"/>
                    <w:left w:val="nil"/>
                    <w:bottom w:val="nil"/>
                    <w:right w:val="nil"/>
                  </w:tcBorders>
                  <w:shd w:val="clear" w:color="auto" w:fill="auto"/>
                  <w:noWrap/>
                  <w:vAlign w:val="bottom"/>
                </w:tcPr>
                <w:p w:rsidR="003F61E8" w:rsidRPr="003513D6" w:rsidRDefault="003F61E8" w:rsidP="003513D6">
                  <w:pPr>
                    <w:spacing w:after="0" w:line="240" w:lineRule="auto"/>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тыс. руб.;</w:t>
                  </w:r>
                </w:p>
              </w:tc>
            </w:tr>
            <w:tr w:rsidR="003F61E8" w:rsidRPr="003513D6" w:rsidTr="00A91496">
              <w:trPr>
                <w:trHeight w:val="300"/>
              </w:trPr>
              <w:tc>
                <w:tcPr>
                  <w:tcW w:w="1877" w:type="dxa"/>
                  <w:tcBorders>
                    <w:top w:val="nil"/>
                    <w:left w:val="nil"/>
                    <w:bottom w:val="nil"/>
                    <w:right w:val="nil"/>
                  </w:tcBorders>
                  <w:shd w:val="clear" w:color="auto" w:fill="auto"/>
                  <w:noWrap/>
                  <w:vAlign w:val="bottom"/>
                </w:tcPr>
                <w:p w:rsidR="003F61E8" w:rsidRPr="003513D6" w:rsidRDefault="003F61E8" w:rsidP="003513D6">
                  <w:pPr>
                    <w:spacing w:after="0" w:line="240" w:lineRule="auto"/>
                    <w:jc w:val="right"/>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 xml:space="preserve">2025 - </w:t>
                  </w:r>
                </w:p>
              </w:tc>
              <w:tc>
                <w:tcPr>
                  <w:tcW w:w="1176" w:type="dxa"/>
                  <w:tcBorders>
                    <w:top w:val="nil"/>
                    <w:left w:val="nil"/>
                    <w:bottom w:val="nil"/>
                    <w:right w:val="nil"/>
                  </w:tcBorders>
                  <w:shd w:val="clear" w:color="auto" w:fill="auto"/>
                  <w:noWrap/>
                  <w:vAlign w:val="bottom"/>
                </w:tcPr>
                <w:p w:rsidR="003F61E8" w:rsidRPr="00DE1968" w:rsidRDefault="003C5CB3" w:rsidP="00E81A0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16 000,00</w:t>
                  </w:r>
                </w:p>
              </w:tc>
              <w:tc>
                <w:tcPr>
                  <w:tcW w:w="1586" w:type="dxa"/>
                  <w:tcBorders>
                    <w:top w:val="nil"/>
                    <w:left w:val="nil"/>
                    <w:bottom w:val="nil"/>
                    <w:right w:val="nil"/>
                  </w:tcBorders>
                  <w:shd w:val="clear" w:color="auto" w:fill="auto"/>
                  <w:noWrap/>
                  <w:vAlign w:val="bottom"/>
                </w:tcPr>
                <w:p w:rsidR="003F61E8" w:rsidRPr="003513D6" w:rsidRDefault="003F61E8" w:rsidP="003513D6">
                  <w:pPr>
                    <w:spacing w:after="0" w:line="240" w:lineRule="auto"/>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тыс. руб.;</w:t>
                  </w:r>
                </w:p>
              </w:tc>
            </w:tr>
            <w:tr w:rsidR="003F61E8" w:rsidRPr="003513D6" w:rsidTr="00A91496">
              <w:trPr>
                <w:trHeight w:val="300"/>
              </w:trPr>
              <w:tc>
                <w:tcPr>
                  <w:tcW w:w="1877" w:type="dxa"/>
                  <w:tcBorders>
                    <w:top w:val="nil"/>
                    <w:left w:val="nil"/>
                    <w:bottom w:val="nil"/>
                    <w:right w:val="nil"/>
                  </w:tcBorders>
                  <w:shd w:val="clear" w:color="auto" w:fill="auto"/>
                  <w:noWrap/>
                  <w:vAlign w:val="bottom"/>
                </w:tcPr>
                <w:p w:rsidR="003F61E8" w:rsidRPr="003513D6" w:rsidRDefault="003F61E8" w:rsidP="003513D6">
                  <w:pPr>
                    <w:spacing w:after="0" w:line="240" w:lineRule="auto"/>
                    <w:jc w:val="right"/>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 xml:space="preserve">2026 - </w:t>
                  </w:r>
                </w:p>
              </w:tc>
              <w:tc>
                <w:tcPr>
                  <w:tcW w:w="1176" w:type="dxa"/>
                  <w:tcBorders>
                    <w:top w:val="nil"/>
                    <w:left w:val="nil"/>
                    <w:bottom w:val="nil"/>
                    <w:right w:val="nil"/>
                  </w:tcBorders>
                  <w:shd w:val="clear" w:color="auto" w:fill="auto"/>
                  <w:noWrap/>
                  <w:vAlign w:val="bottom"/>
                </w:tcPr>
                <w:p w:rsidR="003F61E8" w:rsidRPr="00DE1968" w:rsidRDefault="003F61E8" w:rsidP="00E81A05">
                  <w:pPr>
                    <w:spacing w:after="0" w:line="240" w:lineRule="auto"/>
                    <w:rPr>
                      <w:rFonts w:ascii="Times New Roman" w:eastAsia="Times New Roman" w:hAnsi="Times New Roman"/>
                      <w:color w:val="000000"/>
                      <w:sz w:val="24"/>
                      <w:szCs w:val="24"/>
                      <w:lang w:eastAsia="ru-RU"/>
                    </w:rPr>
                  </w:pPr>
                  <w:r w:rsidRPr="00DE1968">
                    <w:rPr>
                      <w:rFonts w:ascii="Times New Roman" w:eastAsia="Times New Roman" w:hAnsi="Times New Roman"/>
                      <w:color w:val="000000"/>
                      <w:sz w:val="24"/>
                      <w:szCs w:val="24"/>
                      <w:lang w:eastAsia="ru-RU"/>
                    </w:rPr>
                    <w:t>15 900,00</w:t>
                  </w:r>
                </w:p>
              </w:tc>
              <w:tc>
                <w:tcPr>
                  <w:tcW w:w="1586" w:type="dxa"/>
                  <w:tcBorders>
                    <w:top w:val="nil"/>
                    <w:left w:val="nil"/>
                    <w:bottom w:val="nil"/>
                    <w:right w:val="nil"/>
                  </w:tcBorders>
                  <w:shd w:val="clear" w:color="auto" w:fill="auto"/>
                  <w:noWrap/>
                  <w:vAlign w:val="bottom"/>
                </w:tcPr>
                <w:p w:rsidR="003F61E8" w:rsidRPr="003513D6" w:rsidRDefault="003F61E8" w:rsidP="003513D6">
                  <w:pPr>
                    <w:spacing w:after="0" w:line="240" w:lineRule="auto"/>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тыс. руб.;</w:t>
                  </w:r>
                </w:p>
              </w:tc>
            </w:tr>
            <w:tr w:rsidR="003F61E8" w:rsidRPr="003513D6" w:rsidTr="00A91496">
              <w:trPr>
                <w:trHeight w:val="300"/>
              </w:trPr>
              <w:tc>
                <w:tcPr>
                  <w:tcW w:w="1877" w:type="dxa"/>
                  <w:tcBorders>
                    <w:top w:val="nil"/>
                    <w:left w:val="nil"/>
                    <w:bottom w:val="nil"/>
                    <w:right w:val="nil"/>
                  </w:tcBorders>
                  <w:shd w:val="clear" w:color="auto" w:fill="auto"/>
                  <w:noWrap/>
                  <w:vAlign w:val="bottom"/>
                </w:tcPr>
                <w:p w:rsidR="003F61E8" w:rsidRPr="003513D6" w:rsidRDefault="003F61E8" w:rsidP="003513D6">
                  <w:pPr>
                    <w:spacing w:after="0" w:line="240" w:lineRule="auto"/>
                    <w:jc w:val="right"/>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 xml:space="preserve">2027 – 2030гг - </w:t>
                  </w:r>
                </w:p>
              </w:tc>
              <w:tc>
                <w:tcPr>
                  <w:tcW w:w="1176" w:type="dxa"/>
                  <w:tcBorders>
                    <w:top w:val="nil"/>
                    <w:left w:val="nil"/>
                    <w:bottom w:val="nil"/>
                    <w:right w:val="nil"/>
                  </w:tcBorders>
                  <w:shd w:val="clear" w:color="auto" w:fill="auto"/>
                  <w:noWrap/>
                  <w:vAlign w:val="bottom"/>
                </w:tcPr>
                <w:p w:rsidR="003F61E8" w:rsidRPr="00DE1968" w:rsidRDefault="003F61E8" w:rsidP="00E81A05">
                  <w:pPr>
                    <w:spacing w:after="0" w:line="240" w:lineRule="auto"/>
                    <w:rPr>
                      <w:rFonts w:ascii="Times New Roman" w:eastAsia="Times New Roman" w:hAnsi="Times New Roman"/>
                      <w:color w:val="000000"/>
                      <w:sz w:val="24"/>
                      <w:szCs w:val="24"/>
                      <w:lang w:eastAsia="ru-RU"/>
                    </w:rPr>
                  </w:pPr>
                  <w:r w:rsidRPr="00DE1968">
                    <w:rPr>
                      <w:rFonts w:ascii="Times New Roman" w:eastAsia="Times New Roman" w:hAnsi="Times New Roman"/>
                      <w:color w:val="000000"/>
                      <w:sz w:val="24"/>
                      <w:szCs w:val="24"/>
                      <w:lang w:eastAsia="ru-RU"/>
                    </w:rPr>
                    <w:t>80 000,00</w:t>
                  </w:r>
                </w:p>
              </w:tc>
              <w:tc>
                <w:tcPr>
                  <w:tcW w:w="1586" w:type="dxa"/>
                  <w:tcBorders>
                    <w:top w:val="nil"/>
                    <w:left w:val="nil"/>
                    <w:bottom w:val="nil"/>
                    <w:right w:val="nil"/>
                  </w:tcBorders>
                  <w:shd w:val="clear" w:color="auto" w:fill="auto"/>
                  <w:noWrap/>
                  <w:vAlign w:val="bottom"/>
                </w:tcPr>
                <w:p w:rsidR="003F61E8" w:rsidRPr="003513D6" w:rsidRDefault="003F61E8" w:rsidP="003513D6">
                  <w:pPr>
                    <w:spacing w:after="0" w:line="240" w:lineRule="auto"/>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тыс. руб.</w:t>
                  </w:r>
                </w:p>
              </w:tc>
            </w:tr>
            <w:tr w:rsidR="003513D6" w:rsidRPr="003513D6" w:rsidTr="00A91496">
              <w:trPr>
                <w:trHeight w:val="300"/>
              </w:trPr>
              <w:tc>
                <w:tcPr>
                  <w:tcW w:w="1877" w:type="dxa"/>
                  <w:tcBorders>
                    <w:top w:val="nil"/>
                    <w:left w:val="nil"/>
                    <w:bottom w:val="nil"/>
                    <w:right w:val="nil"/>
                  </w:tcBorders>
                  <w:shd w:val="clear" w:color="auto" w:fill="auto"/>
                  <w:noWrap/>
                  <w:vAlign w:val="bottom"/>
                </w:tcPr>
                <w:p w:rsidR="003513D6" w:rsidRPr="003513D6" w:rsidRDefault="003513D6" w:rsidP="003513D6">
                  <w:pPr>
                    <w:spacing w:after="0" w:line="240" w:lineRule="auto"/>
                    <w:jc w:val="right"/>
                    <w:rPr>
                      <w:rFonts w:ascii="Times New Roman" w:eastAsia="Times New Roman" w:hAnsi="Times New Roman"/>
                      <w:color w:val="000000"/>
                      <w:sz w:val="24"/>
                      <w:szCs w:val="24"/>
                      <w:lang w:eastAsia="ru-RU"/>
                    </w:rPr>
                  </w:pPr>
                </w:p>
              </w:tc>
              <w:tc>
                <w:tcPr>
                  <w:tcW w:w="1176" w:type="dxa"/>
                  <w:tcBorders>
                    <w:top w:val="nil"/>
                    <w:left w:val="nil"/>
                    <w:bottom w:val="nil"/>
                    <w:right w:val="nil"/>
                  </w:tcBorders>
                  <w:shd w:val="clear" w:color="auto" w:fill="auto"/>
                  <w:noWrap/>
                  <w:vAlign w:val="bottom"/>
                </w:tcPr>
                <w:p w:rsidR="003513D6" w:rsidRPr="003513D6" w:rsidRDefault="003513D6" w:rsidP="003513D6">
                  <w:pPr>
                    <w:spacing w:after="0" w:line="240" w:lineRule="auto"/>
                    <w:jc w:val="right"/>
                    <w:rPr>
                      <w:rFonts w:ascii="Times New Roman" w:eastAsia="Times New Roman" w:hAnsi="Times New Roman"/>
                      <w:color w:val="000000"/>
                      <w:sz w:val="24"/>
                      <w:szCs w:val="24"/>
                      <w:lang w:eastAsia="ru-RU"/>
                    </w:rPr>
                  </w:pPr>
                </w:p>
              </w:tc>
              <w:tc>
                <w:tcPr>
                  <w:tcW w:w="1586" w:type="dxa"/>
                  <w:tcBorders>
                    <w:top w:val="nil"/>
                    <w:left w:val="nil"/>
                    <w:bottom w:val="nil"/>
                    <w:right w:val="nil"/>
                  </w:tcBorders>
                  <w:shd w:val="clear" w:color="auto" w:fill="auto"/>
                  <w:noWrap/>
                  <w:vAlign w:val="bottom"/>
                </w:tcPr>
                <w:p w:rsidR="003513D6" w:rsidRPr="003513D6" w:rsidRDefault="003513D6" w:rsidP="003513D6">
                  <w:pPr>
                    <w:spacing w:after="0" w:line="240" w:lineRule="auto"/>
                    <w:rPr>
                      <w:rFonts w:ascii="Times New Roman" w:eastAsia="Times New Roman" w:hAnsi="Times New Roman"/>
                      <w:color w:val="000000"/>
                      <w:sz w:val="24"/>
                      <w:szCs w:val="24"/>
                      <w:lang w:eastAsia="ru-RU"/>
                    </w:rPr>
                  </w:pPr>
                </w:p>
              </w:tc>
            </w:tr>
          </w:tbl>
          <w:p w:rsidR="003513D6" w:rsidRPr="003513D6" w:rsidRDefault="003513D6" w:rsidP="003513D6">
            <w:pPr>
              <w:suppressAutoHyphens/>
              <w:spacing w:after="0" w:line="240" w:lineRule="auto"/>
              <w:jc w:val="both"/>
              <w:rPr>
                <w:rFonts w:ascii="Times New Roman" w:eastAsia="Times New Roman" w:hAnsi="Times New Roman"/>
                <w:sz w:val="24"/>
                <w:szCs w:val="24"/>
                <w:highlight w:val="green"/>
                <w:lang w:eastAsia="zh-CN"/>
              </w:rPr>
            </w:pPr>
            <w:r w:rsidRPr="003513D6">
              <w:rPr>
                <w:rFonts w:ascii="Times New Roman" w:eastAsia="Times New Roman" w:hAnsi="Times New Roman"/>
                <w:bCs/>
                <w:sz w:val="24"/>
                <w:szCs w:val="24"/>
                <w:lang w:eastAsia="zh-CN"/>
              </w:rPr>
              <w:t xml:space="preserve"> </w:t>
            </w:r>
            <w:r w:rsidRPr="003513D6">
              <w:rPr>
                <w:rFonts w:ascii="Times New Roman" w:eastAsia="Times New Roman" w:hAnsi="Times New Roman"/>
                <w:sz w:val="24"/>
                <w:szCs w:val="24"/>
                <w:lang w:eastAsia="zh-CN"/>
              </w:rPr>
              <w:t xml:space="preserve">1. Средства бюджета </w:t>
            </w:r>
            <w:r w:rsidRPr="003513D6">
              <w:rPr>
                <w:rFonts w:ascii="Times New Roman" w:eastAsia="Times New Roman" w:hAnsi="Times New Roman"/>
                <w:sz w:val="24"/>
                <w:szCs w:val="24"/>
                <w:lang w:eastAsia="ru-RU"/>
              </w:rPr>
              <w:t>Ханты-Мансийского автономного</w:t>
            </w:r>
            <w:r w:rsidRPr="003513D6">
              <w:rPr>
                <w:rFonts w:ascii="Times New Roman" w:eastAsia="Times New Roman" w:hAnsi="Times New Roman"/>
                <w:sz w:val="24"/>
                <w:szCs w:val="24"/>
                <w:lang w:eastAsia="ru-RU"/>
              </w:rPr>
              <w:br/>
              <w:t xml:space="preserve">округа – Югры (далее бюджет ХМАО-Югры) – </w:t>
            </w:r>
            <w:r w:rsidR="00F723F7">
              <w:rPr>
                <w:rFonts w:ascii="Times New Roman" w:eastAsia="Times New Roman" w:hAnsi="Times New Roman"/>
                <w:sz w:val="24"/>
                <w:szCs w:val="24"/>
                <w:lang w:eastAsia="ru-RU"/>
              </w:rPr>
              <w:t>4 </w:t>
            </w:r>
            <w:r w:rsidR="008F5F3B">
              <w:rPr>
                <w:rFonts w:ascii="Times New Roman" w:eastAsia="Times New Roman" w:hAnsi="Times New Roman"/>
                <w:sz w:val="24"/>
                <w:szCs w:val="24"/>
                <w:lang w:eastAsia="ru-RU"/>
              </w:rPr>
              <w:t>256</w:t>
            </w:r>
            <w:r w:rsidR="00F723F7">
              <w:rPr>
                <w:rFonts w:ascii="Times New Roman" w:eastAsia="Times New Roman" w:hAnsi="Times New Roman"/>
                <w:sz w:val="24"/>
                <w:szCs w:val="24"/>
                <w:lang w:eastAsia="ru-RU"/>
              </w:rPr>
              <w:t>,00</w:t>
            </w:r>
            <w:r w:rsidRPr="003513D6">
              <w:rPr>
                <w:rFonts w:ascii="Times New Roman" w:eastAsia="Times New Roman" w:hAnsi="Times New Roman"/>
                <w:bCs/>
                <w:sz w:val="24"/>
                <w:szCs w:val="24"/>
                <w:lang w:eastAsia="zh-CN"/>
              </w:rPr>
              <w:t xml:space="preserve"> тыс. рублей</w:t>
            </w:r>
            <w:r w:rsidRPr="003513D6">
              <w:rPr>
                <w:rFonts w:ascii="Times New Roman" w:eastAsia="Times New Roman" w:hAnsi="Times New Roman"/>
                <w:color w:val="000000"/>
                <w:sz w:val="24"/>
                <w:szCs w:val="24"/>
                <w:lang w:eastAsia="ru-RU"/>
              </w:rPr>
              <w:t>:</w:t>
            </w:r>
          </w:p>
          <w:tbl>
            <w:tblPr>
              <w:tblW w:w="6203" w:type="dxa"/>
              <w:tblLayout w:type="fixed"/>
              <w:tblLook w:val="04A0" w:firstRow="1" w:lastRow="0" w:firstColumn="1" w:lastColumn="0" w:noHBand="0" w:noVBand="1"/>
            </w:tblPr>
            <w:tblGrid>
              <w:gridCol w:w="2370"/>
              <w:gridCol w:w="1212"/>
              <w:gridCol w:w="2258"/>
              <w:gridCol w:w="363"/>
            </w:tblGrid>
            <w:tr w:rsidR="00734311" w:rsidRPr="003513D6" w:rsidTr="00A91496">
              <w:trPr>
                <w:gridAfter w:val="1"/>
                <w:wAfter w:w="363" w:type="dxa"/>
                <w:trHeight w:val="300"/>
              </w:trPr>
              <w:tc>
                <w:tcPr>
                  <w:tcW w:w="2370" w:type="dxa"/>
                  <w:tcBorders>
                    <w:top w:val="nil"/>
                    <w:left w:val="nil"/>
                    <w:bottom w:val="nil"/>
                    <w:right w:val="nil"/>
                  </w:tcBorders>
                  <w:shd w:val="clear" w:color="auto" w:fill="auto"/>
                  <w:noWrap/>
                  <w:vAlign w:val="bottom"/>
                </w:tcPr>
                <w:p w:rsidR="00734311" w:rsidRPr="003513D6" w:rsidRDefault="00734311" w:rsidP="003513D6">
                  <w:pPr>
                    <w:spacing w:after="0" w:line="240" w:lineRule="auto"/>
                    <w:jc w:val="right"/>
                    <w:rPr>
                      <w:rFonts w:ascii="Times New Roman" w:eastAsia="Times New Roman" w:hAnsi="Times New Roman"/>
                      <w:color w:val="000000"/>
                      <w:sz w:val="24"/>
                      <w:szCs w:val="24"/>
                      <w:lang w:eastAsia="ru-RU"/>
                    </w:rPr>
                  </w:pPr>
                </w:p>
              </w:tc>
              <w:tc>
                <w:tcPr>
                  <w:tcW w:w="1212" w:type="dxa"/>
                  <w:tcBorders>
                    <w:top w:val="nil"/>
                    <w:left w:val="nil"/>
                    <w:bottom w:val="nil"/>
                    <w:right w:val="nil"/>
                  </w:tcBorders>
                  <w:shd w:val="clear" w:color="auto" w:fill="auto"/>
                  <w:noWrap/>
                  <w:vAlign w:val="bottom"/>
                </w:tcPr>
                <w:p w:rsidR="00734311" w:rsidRPr="003513D6" w:rsidRDefault="00734311" w:rsidP="00FB68AD">
                  <w:pPr>
                    <w:spacing w:after="0" w:line="240" w:lineRule="auto"/>
                    <w:jc w:val="right"/>
                    <w:rPr>
                      <w:rFonts w:ascii="Times New Roman" w:eastAsia="Times New Roman" w:hAnsi="Times New Roman"/>
                      <w:color w:val="000000"/>
                      <w:sz w:val="24"/>
                      <w:szCs w:val="24"/>
                      <w:lang w:eastAsia="ru-RU"/>
                    </w:rPr>
                  </w:pPr>
                </w:p>
              </w:tc>
              <w:tc>
                <w:tcPr>
                  <w:tcW w:w="2258" w:type="dxa"/>
                  <w:tcBorders>
                    <w:top w:val="nil"/>
                    <w:left w:val="nil"/>
                    <w:bottom w:val="nil"/>
                    <w:right w:val="nil"/>
                  </w:tcBorders>
                  <w:shd w:val="clear" w:color="auto" w:fill="auto"/>
                  <w:noWrap/>
                  <w:vAlign w:val="bottom"/>
                </w:tcPr>
                <w:p w:rsidR="00734311" w:rsidRPr="003513D6" w:rsidRDefault="00734311" w:rsidP="003513D6">
                  <w:pPr>
                    <w:spacing w:after="0" w:line="240" w:lineRule="auto"/>
                    <w:rPr>
                      <w:rFonts w:ascii="Times New Roman" w:eastAsia="Times New Roman" w:hAnsi="Times New Roman"/>
                      <w:color w:val="000000"/>
                      <w:sz w:val="24"/>
                      <w:szCs w:val="24"/>
                      <w:lang w:eastAsia="ru-RU"/>
                    </w:rPr>
                  </w:pPr>
                </w:p>
              </w:tc>
            </w:tr>
            <w:tr w:rsidR="00734311" w:rsidRPr="003513D6" w:rsidTr="00A91496">
              <w:trPr>
                <w:gridAfter w:val="1"/>
                <w:wAfter w:w="363" w:type="dxa"/>
                <w:trHeight w:val="300"/>
              </w:trPr>
              <w:tc>
                <w:tcPr>
                  <w:tcW w:w="2370" w:type="dxa"/>
                  <w:tcBorders>
                    <w:top w:val="nil"/>
                    <w:left w:val="nil"/>
                    <w:bottom w:val="nil"/>
                    <w:right w:val="nil"/>
                  </w:tcBorders>
                  <w:shd w:val="clear" w:color="auto" w:fill="auto"/>
                  <w:noWrap/>
                  <w:vAlign w:val="bottom"/>
                </w:tcPr>
                <w:p w:rsidR="00734311" w:rsidRPr="003513D6" w:rsidRDefault="00734311" w:rsidP="003513D6">
                  <w:pPr>
                    <w:spacing w:after="0" w:line="240" w:lineRule="auto"/>
                    <w:jc w:val="right"/>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 xml:space="preserve">2023 - </w:t>
                  </w:r>
                </w:p>
              </w:tc>
              <w:tc>
                <w:tcPr>
                  <w:tcW w:w="1212" w:type="dxa"/>
                  <w:tcBorders>
                    <w:top w:val="nil"/>
                    <w:left w:val="nil"/>
                    <w:bottom w:val="nil"/>
                    <w:right w:val="nil"/>
                  </w:tcBorders>
                  <w:shd w:val="clear" w:color="auto" w:fill="auto"/>
                  <w:noWrap/>
                  <w:vAlign w:val="bottom"/>
                </w:tcPr>
                <w:p w:rsidR="00734311" w:rsidRPr="003513D6" w:rsidRDefault="008F5F3B" w:rsidP="00E81A05">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3 031</w:t>
                  </w:r>
                  <w:r w:rsidR="00F723F7">
                    <w:rPr>
                      <w:rFonts w:ascii="Times New Roman" w:eastAsia="Times New Roman" w:hAnsi="Times New Roman"/>
                      <w:color w:val="000000"/>
                      <w:sz w:val="24"/>
                      <w:szCs w:val="24"/>
                      <w:lang w:eastAsia="ru-RU"/>
                    </w:rPr>
                    <w:t>,00</w:t>
                  </w:r>
                </w:p>
              </w:tc>
              <w:tc>
                <w:tcPr>
                  <w:tcW w:w="2258" w:type="dxa"/>
                  <w:tcBorders>
                    <w:top w:val="nil"/>
                    <w:left w:val="nil"/>
                    <w:bottom w:val="nil"/>
                    <w:right w:val="nil"/>
                  </w:tcBorders>
                  <w:shd w:val="clear" w:color="auto" w:fill="auto"/>
                  <w:noWrap/>
                  <w:vAlign w:val="bottom"/>
                </w:tcPr>
                <w:p w:rsidR="00734311" w:rsidRPr="003513D6" w:rsidRDefault="00F017B9" w:rsidP="00F017B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w:t>
                  </w:r>
                  <w:r w:rsidR="00734311" w:rsidRPr="003513D6">
                    <w:rPr>
                      <w:rFonts w:ascii="Times New Roman" w:eastAsia="Times New Roman" w:hAnsi="Times New Roman"/>
                      <w:color w:val="000000"/>
                      <w:sz w:val="24"/>
                      <w:szCs w:val="24"/>
                      <w:lang w:eastAsia="ru-RU"/>
                    </w:rPr>
                    <w:t>ыс</w:t>
                  </w:r>
                  <w:r>
                    <w:rPr>
                      <w:rFonts w:ascii="Times New Roman" w:eastAsia="Times New Roman" w:hAnsi="Times New Roman"/>
                      <w:color w:val="000000"/>
                      <w:sz w:val="24"/>
                      <w:szCs w:val="24"/>
                      <w:lang w:eastAsia="ru-RU"/>
                    </w:rPr>
                    <w:t>.</w:t>
                  </w:r>
                  <w:r w:rsidR="00734311" w:rsidRPr="003513D6">
                    <w:rPr>
                      <w:rFonts w:ascii="Times New Roman" w:eastAsia="Times New Roman" w:hAnsi="Times New Roman"/>
                      <w:color w:val="000000"/>
                      <w:sz w:val="24"/>
                      <w:szCs w:val="24"/>
                      <w:lang w:eastAsia="ru-RU"/>
                    </w:rPr>
                    <w:t xml:space="preserve"> руб.;</w:t>
                  </w:r>
                </w:p>
              </w:tc>
            </w:tr>
            <w:tr w:rsidR="00734311" w:rsidRPr="003513D6" w:rsidTr="00A91496">
              <w:trPr>
                <w:gridAfter w:val="1"/>
                <w:wAfter w:w="363" w:type="dxa"/>
                <w:trHeight w:val="300"/>
              </w:trPr>
              <w:tc>
                <w:tcPr>
                  <w:tcW w:w="2370" w:type="dxa"/>
                  <w:tcBorders>
                    <w:top w:val="nil"/>
                    <w:left w:val="nil"/>
                    <w:bottom w:val="nil"/>
                    <w:right w:val="nil"/>
                  </w:tcBorders>
                  <w:shd w:val="clear" w:color="auto" w:fill="auto"/>
                  <w:noWrap/>
                  <w:vAlign w:val="bottom"/>
                </w:tcPr>
                <w:p w:rsidR="00734311" w:rsidRPr="003513D6" w:rsidRDefault="00734311" w:rsidP="003513D6">
                  <w:pPr>
                    <w:spacing w:after="0" w:line="240" w:lineRule="auto"/>
                    <w:jc w:val="right"/>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 xml:space="preserve">2024 - </w:t>
                  </w:r>
                </w:p>
              </w:tc>
              <w:tc>
                <w:tcPr>
                  <w:tcW w:w="1212" w:type="dxa"/>
                  <w:tcBorders>
                    <w:top w:val="nil"/>
                    <w:left w:val="nil"/>
                    <w:bottom w:val="nil"/>
                    <w:right w:val="nil"/>
                  </w:tcBorders>
                  <w:shd w:val="clear" w:color="auto" w:fill="auto"/>
                  <w:noWrap/>
                  <w:vAlign w:val="bottom"/>
                </w:tcPr>
                <w:p w:rsidR="00734311" w:rsidRPr="003513D6" w:rsidRDefault="003C5CB3" w:rsidP="00E81A05">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1 225</w:t>
                  </w:r>
                  <w:r w:rsidR="00734311" w:rsidRPr="003513D6">
                    <w:rPr>
                      <w:rFonts w:ascii="Times New Roman" w:eastAsia="Times New Roman" w:hAnsi="Times New Roman"/>
                      <w:color w:val="000000"/>
                      <w:sz w:val="24"/>
                      <w:szCs w:val="24"/>
                      <w:lang w:eastAsia="ru-RU"/>
                    </w:rPr>
                    <w:t>,00</w:t>
                  </w:r>
                </w:p>
              </w:tc>
              <w:tc>
                <w:tcPr>
                  <w:tcW w:w="2258" w:type="dxa"/>
                  <w:tcBorders>
                    <w:top w:val="nil"/>
                    <w:left w:val="nil"/>
                    <w:bottom w:val="nil"/>
                    <w:right w:val="nil"/>
                  </w:tcBorders>
                  <w:shd w:val="clear" w:color="auto" w:fill="auto"/>
                  <w:noWrap/>
                  <w:vAlign w:val="bottom"/>
                </w:tcPr>
                <w:p w:rsidR="00734311" w:rsidRPr="003513D6" w:rsidRDefault="00734311" w:rsidP="003513D6">
                  <w:pPr>
                    <w:spacing w:after="0" w:line="240" w:lineRule="auto"/>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тыс. руб.;</w:t>
                  </w:r>
                </w:p>
              </w:tc>
            </w:tr>
            <w:tr w:rsidR="003513D6" w:rsidRPr="003513D6" w:rsidTr="00A91496">
              <w:trPr>
                <w:gridAfter w:val="1"/>
                <w:wAfter w:w="363" w:type="dxa"/>
                <w:trHeight w:val="300"/>
              </w:trPr>
              <w:tc>
                <w:tcPr>
                  <w:tcW w:w="2370" w:type="dxa"/>
                  <w:tcBorders>
                    <w:top w:val="nil"/>
                    <w:left w:val="nil"/>
                    <w:bottom w:val="nil"/>
                    <w:right w:val="nil"/>
                  </w:tcBorders>
                  <w:shd w:val="clear" w:color="auto" w:fill="auto"/>
                  <w:noWrap/>
                  <w:vAlign w:val="bottom"/>
                </w:tcPr>
                <w:p w:rsidR="003513D6" w:rsidRPr="003513D6" w:rsidRDefault="003513D6" w:rsidP="003513D6">
                  <w:pPr>
                    <w:spacing w:after="0" w:line="240" w:lineRule="auto"/>
                    <w:jc w:val="right"/>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 xml:space="preserve">2025 - </w:t>
                  </w:r>
                </w:p>
              </w:tc>
              <w:tc>
                <w:tcPr>
                  <w:tcW w:w="1212" w:type="dxa"/>
                  <w:tcBorders>
                    <w:top w:val="nil"/>
                    <w:left w:val="nil"/>
                    <w:bottom w:val="nil"/>
                    <w:right w:val="nil"/>
                  </w:tcBorders>
                  <w:shd w:val="clear" w:color="auto" w:fill="auto"/>
                  <w:noWrap/>
                  <w:vAlign w:val="bottom"/>
                </w:tcPr>
                <w:p w:rsidR="003513D6" w:rsidRPr="003513D6" w:rsidRDefault="003513D6" w:rsidP="003513D6">
                  <w:pPr>
                    <w:spacing w:after="0" w:line="240" w:lineRule="auto"/>
                    <w:jc w:val="right"/>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0,00</w:t>
                  </w:r>
                </w:p>
              </w:tc>
              <w:tc>
                <w:tcPr>
                  <w:tcW w:w="2258" w:type="dxa"/>
                  <w:tcBorders>
                    <w:top w:val="nil"/>
                    <w:left w:val="nil"/>
                    <w:bottom w:val="nil"/>
                    <w:right w:val="nil"/>
                  </w:tcBorders>
                  <w:shd w:val="clear" w:color="auto" w:fill="auto"/>
                  <w:noWrap/>
                  <w:vAlign w:val="bottom"/>
                </w:tcPr>
                <w:p w:rsidR="003513D6" w:rsidRPr="003513D6" w:rsidRDefault="003513D6" w:rsidP="003513D6">
                  <w:pPr>
                    <w:spacing w:after="0" w:line="240" w:lineRule="auto"/>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тыс. руб.;</w:t>
                  </w:r>
                </w:p>
              </w:tc>
            </w:tr>
            <w:tr w:rsidR="003513D6" w:rsidRPr="003513D6" w:rsidTr="00A91496">
              <w:trPr>
                <w:gridAfter w:val="1"/>
                <w:wAfter w:w="363" w:type="dxa"/>
                <w:trHeight w:val="300"/>
              </w:trPr>
              <w:tc>
                <w:tcPr>
                  <w:tcW w:w="2370" w:type="dxa"/>
                  <w:tcBorders>
                    <w:top w:val="nil"/>
                    <w:left w:val="nil"/>
                    <w:bottom w:val="nil"/>
                    <w:right w:val="nil"/>
                  </w:tcBorders>
                  <w:shd w:val="clear" w:color="auto" w:fill="auto"/>
                  <w:noWrap/>
                  <w:vAlign w:val="bottom"/>
                </w:tcPr>
                <w:p w:rsidR="003513D6" w:rsidRPr="003513D6" w:rsidRDefault="003513D6" w:rsidP="003513D6">
                  <w:pPr>
                    <w:spacing w:after="0" w:line="240" w:lineRule="auto"/>
                    <w:jc w:val="right"/>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 xml:space="preserve">2026 - </w:t>
                  </w:r>
                </w:p>
              </w:tc>
              <w:tc>
                <w:tcPr>
                  <w:tcW w:w="1212" w:type="dxa"/>
                  <w:tcBorders>
                    <w:top w:val="nil"/>
                    <w:left w:val="nil"/>
                    <w:bottom w:val="nil"/>
                    <w:right w:val="nil"/>
                  </w:tcBorders>
                  <w:shd w:val="clear" w:color="auto" w:fill="auto"/>
                  <w:noWrap/>
                  <w:vAlign w:val="bottom"/>
                </w:tcPr>
                <w:p w:rsidR="003513D6" w:rsidRPr="003513D6" w:rsidRDefault="003513D6" w:rsidP="003513D6">
                  <w:pPr>
                    <w:spacing w:after="0" w:line="240" w:lineRule="auto"/>
                    <w:jc w:val="right"/>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0,00</w:t>
                  </w:r>
                </w:p>
              </w:tc>
              <w:tc>
                <w:tcPr>
                  <w:tcW w:w="2258" w:type="dxa"/>
                  <w:tcBorders>
                    <w:top w:val="nil"/>
                    <w:left w:val="nil"/>
                    <w:bottom w:val="nil"/>
                    <w:right w:val="nil"/>
                  </w:tcBorders>
                  <w:shd w:val="clear" w:color="auto" w:fill="auto"/>
                  <w:noWrap/>
                  <w:vAlign w:val="bottom"/>
                </w:tcPr>
                <w:p w:rsidR="003513D6" w:rsidRPr="003513D6" w:rsidRDefault="003513D6" w:rsidP="003513D6">
                  <w:pPr>
                    <w:spacing w:after="0" w:line="240" w:lineRule="auto"/>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тыс. руб.;</w:t>
                  </w:r>
                </w:p>
              </w:tc>
            </w:tr>
            <w:tr w:rsidR="003513D6" w:rsidRPr="003513D6" w:rsidTr="00A91496">
              <w:trPr>
                <w:gridAfter w:val="1"/>
                <w:wAfter w:w="363" w:type="dxa"/>
                <w:trHeight w:val="300"/>
              </w:trPr>
              <w:tc>
                <w:tcPr>
                  <w:tcW w:w="2370" w:type="dxa"/>
                  <w:tcBorders>
                    <w:top w:val="nil"/>
                    <w:left w:val="nil"/>
                    <w:bottom w:val="nil"/>
                    <w:right w:val="nil"/>
                  </w:tcBorders>
                  <w:shd w:val="clear" w:color="auto" w:fill="auto"/>
                  <w:noWrap/>
                  <w:vAlign w:val="bottom"/>
                </w:tcPr>
                <w:p w:rsidR="003513D6" w:rsidRPr="003513D6" w:rsidRDefault="003513D6" w:rsidP="003513D6">
                  <w:pPr>
                    <w:spacing w:after="0" w:line="240" w:lineRule="auto"/>
                    <w:jc w:val="right"/>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 xml:space="preserve">2027 – 2030гг - </w:t>
                  </w:r>
                </w:p>
              </w:tc>
              <w:tc>
                <w:tcPr>
                  <w:tcW w:w="1212" w:type="dxa"/>
                  <w:tcBorders>
                    <w:top w:val="nil"/>
                    <w:left w:val="nil"/>
                    <w:bottom w:val="nil"/>
                    <w:right w:val="nil"/>
                  </w:tcBorders>
                  <w:shd w:val="clear" w:color="auto" w:fill="auto"/>
                  <w:noWrap/>
                  <w:vAlign w:val="bottom"/>
                </w:tcPr>
                <w:p w:rsidR="003513D6" w:rsidRPr="003513D6" w:rsidRDefault="003513D6" w:rsidP="003513D6">
                  <w:pPr>
                    <w:spacing w:after="0" w:line="240" w:lineRule="auto"/>
                    <w:jc w:val="right"/>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0,00</w:t>
                  </w:r>
                </w:p>
              </w:tc>
              <w:tc>
                <w:tcPr>
                  <w:tcW w:w="2258" w:type="dxa"/>
                  <w:tcBorders>
                    <w:top w:val="nil"/>
                    <w:left w:val="nil"/>
                    <w:bottom w:val="nil"/>
                    <w:right w:val="nil"/>
                  </w:tcBorders>
                  <w:shd w:val="clear" w:color="auto" w:fill="auto"/>
                  <w:noWrap/>
                  <w:vAlign w:val="bottom"/>
                </w:tcPr>
                <w:p w:rsidR="003513D6" w:rsidRPr="003513D6" w:rsidRDefault="003513D6" w:rsidP="003513D6">
                  <w:pPr>
                    <w:spacing w:after="0" w:line="240" w:lineRule="auto"/>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тыс. руб.</w:t>
                  </w:r>
                </w:p>
              </w:tc>
            </w:tr>
            <w:tr w:rsidR="003513D6" w:rsidRPr="003513D6" w:rsidTr="00A91496">
              <w:trPr>
                <w:trHeight w:val="300"/>
              </w:trPr>
              <w:tc>
                <w:tcPr>
                  <w:tcW w:w="6203" w:type="dxa"/>
                  <w:gridSpan w:val="4"/>
                  <w:tcBorders>
                    <w:top w:val="nil"/>
                    <w:left w:val="nil"/>
                    <w:bottom w:val="nil"/>
                  </w:tcBorders>
                  <w:shd w:val="clear" w:color="auto" w:fill="auto"/>
                  <w:noWrap/>
                  <w:vAlign w:val="bottom"/>
                </w:tcPr>
                <w:p w:rsidR="003513D6" w:rsidRPr="003513D6" w:rsidRDefault="003513D6" w:rsidP="006D452E">
                  <w:pPr>
                    <w:numPr>
                      <w:ilvl w:val="0"/>
                      <w:numId w:val="12"/>
                    </w:numPr>
                    <w:tabs>
                      <w:tab w:val="left" w:pos="349"/>
                    </w:tabs>
                    <w:suppressAutoHyphens/>
                    <w:spacing w:after="0" w:line="240" w:lineRule="auto"/>
                    <w:ind w:left="-76" w:firstLine="76"/>
                    <w:jc w:val="both"/>
                    <w:rPr>
                      <w:rFonts w:ascii="Times New Roman" w:eastAsia="Times New Roman" w:hAnsi="Times New Roman"/>
                      <w:sz w:val="24"/>
                      <w:szCs w:val="24"/>
                      <w:lang w:eastAsia="zh-CN"/>
                    </w:rPr>
                  </w:pPr>
                  <w:r w:rsidRPr="003513D6">
                    <w:rPr>
                      <w:rFonts w:ascii="Times New Roman" w:eastAsia="Times New Roman" w:hAnsi="Times New Roman"/>
                      <w:sz w:val="24"/>
                      <w:szCs w:val="24"/>
                      <w:lang w:eastAsia="zh-CN"/>
                    </w:rPr>
                    <w:t xml:space="preserve">Средства бюджета Советского района – </w:t>
                  </w:r>
                  <w:r w:rsidR="00A80D02">
                    <w:rPr>
                      <w:rFonts w:ascii="Times New Roman" w:eastAsia="Times New Roman" w:hAnsi="Times New Roman"/>
                      <w:sz w:val="24"/>
                      <w:szCs w:val="24"/>
                      <w:lang w:eastAsia="zh-CN"/>
                    </w:rPr>
                    <w:t>0,</w:t>
                  </w:r>
                  <w:r w:rsidR="00EC35A1">
                    <w:rPr>
                      <w:rFonts w:ascii="Times New Roman" w:eastAsia="Times New Roman" w:hAnsi="Times New Roman"/>
                      <w:sz w:val="24"/>
                      <w:szCs w:val="24"/>
                      <w:lang w:eastAsia="zh-CN"/>
                    </w:rPr>
                    <w:t>00</w:t>
                  </w:r>
                  <w:r w:rsidRPr="003513D6">
                    <w:rPr>
                      <w:rFonts w:ascii="Times New Roman" w:eastAsia="Times New Roman" w:hAnsi="Times New Roman"/>
                      <w:sz w:val="24"/>
                      <w:szCs w:val="24"/>
                      <w:lang w:eastAsia="zh-CN"/>
                    </w:rPr>
                    <w:t xml:space="preserve">  тыс. рублей, в том числе:</w:t>
                  </w:r>
                </w:p>
                <w:tbl>
                  <w:tblPr>
                    <w:tblW w:w="5987" w:type="dxa"/>
                    <w:tblLayout w:type="fixed"/>
                    <w:tblLook w:val="04A0" w:firstRow="1" w:lastRow="0" w:firstColumn="1" w:lastColumn="0" w:noHBand="0" w:noVBand="1"/>
                  </w:tblPr>
                  <w:tblGrid>
                    <w:gridCol w:w="2429"/>
                    <w:gridCol w:w="1243"/>
                    <w:gridCol w:w="2315"/>
                  </w:tblGrid>
                  <w:tr w:rsidR="006D452E" w:rsidRPr="003513D6" w:rsidTr="00A91496">
                    <w:trPr>
                      <w:trHeight w:val="300"/>
                    </w:trPr>
                    <w:tc>
                      <w:tcPr>
                        <w:tcW w:w="2429" w:type="dxa"/>
                        <w:tcBorders>
                          <w:top w:val="nil"/>
                          <w:left w:val="nil"/>
                          <w:bottom w:val="nil"/>
                          <w:right w:val="nil"/>
                        </w:tcBorders>
                        <w:shd w:val="clear" w:color="auto" w:fill="auto"/>
                        <w:noWrap/>
                        <w:vAlign w:val="bottom"/>
                      </w:tcPr>
                      <w:p w:rsidR="006D452E" w:rsidRPr="003513D6" w:rsidRDefault="006D452E" w:rsidP="00AB0689">
                        <w:pPr>
                          <w:spacing w:after="0" w:line="240" w:lineRule="auto"/>
                          <w:jc w:val="right"/>
                          <w:rPr>
                            <w:rFonts w:ascii="Times New Roman" w:eastAsia="Times New Roman" w:hAnsi="Times New Roman"/>
                            <w:color w:val="000000"/>
                            <w:sz w:val="24"/>
                            <w:szCs w:val="24"/>
                            <w:lang w:eastAsia="ru-RU"/>
                          </w:rPr>
                        </w:pPr>
                      </w:p>
                    </w:tc>
                    <w:tc>
                      <w:tcPr>
                        <w:tcW w:w="1243" w:type="dxa"/>
                        <w:tcBorders>
                          <w:top w:val="nil"/>
                          <w:left w:val="nil"/>
                          <w:bottom w:val="nil"/>
                          <w:right w:val="nil"/>
                        </w:tcBorders>
                        <w:shd w:val="clear" w:color="auto" w:fill="auto"/>
                        <w:noWrap/>
                        <w:vAlign w:val="bottom"/>
                      </w:tcPr>
                      <w:p w:rsidR="006D452E" w:rsidRPr="003513D6" w:rsidRDefault="006D452E" w:rsidP="00AB0689">
                        <w:pPr>
                          <w:spacing w:after="0" w:line="240" w:lineRule="auto"/>
                          <w:jc w:val="right"/>
                          <w:rPr>
                            <w:rFonts w:ascii="Times New Roman" w:eastAsia="Times New Roman" w:hAnsi="Times New Roman"/>
                            <w:color w:val="000000"/>
                            <w:sz w:val="24"/>
                            <w:szCs w:val="24"/>
                            <w:lang w:eastAsia="ru-RU"/>
                          </w:rPr>
                        </w:pPr>
                      </w:p>
                    </w:tc>
                    <w:tc>
                      <w:tcPr>
                        <w:tcW w:w="2315" w:type="dxa"/>
                        <w:tcBorders>
                          <w:top w:val="nil"/>
                          <w:left w:val="nil"/>
                          <w:bottom w:val="nil"/>
                          <w:right w:val="nil"/>
                        </w:tcBorders>
                        <w:shd w:val="clear" w:color="auto" w:fill="auto"/>
                        <w:noWrap/>
                        <w:vAlign w:val="bottom"/>
                      </w:tcPr>
                      <w:p w:rsidR="006D452E" w:rsidRPr="003513D6" w:rsidRDefault="006D452E" w:rsidP="00AB0689">
                        <w:pPr>
                          <w:spacing w:after="0" w:line="240" w:lineRule="auto"/>
                          <w:rPr>
                            <w:rFonts w:ascii="Times New Roman" w:eastAsia="Times New Roman" w:hAnsi="Times New Roman"/>
                            <w:color w:val="000000"/>
                            <w:sz w:val="24"/>
                            <w:szCs w:val="24"/>
                            <w:lang w:eastAsia="ru-RU"/>
                          </w:rPr>
                        </w:pPr>
                      </w:p>
                    </w:tc>
                  </w:tr>
                  <w:tr w:rsidR="006D452E" w:rsidRPr="003513D6" w:rsidTr="00A91496">
                    <w:trPr>
                      <w:trHeight w:val="300"/>
                    </w:trPr>
                    <w:tc>
                      <w:tcPr>
                        <w:tcW w:w="2429" w:type="dxa"/>
                        <w:tcBorders>
                          <w:top w:val="nil"/>
                          <w:left w:val="nil"/>
                          <w:bottom w:val="nil"/>
                          <w:right w:val="nil"/>
                        </w:tcBorders>
                        <w:shd w:val="clear" w:color="auto" w:fill="auto"/>
                        <w:noWrap/>
                        <w:vAlign w:val="bottom"/>
                      </w:tcPr>
                      <w:p w:rsidR="006D452E" w:rsidRPr="003513D6" w:rsidRDefault="006D452E" w:rsidP="00AB0689">
                        <w:pPr>
                          <w:spacing w:after="0" w:line="240" w:lineRule="auto"/>
                          <w:jc w:val="right"/>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 xml:space="preserve">2023 - </w:t>
                        </w:r>
                      </w:p>
                    </w:tc>
                    <w:tc>
                      <w:tcPr>
                        <w:tcW w:w="1243" w:type="dxa"/>
                        <w:tcBorders>
                          <w:top w:val="nil"/>
                          <w:left w:val="nil"/>
                          <w:bottom w:val="nil"/>
                          <w:right w:val="nil"/>
                        </w:tcBorders>
                        <w:shd w:val="clear" w:color="auto" w:fill="auto"/>
                        <w:noWrap/>
                        <w:vAlign w:val="bottom"/>
                      </w:tcPr>
                      <w:p w:rsidR="006D452E" w:rsidRPr="003513D6" w:rsidRDefault="00A80D02" w:rsidP="00AB068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1A1823" w:rsidRPr="001A1823">
                          <w:rPr>
                            <w:rFonts w:ascii="Times New Roman" w:eastAsia="Times New Roman" w:hAnsi="Times New Roman"/>
                            <w:color w:val="000000"/>
                            <w:sz w:val="24"/>
                            <w:szCs w:val="24"/>
                            <w:lang w:eastAsia="ru-RU"/>
                          </w:rPr>
                          <w:t>,00</w:t>
                        </w:r>
                      </w:p>
                    </w:tc>
                    <w:tc>
                      <w:tcPr>
                        <w:tcW w:w="2315" w:type="dxa"/>
                        <w:tcBorders>
                          <w:top w:val="nil"/>
                          <w:left w:val="nil"/>
                          <w:bottom w:val="nil"/>
                          <w:right w:val="nil"/>
                        </w:tcBorders>
                        <w:shd w:val="clear" w:color="auto" w:fill="auto"/>
                        <w:noWrap/>
                        <w:vAlign w:val="bottom"/>
                      </w:tcPr>
                      <w:p w:rsidR="006D452E" w:rsidRPr="003513D6" w:rsidRDefault="00F017B9" w:rsidP="00AB0689">
                        <w:pPr>
                          <w:spacing w:after="0" w:line="240" w:lineRule="auto"/>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Т</w:t>
                        </w:r>
                        <w:r w:rsidR="006D452E" w:rsidRPr="003513D6">
                          <w:rPr>
                            <w:rFonts w:ascii="Times New Roman" w:eastAsia="Times New Roman" w:hAnsi="Times New Roman"/>
                            <w:color w:val="000000"/>
                            <w:sz w:val="24"/>
                            <w:szCs w:val="24"/>
                            <w:lang w:eastAsia="ru-RU"/>
                          </w:rPr>
                          <w:t>ыс</w:t>
                        </w:r>
                        <w:r>
                          <w:rPr>
                            <w:rFonts w:ascii="Times New Roman" w:eastAsia="Times New Roman" w:hAnsi="Times New Roman"/>
                            <w:color w:val="000000"/>
                            <w:sz w:val="24"/>
                            <w:szCs w:val="24"/>
                            <w:lang w:eastAsia="ru-RU"/>
                          </w:rPr>
                          <w:t>.</w:t>
                        </w:r>
                        <w:r w:rsidR="006D452E" w:rsidRPr="003513D6">
                          <w:rPr>
                            <w:rFonts w:ascii="Times New Roman" w:eastAsia="Times New Roman" w:hAnsi="Times New Roman"/>
                            <w:color w:val="000000"/>
                            <w:sz w:val="24"/>
                            <w:szCs w:val="24"/>
                            <w:lang w:eastAsia="ru-RU"/>
                          </w:rPr>
                          <w:cr/>
                          <w:t xml:space="preserve"> руб.;</w:t>
                        </w:r>
                      </w:p>
                    </w:tc>
                  </w:tr>
                  <w:tr w:rsidR="006D452E" w:rsidRPr="003513D6" w:rsidTr="00A91496">
                    <w:trPr>
                      <w:trHeight w:val="300"/>
                    </w:trPr>
                    <w:tc>
                      <w:tcPr>
                        <w:tcW w:w="2429" w:type="dxa"/>
                        <w:tcBorders>
                          <w:top w:val="nil"/>
                          <w:left w:val="nil"/>
                          <w:bottom w:val="nil"/>
                          <w:right w:val="nil"/>
                        </w:tcBorders>
                        <w:shd w:val="clear" w:color="auto" w:fill="auto"/>
                        <w:noWrap/>
                        <w:vAlign w:val="bottom"/>
                      </w:tcPr>
                      <w:p w:rsidR="006D452E" w:rsidRPr="003513D6" w:rsidRDefault="006D452E" w:rsidP="00AB0689">
                        <w:pPr>
                          <w:spacing w:after="0" w:line="240" w:lineRule="auto"/>
                          <w:jc w:val="right"/>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 xml:space="preserve">2024 - </w:t>
                        </w:r>
                      </w:p>
                    </w:tc>
                    <w:tc>
                      <w:tcPr>
                        <w:tcW w:w="1243" w:type="dxa"/>
                        <w:tcBorders>
                          <w:top w:val="nil"/>
                          <w:left w:val="nil"/>
                          <w:bottom w:val="nil"/>
                          <w:right w:val="nil"/>
                        </w:tcBorders>
                        <w:shd w:val="clear" w:color="auto" w:fill="auto"/>
                        <w:noWrap/>
                        <w:vAlign w:val="bottom"/>
                      </w:tcPr>
                      <w:p w:rsidR="006D452E" w:rsidRPr="003513D6" w:rsidRDefault="00A80D02" w:rsidP="00AB068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1A1823" w:rsidRPr="001A1823">
                          <w:rPr>
                            <w:rFonts w:ascii="Times New Roman" w:eastAsia="Times New Roman" w:hAnsi="Times New Roman"/>
                            <w:color w:val="000000"/>
                            <w:sz w:val="24"/>
                            <w:szCs w:val="24"/>
                            <w:lang w:eastAsia="ru-RU"/>
                          </w:rPr>
                          <w:t>,00</w:t>
                        </w:r>
                      </w:p>
                    </w:tc>
                    <w:tc>
                      <w:tcPr>
                        <w:tcW w:w="2315" w:type="dxa"/>
                        <w:tcBorders>
                          <w:top w:val="nil"/>
                          <w:left w:val="nil"/>
                          <w:bottom w:val="nil"/>
                          <w:right w:val="nil"/>
                        </w:tcBorders>
                        <w:shd w:val="clear" w:color="auto" w:fill="auto"/>
                        <w:noWrap/>
                        <w:vAlign w:val="bottom"/>
                      </w:tcPr>
                      <w:p w:rsidR="006D452E" w:rsidRPr="003513D6" w:rsidRDefault="006D452E" w:rsidP="00AB0689">
                        <w:pPr>
                          <w:spacing w:after="0" w:line="240" w:lineRule="auto"/>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тыс. руб.;</w:t>
                        </w:r>
                      </w:p>
                    </w:tc>
                  </w:tr>
                  <w:tr w:rsidR="006D452E" w:rsidRPr="003513D6" w:rsidTr="00A91496">
                    <w:trPr>
                      <w:trHeight w:val="300"/>
                    </w:trPr>
                    <w:tc>
                      <w:tcPr>
                        <w:tcW w:w="2429" w:type="dxa"/>
                        <w:tcBorders>
                          <w:top w:val="nil"/>
                          <w:left w:val="nil"/>
                          <w:bottom w:val="nil"/>
                          <w:right w:val="nil"/>
                        </w:tcBorders>
                        <w:shd w:val="clear" w:color="auto" w:fill="auto"/>
                        <w:noWrap/>
                        <w:vAlign w:val="bottom"/>
                      </w:tcPr>
                      <w:p w:rsidR="006D452E" w:rsidRPr="003513D6" w:rsidRDefault="006D452E" w:rsidP="00AB0689">
                        <w:pPr>
                          <w:spacing w:after="0" w:line="240" w:lineRule="auto"/>
                          <w:jc w:val="right"/>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 xml:space="preserve">2025 - </w:t>
                        </w:r>
                      </w:p>
                    </w:tc>
                    <w:tc>
                      <w:tcPr>
                        <w:tcW w:w="1243" w:type="dxa"/>
                        <w:tcBorders>
                          <w:top w:val="nil"/>
                          <w:left w:val="nil"/>
                          <w:bottom w:val="nil"/>
                          <w:right w:val="nil"/>
                        </w:tcBorders>
                        <w:shd w:val="clear" w:color="auto" w:fill="auto"/>
                        <w:noWrap/>
                        <w:vAlign w:val="bottom"/>
                      </w:tcPr>
                      <w:p w:rsidR="006D452E" w:rsidRPr="003513D6" w:rsidRDefault="00A80D02" w:rsidP="00AB068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1A1823" w:rsidRPr="001A1823">
                          <w:rPr>
                            <w:rFonts w:ascii="Times New Roman" w:eastAsia="Times New Roman" w:hAnsi="Times New Roman"/>
                            <w:color w:val="000000"/>
                            <w:sz w:val="24"/>
                            <w:szCs w:val="24"/>
                            <w:lang w:eastAsia="ru-RU"/>
                          </w:rPr>
                          <w:t>,00</w:t>
                        </w:r>
                      </w:p>
                    </w:tc>
                    <w:tc>
                      <w:tcPr>
                        <w:tcW w:w="2315" w:type="dxa"/>
                        <w:tcBorders>
                          <w:top w:val="nil"/>
                          <w:left w:val="nil"/>
                          <w:bottom w:val="nil"/>
                          <w:right w:val="nil"/>
                        </w:tcBorders>
                        <w:shd w:val="clear" w:color="auto" w:fill="auto"/>
                        <w:noWrap/>
                        <w:vAlign w:val="bottom"/>
                      </w:tcPr>
                      <w:p w:rsidR="006D452E" w:rsidRPr="003513D6" w:rsidRDefault="006D452E" w:rsidP="00AB0689">
                        <w:pPr>
                          <w:spacing w:after="0" w:line="240" w:lineRule="auto"/>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тыс. руб.;</w:t>
                        </w:r>
                      </w:p>
                    </w:tc>
                  </w:tr>
                  <w:tr w:rsidR="006D452E" w:rsidRPr="003513D6" w:rsidTr="00A91496">
                    <w:trPr>
                      <w:trHeight w:val="300"/>
                    </w:trPr>
                    <w:tc>
                      <w:tcPr>
                        <w:tcW w:w="2429" w:type="dxa"/>
                        <w:tcBorders>
                          <w:top w:val="nil"/>
                          <w:left w:val="nil"/>
                          <w:bottom w:val="nil"/>
                          <w:right w:val="nil"/>
                        </w:tcBorders>
                        <w:shd w:val="clear" w:color="auto" w:fill="auto"/>
                        <w:noWrap/>
                        <w:vAlign w:val="bottom"/>
                      </w:tcPr>
                      <w:p w:rsidR="006D452E" w:rsidRPr="003513D6" w:rsidRDefault="006D452E" w:rsidP="00AB0689">
                        <w:pPr>
                          <w:spacing w:after="0" w:line="240" w:lineRule="auto"/>
                          <w:jc w:val="right"/>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 xml:space="preserve">2026 - </w:t>
                        </w:r>
                      </w:p>
                    </w:tc>
                    <w:tc>
                      <w:tcPr>
                        <w:tcW w:w="1243" w:type="dxa"/>
                        <w:tcBorders>
                          <w:top w:val="nil"/>
                          <w:left w:val="nil"/>
                          <w:bottom w:val="nil"/>
                          <w:right w:val="nil"/>
                        </w:tcBorders>
                        <w:shd w:val="clear" w:color="auto" w:fill="auto"/>
                        <w:noWrap/>
                        <w:vAlign w:val="bottom"/>
                      </w:tcPr>
                      <w:p w:rsidR="006D452E" w:rsidRPr="003513D6" w:rsidRDefault="00A80D02" w:rsidP="00AB068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6D452E" w:rsidRPr="003513D6">
                          <w:rPr>
                            <w:rFonts w:ascii="Times New Roman" w:eastAsia="Times New Roman" w:hAnsi="Times New Roman"/>
                            <w:color w:val="000000"/>
                            <w:sz w:val="24"/>
                            <w:szCs w:val="24"/>
                            <w:lang w:eastAsia="ru-RU"/>
                          </w:rPr>
                          <w:t>,00</w:t>
                        </w:r>
                      </w:p>
                    </w:tc>
                    <w:tc>
                      <w:tcPr>
                        <w:tcW w:w="2315" w:type="dxa"/>
                        <w:tcBorders>
                          <w:top w:val="nil"/>
                          <w:left w:val="nil"/>
                          <w:bottom w:val="nil"/>
                          <w:right w:val="nil"/>
                        </w:tcBorders>
                        <w:shd w:val="clear" w:color="auto" w:fill="auto"/>
                        <w:noWrap/>
                        <w:vAlign w:val="bottom"/>
                      </w:tcPr>
                      <w:p w:rsidR="006D452E" w:rsidRPr="003513D6" w:rsidRDefault="006D452E" w:rsidP="00AB0689">
                        <w:pPr>
                          <w:spacing w:after="0" w:line="240" w:lineRule="auto"/>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тыс. руб.;</w:t>
                        </w:r>
                      </w:p>
                    </w:tc>
                  </w:tr>
                  <w:tr w:rsidR="006D452E" w:rsidRPr="003513D6" w:rsidTr="00A91496">
                    <w:trPr>
                      <w:trHeight w:val="300"/>
                    </w:trPr>
                    <w:tc>
                      <w:tcPr>
                        <w:tcW w:w="2429" w:type="dxa"/>
                        <w:tcBorders>
                          <w:top w:val="nil"/>
                          <w:left w:val="nil"/>
                          <w:bottom w:val="nil"/>
                          <w:right w:val="nil"/>
                        </w:tcBorders>
                        <w:shd w:val="clear" w:color="auto" w:fill="auto"/>
                        <w:noWrap/>
                        <w:vAlign w:val="bottom"/>
                      </w:tcPr>
                      <w:p w:rsidR="006D452E" w:rsidRPr="003513D6" w:rsidRDefault="006D452E" w:rsidP="00AB0689">
                        <w:pPr>
                          <w:spacing w:after="0" w:line="240" w:lineRule="auto"/>
                          <w:jc w:val="right"/>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 xml:space="preserve">2027 – 2030гг - </w:t>
                        </w:r>
                      </w:p>
                    </w:tc>
                    <w:tc>
                      <w:tcPr>
                        <w:tcW w:w="1243" w:type="dxa"/>
                        <w:tcBorders>
                          <w:top w:val="nil"/>
                          <w:left w:val="nil"/>
                          <w:bottom w:val="nil"/>
                          <w:right w:val="nil"/>
                        </w:tcBorders>
                        <w:shd w:val="clear" w:color="auto" w:fill="auto"/>
                        <w:noWrap/>
                        <w:vAlign w:val="bottom"/>
                      </w:tcPr>
                      <w:p w:rsidR="006D452E" w:rsidRPr="003513D6" w:rsidRDefault="00A80D02" w:rsidP="00AB068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1A1823">
                          <w:rPr>
                            <w:rFonts w:ascii="Times New Roman" w:eastAsia="Times New Roman" w:hAnsi="Times New Roman"/>
                            <w:color w:val="000000"/>
                            <w:sz w:val="24"/>
                            <w:szCs w:val="24"/>
                            <w:lang w:eastAsia="ru-RU"/>
                          </w:rPr>
                          <w:t>,00</w:t>
                        </w:r>
                      </w:p>
                    </w:tc>
                    <w:tc>
                      <w:tcPr>
                        <w:tcW w:w="2315" w:type="dxa"/>
                        <w:tcBorders>
                          <w:top w:val="nil"/>
                          <w:left w:val="nil"/>
                          <w:bottom w:val="nil"/>
                          <w:right w:val="nil"/>
                        </w:tcBorders>
                        <w:shd w:val="clear" w:color="auto" w:fill="auto"/>
                        <w:noWrap/>
                        <w:vAlign w:val="bottom"/>
                      </w:tcPr>
                      <w:p w:rsidR="006D452E" w:rsidRPr="003513D6" w:rsidRDefault="006D452E" w:rsidP="00AB0689">
                        <w:pPr>
                          <w:spacing w:after="0" w:line="240" w:lineRule="auto"/>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тыс. руб.</w:t>
                        </w:r>
                      </w:p>
                    </w:tc>
                  </w:tr>
                </w:tbl>
                <w:p w:rsidR="003513D6" w:rsidRPr="003513D6" w:rsidRDefault="003513D6" w:rsidP="003513D6">
                  <w:pPr>
                    <w:spacing w:after="0" w:line="240" w:lineRule="auto"/>
                    <w:rPr>
                      <w:rFonts w:ascii="Times New Roman" w:eastAsia="Times New Roman" w:hAnsi="Times New Roman"/>
                      <w:color w:val="000000"/>
                      <w:sz w:val="24"/>
                      <w:szCs w:val="24"/>
                      <w:lang w:eastAsia="ru-RU"/>
                    </w:rPr>
                  </w:pPr>
                </w:p>
              </w:tc>
            </w:tr>
          </w:tbl>
          <w:p w:rsidR="003513D6" w:rsidRPr="003513D6" w:rsidRDefault="003513D6" w:rsidP="003513D6">
            <w:pPr>
              <w:suppressAutoHyphens/>
              <w:spacing w:after="0" w:line="240" w:lineRule="auto"/>
              <w:jc w:val="both"/>
              <w:rPr>
                <w:rFonts w:ascii="Times New Roman" w:eastAsia="Times New Roman" w:hAnsi="Times New Roman"/>
                <w:sz w:val="24"/>
                <w:szCs w:val="24"/>
                <w:lang w:eastAsia="zh-CN"/>
              </w:rPr>
            </w:pPr>
            <w:r w:rsidRPr="003513D6">
              <w:rPr>
                <w:rFonts w:ascii="Times New Roman" w:eastAsia="Times New Roman" w:hAnsi="Times New Roman"/>
                <w:sz w:val="24"/>
                <w:szCs w:val="24"/>
                <w:lang w:eastAsia="zh-CN"/>
              </w:rPr>
              <w:t xml:space="preserve">3. Средства бюджета городского поселения Пионерский, – </w:t>
            </w:r>
            <w:r w:rsidR="00A36A83">
              <w:rPr>
                <w:rFonts w:ascii="Times New Roman" w:eastAsia="Times New Roman" w:hAnsi="Times New Roman"/>
                <w:sz w:val="24"/>
                <w:szCs w:val="24"/>
                <w:lang w:eastAsia="zh-CN"/>
              </w:rPr>
              <w:t>139 780,18</w:t>
            </w:r>
            <w:r w:rsidRPr="003513D6">
              <w:rPr>
                <w:rFonts w:ascii="Times New Roman" w:eastAsia="Times New Roman" w:hAnsi="Times New Roman"/>
                <w:sz w:val="24"/>
                <w:szCs w:val="24"/>
                <w:lang w:eastAsia="zh-CN"/>
              </w:rPr>
              <w:t xml:space="preserve">  тыс. рублей, в том </w:t>
            </w:r>
            <w:proofErr w:type="gramStart"/>
            <w:r w:rsidRPr="003513D6">
              <w:rPr>
                <w:rFonts w:ascii="Times New Roman" w:eastAsia="Times New Roman" w:hAnsi="Times New Roman"/>
                <w:sz w:val="24"/>
                <w:szCs w:val="24"/>
                <w:lang w:eastAsia="zh-CN"/>
              </w:rPr>
              <w:t>числе</w:t>
            </w:r>
            <w:proofErr w:type="gramEnd"/>
            <w:r w:rsidRPr="003513D6">
              <w:rPr>
                <w:rFonts w:ascii="Times New Roman" w:eastAsia="Times New Roman" w:hAnsi="Times New Roman"/>
                <w:sz w:val="24"/>
                <w:szCs w:val="24"/>
                <w:lang w:eastAsia="zh-CN"/>
              </w:rPr>
              <w:t>:</w:t>
            </w:r>
          </w:p>
          <w:tbl>
            <w:tblPr>
              <w:tblW w:w="4828" w:type="dxa"/>
              <w:tblLayout w:type="fixed"/>
              <w:tblLook w:val="04A0" w:firstRow="1" w:lastRow="0" w:firstColumn="1" w:lastColumn="0" w:noHBand="0" w:noVBand="1"/>
            </w:tblPr>
            <w:tblGrid>
              <w:gridCol w:w="2160"/>
              <w:gridCol w:w="1176"/>
              <w:gridCol w:w="1492"/>
            </w:tblGrid>
            <w:tr w:rsidR="003513D6" w:rsidRPr="003513D6" w:rsidTr="00A91496">
              <w:trPr>
                <w:trHeight w:val="300"/>
              </w:trPr>
              <w:tc>
                <w:tcPr>
                  <w:tcW w:w="2160" w:type="dxa"/>
                  <w:tcBorders>
                    <w:top w:val="nil"/>
                    <w:left w:val="nil"/>
                    <w:bottom w:val="nil"/>
                    <w:right w:val="nil"/>
                  </w:tcBorders>
                  <w:shd w:val="clear" w:color="auto" w:fill="auto"/>
                  <w:noWrap/>
                  <w:vAlign w:val="bottom"/>
                </w:tcPr>
                <w:p w:rsidR="003513D6" w:rsidRPr="00DE1968" w:rsidRDefault="003513D6" w:rsidP="00E81A05">
                  <w:pPr>
                    <w:spacing w:after="0" w:line="240" w:lineRule="auto"/>
                    <w:jc w:val="right"/>
                    <w:rPr>
                      <w:rFonts w:ascii="Times New Roman" w:eastAsia="Times New Roman" w:hAnsi="Times New Roman"/>
                      <w:color w:val="000000"/>
                      <w:sz w:val="24"/>
                      <w:szCs w:val="24"/>
                      <w:lang w:eastAsia="ru-RU"/>
                    </w:rPr>
                  </w:pPr>
                </w:p>
              </w:tc>
              <w:tc>
                <w:tcPr>
                  <w:tcW w:w="1176" w:type="dxa"/>
                  <w:tcBorders>
                    <w:top w:val="nil"/>
                    <w:left w:val="nil"/>
                    <w:bottom w:val="nil"/>
                    <w:right w:val="nil"/>
                  </w:tcBorders>
                  <w:shd w:val="clear" w:color="auto" w:fill="auto"/>
                  <w:noWrap/>
                  <w:vAlign w:val="bottom"/>
                </w:tcPr>
                <w:p w:rsidR="003513D6" w:rsidRPr="00DE1968" w:rsidRDefault="003513D6" w:rsidP="00FC37E3">
                  <w:pPr>
                    <w:spacing w:after="0" w:line="240" w:lineRule="auto"/>
                    <w:rPr>
                      <w:rFonts w:ascii="Times New Roman" w:eastAsia="Times New Roman" w:hAnsi="Times New Roman"/>
                      <w:color w:val="000000"/>
                      <w:sz w:val="24"/>
                      <w:szCs w:val="24"/>
                      <w:lang w:eastAsia="ru-RU"/>
                    </w:rPr>
                  </w:pPr>
                </w:p>
              </w:tc>
              <w:tc>
                <w:tcPr>
                  <w:tcW w:w="1492" w:type="dxa"/>
                  <w:tcBorders>
                    <w:top w:val="nil"/>
                    <w:left w:val="nil"/>
                    <w:bottom w:val="nil"/>
                    <w:right w:val="nil"/>
                  </w:tcBorders>
                  <w:shd w:val="clear" w:color="auto" w:fill="auto"/>
                  <w:noWrap/>
                  <w:vAlign w:val="bottom"/>
                </w:tcPr>
                <w:p w:rsidR="003513D6" w:rsidRPr="003513D6" w:rsidRDefault="003513D6" w:rsidP="003513D6">
                  <w:pPr>
                    <w:spacing w:after="0" w:line="240" w:lineRule="auto"/>
                    <w:rPr>
                      <w:rFonts w:ascii="Times New Roman" w:eastAsia="Times New Roman" w:hAnsi="Times New Roman"/>
                      <w:color w:val="000000"/>
                      <w:sz w:val="24"/>
                      <w:szCs w:val="24"/>
                      <w:lang w:eastAsia="ru-RU"/>
                    </w:rPr>
                  </w:pPr>
                </w:p>
              </w:tc>
            </w:tr>
            <w:tr w:rsidR="003513D6" w:rsidRPr="003513D6" w:rsidTr="00A91496">
              <w:trPr>
                <w:trHeight w:val="300"/>
              </w:trPr>
              <w:tc>
                <w:tcPr>
                  <w:tcW w:w="2160" w:type="dxa"/>
                  <w:tcBorders>
                    <w:top w:val="nil"/>
                    <w:left w:val="nil"/>
                    <w:bottom w:val="nil"/>
                    <w:right w:val="nil"/>
                  </w:tcBorders>
                  <w:shd w:val="clear" w:color="auto" w:fill="auto"/>
                  <w:noWrap/>
                  <w:vAlign w:val="bottom"/>
                </w:tcPr>
                <w:p w:rsidR="003513D6" w:rsidRPr="00DE1968" w:rsidRDefault="003513D6" w:rsidP="00E81A05">
                  <w:pPr>
                    <w:spacing w:after="0" w:line="240" w:lineRule="auto"/>
                    <w:jc w:val="right"/>
                    <w:rPr>
                      <w:rFonts w:ascii="Times New Roman" w:eastAsia="Times New Roman" w:hAnsi="Times New Roman"/>
                      <w:color w:val="000000"/>
                      <w:sz w:val="24"/>
                      <w:szCs w:val="24"/>
                      <w:lang w:eastAsia="ru-RU"/>
                    </w:rPr>
                  </w:pPr>
                  <w:r w:rsidRPr="00DE1968">
                    <w:rPr>
                      <w:rFonts w:ascii="Times New Roman" w:eastAsia="Times New Roman" w:hAnsi="Times New Roman"/>
                      <w:color w:val="000000"/>
                      <w:sz w:val="24"/>
                      <w:szCs w:val="24"/>
                      <w:lang w:eastAsia="ru-RU"/>
                    </w:rPr>
                    <w:t xml:space="preserve">2023 - </w:t>
                  </w:r>
                </w:p>
              </w:tc>
              <w:tc>
                <w:tcPr>
                  <w:tcW w:w="1176" w:type="dxa"/>
                  <w:tcBorders>
                    <w:top w:val="nil"/>
                    <w:left w:val="nil"/>
                    <w:bottom w:val="nil"/>
                    <w:right w:val="nil"/>
                  </w:tcBorders>
                  <w:shd w:val="clear" w:color="auto" w:fill="auto"/>
                  <w:noWrap/>
                  <w:vAlign w:val="bottom"/>
                </w:tcPr>
                <w:p w:rsidR="003513D6" w:rsidRPr="00DE1968" w:rsidRDefault="00A36A83" w:rsidP="00A80D0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12 855,18</w:t>
                  </w:r>
                </w:p>
              </w:tc>
              <w:tc>
                <w:tcPr>
                  <w:tcW w:w="1492" w:type="dxa"/>
                  <w:tcBorders>
                    <w:top w:val="nil"/>
                    <w:left w:val="nil"/>
                    <w:bottom w:val="nil"/>
                    <w:right w:val="nil"/>
                  </w:tcBorders>
                  <w:shd w:val="clear" w:color="auto" w:fill="auto"/>
                  <w:noWrap/>
                  <w:vAlign w:val="bottom"/>
                </w:tcPr>
                <w:p w:rsidR="003513D6" w:rsidRPr="003513D6" w:rsidRDefault="003513D6" w:rsidP="003513D6">
                  <w:pPr>
                    <w:spacing w:after="0" w:line="240" w:lineRule="auto"/>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тыс. руб.;</w:t>
                  </w:r>
                </w:p>
              </w:tc>
            </w:tr>
            <w:tr w:rsidR="003513D6" w:rsidRPr="003513D6" w:rsidTr="00A91496">
              <w:trPr>
                <w:trHeight w:val="300"/>
              </w:trPr>
              <w:tc>
                <w:tcPr>
                  <w:tcW w:w="2160" w:type="dxa"/>
                  <w:tcBorders>
                    <w:top w:val="nil"/>
                    <w:left w:val="nil"/>
                    <w:bottom w:val="nil"/>
                    <w:right w:val="nil"/>
                  </w:tcBorders>
                  <w:shd w:val="clear" w:color="auto" w:fill="auto"/>
                  <w:noWrap/>
                  <w:vAlign w:val="bottom"/>
                </w:tcPr>
                <w:p w:rsidR="003513D6" w:rsidRPr="00DE1968" w:rsidRDefault="003513D6" w:rsidP="00E81A05">
                  <w:pPr>
                    <w:spacing w:after="0" w:line="240" w:lineRule="auto"/>
                    <w:jc w:val="right"/>
                    <w:rPr>
                      <w:rFonts w:ascii="Times New Roman" w:eastAsia="Times New Roman" w:hAnsi="Times New Roman"/>
                      <w:color w:val="000000"/>
                      <w:sz w:val="24"/>
                      <w:szCs w:val="24"/>
                      <w:lang w:eastAsia="ru-RU"/>
                    </w:rPr>
                  </w:pPr>
                  <w:r w:rsidRPr="00DE1968">
                    <w:rPr>
                      <w:rFonts w:ascii="Times New Roman" w:eastAsia="Times New Roman" w:hAnsi="Times New Roman"/>
                      <w:color w:val="000000"/>
                      <w:sz w:val="24"/>
                      <w:szCs w:val="24"/>
                      <w:lang w:eastAsia="ru-RU"/>
                    </w:rPr>
                    <w:t xml:space="preserve">2024 - </w:t>
                  </w:r>
                </w:p>
              </w:tc>
              <w:tc>
                <w:tcPr>
                  <w:tcW w:w="1176" w:type="dxa"/>
                  <w:tcBorders>
                    <w:top w:val="nil"/>
                    <w:left w:val="nil"/>
                    <w:bottom w:val="nil"/>
                    <w:right w:val="nil"/>
                  </w:tcBorders>
                  <w:shd w:val="clear" w:color="auto" w:fill="auto"/>
                  <w:noWrap/>
                  <w:vAlign w:val="bottom"/>
                </w:tcPr>
                <w:p w:rsidR="003513D6" w:rsidRPr="00DE1968" w:rsidRDefault="003C5CB3" w:rsidP="003C5CB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15 025,00</w:t>
                  </w:r>
                </w:p>
              </w:tc>
              <w:tc>
                <w:tcPr>
                  <w:tcW w:w="1492" w:type="dxa"/>
                  <w:tcBorders>
                    <w:top w:val="nil"/>
                    <w:left w:val="nil"/>
                    <w:bottom w:val="nil"/>
                    <w:right w:val="nil"/>
                  </w:tcBorders>
                  <w:shd w:val="clear" w:color="auto" w:fill="auto"/>
                  <w:noWrap/>
                  <w:vAlign w:val="bottom"/>
                </w:tcPr>
                <w:p w:rsidR="003513D6" w:rsidRPr="003513D6" w:rsidRDefault="003513D6" w:rsidP="003513D6">
                  <w:pPr>
                    <w:spacing w:after="0" w:line="240" w:lineRule="auto"/>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тыс. руб.;</w:t>
                  </w:r>
                </w:p>
              </w:tc>
            </w:tr>
            <w:tr w:rsidR="003513D6" w:rsidRPr="003513D6" w:rsidTr="00A91496">
              <w:trPr>
                <w:trHeight w:val="300"/>
              </w:trPr>
              <w:tc>
                <w:tcPr>
                  <w:tcW w:w="2160" w:type="dxa"/>
                  <w:tcBorders>
                    <w:top w:val="nil"/>
                    <w:left w:val="nil"/>
                    <w:bottom w:val="nil"/>
                    <w:right w:val="nil"/>
                  </w:tcBorders>
                  <w:shd w:val="clear" w:color="auto" w:fill="auto"/>
                  <w:noWrap/>
                  <w:vAlign w:val="bottom"/>
                </w:tcPr>
                <w:p w:rsidR="003513D6" w:rsidRPr="00DE1968" w:rsidRDefault="003513D6" w:rsidP="00E81A05">
                  <w:pPr>
                    <w:spacing w:after="0" w:line="240" w:lineRule="auto"/>
                    <w:jc w:val="right"/>
                    <w:rPr>
                      <w:rFonts w:ascii="Times New Roman" w:eastAsia="Times New Roman" w:hAnsi="Times New Roman"/>
                      <w:color w:val="000000"/>
                      <w:sz w:val="24"/>
                      <w:szCs w:val="24"/>
                      <w:lang w:eastAsia="ru-RU"/>
                    </w:rPr>
                  </w:pPr>
                  <w:r w:rsidRPr="00DE1968">
                    <w:rPr>
                      <w:rFonts w:ascii="Times New Roman" w:eastAsia="Times New Roman" w:hAnsi="Times New Roman"/>
                      <w:color w:val="000000"/>
                      <w:sz w:val="24"/>
                      <w:szCs w:val="24"/>
                      <w:lang w:eastAsia="ru-RU"/>
                    </w:rPr>
                    <w:t xml:space="preserve">2025 - </w:t>
                  </w:r>
                </w:p>
              </w:tc>
              <w:tc>
                <w:tcPr>
                  <w:tcW w:w="1176" w:type="dxa"/>
                  <w:tcBorders>
                    <w:top w:val="nil"/>
                    <w:left w:val="nil"/>
                    <w:bottom w:val="nil"/>
                    <w:right w:val="nil"/>
                  </w:tcBorders>
                  <w:shd w:val="clear" w:color="auto" w:fill="auto"/>
                  <w:noWrap/>
                  <w:vAlign w:val="bottom"/>
                </w:tcPr>
                <w:p w:rsidR="003513D6" w:rsidRPr="00DE1968" w:rsidRDefault="003C5CB3" w:rsidP="001A182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16 000,00</w:t>
                  </w:r>
                </w:p>
              </w:tc>
              <w:tc>
                <w:tcPr>
                  <w:tcW w:w="1492" w:type="dxa"/>
                  <w:tcBorders>
                    <w:top w:val="nil"/>
                    <w:left w:val="nil"/>
                    <w:bottom w:val="nil"/>
                    <w:right w:val="nil"/>
                  </w:tcBorders>
                  <w:shd w:val="clear" w:color="auto" w:fill="auto"/>
                  <w:noWrap/>
                  <w:vAlign w:val="bottom"/>
                </w:tcPr>
                <w:p w:rsidR="003513D6" w:rsidRPr="003513D6" w:rsidRDefault="003513D6" w:rsidP="003513D6">
                  <w:pPr>
                    <w:spacing w:after="0" w:line="240" w:lineRule="auto"/>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тыс. руб.;</w:t>
                  </w:r>
                </w:p>
              </w:tc>
            </w:tr>
            <w:tr w:rsidR="003513D6" w:rsidRPr="003513D6" w:rsidTr="00A91496">
              <w:trPr>
                <w:trHeight w:val="300"/>
              </w:trPr>
              <w:tc>
                <w:tcPr>
                  <w:tcW w:w="2160" w:type="dxa"/>
                  <w:tcBorders>
                    <w:top w:val="nil"/>
                    <w:left w:val="nil"/>
                    <w:bottom w:val="nil"/>
                    <w:right w:val="nil"/>
                  </w:tcBorders>
                  <w:shd w:val="clear" w:color="auto" w:fill="auto"/>
                  <w:noWrap/>
                  <w:vAlign w:val="bottom"/>
                </w:tcPr>
                <w:p w:rsidR="003513D6" w:rsidRPr="00DE1968" w:rsidRDefault="003513D6" w:rsidP="00E81A05">
                  <w:pPr>
                    <w:spacing w:after="0" w:line="240" w:lineRule="auto"/>
                    <w:jc w:val="right"/>
                    <w:rPr>
                      <w:rFonts w:ascii="Times New Roman" w:eastAsia="Times New Roman" w:hAnsi="Times New Roman"/>
                      <w:color w:val="000000"/>
                      <w:sz w:val="24"/>
                      <w:szCs w:val="24"/>
                      <w:lang w:eastAsia="ru-RU"/>
                    </w:rPr>
                  </w:pPr>
                  <w:r w:rsidRPr="00DE1968">
                    <w:rPr>
                      <w:rFonts w:ascii="Times New Roman" w:eastAsia="Times New Roman" w:hAnsi="Times New Roman"/>
                      <w:color w:val="000000"/>
                      <w:sz w:val="24"/>
                      <w:szCs w:val="24"/>
                      <w:lang w:eastAsia="ru-RU"/>
                    </w:rPr>
                    <w:t xml:space="preserve">2026 - </w:t>
                  </w:r>
                </w:p>
              </w:tc>
              <w:tc>
                <w:tcPr>
                  <w:tcW w:w="1176" w:type="dxa"/>
                  <w:tcBorders>
                    <w:top w:val="nil"/>
                    <w:left w:val="nil"/>
                    <w:bottom w:val="nil"/>
                    <w:right w:val="nil"/>
                  </w:tcBorders>
                  <w:shd w:val="clear" w:color="auto" w:fill="auto"/>
                  <w:noWrap/>
                  <w:vAlign w:val="bottom"/>
                </w:tcPr>
                <w:p w:rsidR="003513D6" w:rsidRPr="00DE1968" w:rsidRDefault="00A80D02" w:rsidP="001A182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15 900</w:t>
                  </w:r>
                  <w:r w:rsidR="003513D6" w:rsidRPr="00DE1968">
                    <w:rPr>
                      <w:rFonts w:ascii="Times New Roman" w:eastAsia="Times New Roman" w:hAnsi="Times New Roman"/>
                      <w:color w:val="000000"/>
                      <w:sz w:val="24"/>
                      <w:szCs w:val="24"/>
                      <w:lang w:eastAsia="ru-RU"/>
                    </w:rPr>
                    <w:t>,00</w:t>
                  </w:r>
                </w:p>
              </w:tc>
              <w:tc>
                <w:tcPr>
                  <w:tcW w:w="1492" w:type="dxa"/>
                  <w:tcBorders>
                    <w:top w:val="nil"/>
                    <w:left w:val="nil"/>
                    <w:bottom w:val="nil"/>
                    <w:right w:val="nil"/>
                  </w:tcBorders>
                  <w:shd w:val="clear" w:color="auto" w:fill="auto"/>
                  <w:noWrap/>
                  <w:vAlign w:val="bottom"/>
                </w:tcPr>
                <w:p w:rsidR="003513D6" w:rsidRPr="003513D6" w:rsidRDefault="003513D6" w:rsidP="003513D6">
                  <w:pPr>
                    <w:spacing w:after="0" w:line="240" w:lineRule="auto"/>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тыс. руб.;</w:t>
                  </w:r>
                </w:p>
              </w:tc>
            </w:tr>
            <w:tr w:rsidR="003513D6" w:rsidRPr="003513D6" w:rsidTr="00A91496">
              <w:trPr>
                <w:trHeight w:val="300"/>
              </w:trPr>
              <w:tc>
                <w:tcPr>
                  <w:tcW w:w="2160" w:type="dxa"/>
                  <w:tcBorders>
                    <w:top w:val="nil"/>
                    <w:left w:val="nil"/>
                    <w:bottom w:val="nil"/>
                    <w:right w:val="nil"/>
                  </w:tcBorders>
                  <w:shd w:val="clear" w:color="auto" w:fill="auto"/>
                  <w:noWrap/>
                  <w:vAlign w:val="bottom"/>
                </w:tcPr>
                <w:p w:rsidR="003513D6" w:rsidRPr="00DE1968" w:rsidRDefault="003513D6" w:rsidP="00E81A05">
                  <w:pPr>
                    <w:spacing w:after="0" w:line="240" w:lineRule="auto"/>
                    <w:jc w:val="right"/>
                    <w:rPr>
                      <w:rFonts w:ascii="Times New Roman" w:eastAsia="Times New Roman" w:hAnsi="Times New Roman"/>
                      <w:color w:val="000000"/>
                      <w:sz w:val="24"/>
                      <w:szCs w:val="24"/>
                      <w:lang w:eastAsia="ru-RU"/>
                    </w:rPr>
                  </w:pPr>
                  <w:r w:rsidRPr="00DE1968">
                    <w:rPr>
                      <w:rFonts w:ascii="Times New Roman" w:eastAsia="Times New Roman" w:hAnsi="Times New Roman"/>
                      <w:color w:val="000000"/>
                      <w:sz w:val="24"/>
                      <w:szCs w:val="24"/>
                      <w:lang w:eastAsia="ru-RU"/>
                    </w:rPr>
                    <w:t xml:space="preserve">2027 -2030 </w:t>
                  </w:r>
                </w:p>
              </w:tc>
              <w:tc>
                <w:tcPr>
                  <w:tcW w:w="1176" w:type="dxa"/>
                  <w:tcBorders>
                    <w:top w:val="nil"/>
                    <w:left w:val="nil"/>
                    <w:bottom w:val="nil"/>
                    <w:right w:val="nil"/>
                  </w:tcBorders>
                  <w:shd w:val="clear" w:color="auto" w:fill="auto"/>
                  <w:noWrap/>
                  <w:vAlign w:val="bottom"/>
                </w:tcPr>
                <w:p w:rsidR="003513D6" w:rsidRPr="00DE1968" w:rsidRDefault="00A80D02" w:rsidP="00E81A0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80 000</w:t>
                  </w:r>
                  <w:r w:rsidR="003513D6" w:rsidRPr="00DE1968">
                    <w:rPr>
                      <w:rFonts w:ascii="Times New Roman" w:eastAsia="Times New Roman" w:hAnsi="Times New Roman"/>
                      <w:color w:val="000000"/>
                      <w:sz w:val="24"/>
                      <w:szCs w:val="24"/>
                      <w:lang w:eastAsia="ru-RU"/>
                    </w:rPr>
                    <w:t>,00</w:t>
                  </w:r>
                </w:p>
              </w:tc>
              <w:tc>
                <w:tcPr>
                  <w:tcW w:w="1492" w:type="dxa"/>
                  <w:tcBorders>
                    <w:top w:val="nil"/>
                    <w:left w:val="nil"/>
                    <w:bottom w:val="nil"/>
                    <w:right w:val="nil"/>
                  </w:tcBorders>
                  <w:shd w:val="clear" w:color="auto" w:fill="auto"/>
                  <w:noWrap/>
                  <w:vAlign w:val="bottom"/>
                </w:tcPr>
                <w:p w:rsidR="003513D6" w:rsidRPr="003513D6" w:rsidRDefault="003513D6" w:rsidP="003513D6">
                  <w:pPr>
                    <w:spacing w:after="0" w:line="240" w:lineRule="auto"/>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тыс. руб.</w:t>
                  </w:r>
                </w:p>
              </w:tc>
            </w:tr>
          </w:tbl>
          <w:p w:rsidR="00BF5691" w:rsidRPr="00BF5691" w:rsidRDefault="00BF5691" w:rsidP="00BF5691">
            <w:pPr>
              <w:pStyle w:val="HTML"/>
              <w:ind w:left="0"/>
              <w:jc w:val="both"/>
              <w:rPr>
                <w:rFonts w:ascii="Times New Roman" w:hAnsi="Times New Roman" w:cs="Times New Roman"/>
                <w:sz w:val="24"/>
                <w:szCs w:val="24"/>
              </w:rPr>
            </w:pPr>
          </w:p>
        </w:tc>
      </w:tr>
      <w:tr w:rsidR="00EA6444" w:rsidRPr="00BF5691" w:rsidTr="00A91496">
        <w:tc>
          <w:tcPr>
            <w:tcW w:w="3904" w:type="dxa"/>
          </w:tcPr>
          <w:p w:rsidR="00EA6444" w:rsidRPr="00BF5691" w:rsidRDefault="00EA6444" w:rsidP="00BF5691">
            <w:pPr>
              <w:pStyle w:val="17"/>
              <w:tabs>
                <w:tab w:val="left" w:pos="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A6444">
              <w:rPr>
                <w:rFonts w:ascii="Times New Roman" w:hAnsi="Times New Roman" w:cs="Times New Roman"/>
                <w:sz w:val="24"/>
                <w:szCs w:val="24"/>
              </w:rPr>
              <w:t xml:space="preserve">Параметры финансового обеспечения портфеля проектов, проекта, </w:t>
            </w:r>
            <w:proofErr w:type="gramStart"/>
            <w:r w:rsidRPr="00EA6444">
              <w:rPr>
                <w:rFonts w:ascii="Times New Roman" w:hAnsi="Times New Roman" w:cs="Times New Roman"/>
                <w:sz w:val="24"/>
                <w:szCs w:val="24"/>
              </w:rPr>
              <w:t>направленных</w:t>
            </w:r>
            <w:proofErr w:type="gramEnd"/>
            <w:r w:rsidRPr="00EA6444">
              <w:rPr>
                <w:rFonts w:ascii="Times New Roman" w:hAnsi="Times New Roman" w:cs="Times New Roman"/>
                <w:sz w:val="24"/>
                <w:szCs w:val="24"/>
              </w:rPr>
              <w:t xml:space="preserve"> в том числе на реализацию национальных проектов (программ) Российской Федерации, реализуемых в составе муниципальной программы</w:t>
            </w:r>
          </w:p>
        </w:tc>
        <w:tc>
          <w:tcPr>
            <w:tcW w:w="6237" w:type="dxa"/>
          </w:tcPr>
          <w:p w:rsidR="00EA6444" w:rsidRPr="00BF5691" w:rsidRDefault="00EA6444" w:rsidP="00BF5691">
            <w:pPr>
              <w:tabs>
                <w:tab w:val="left" w:pos="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tc>
      </w:tr>
    </w:tbl>
    <w:p w:rsidR="00BF5691" w:rsidRDefault="00BF5691" w:rsidP="00BF5691">
      <w:pPr>
        <w:rPr>
          <w:rFonts w:ascii="Times New Roman" w:hAnsi="Times New Roman"/>
          <w:sz w:val="24"/>
          <w:szCs w:val="24"/>
        </w:rPr>
      </w:pPr>
    </w:p>
    <w:p w:rsidR="00801398" w:rsidRDefault="00801398" w:rsidP="00BF5691">
      <w:pPr>
        <w:rPr>
          <w:rFonts w:ascii="Times New Roman" w:hAnsi="Times New Roman"/>
          <w:sz w:val="24"/>
          <w:szCs w:val="24"/>
        </w:rPr>
      </w:pPr>
    </w:p>
    <w:p w:rsidR="005C0ED6" w:rsidRPr="005C0ED6" w:rsidRDefault="005C0ED6" w:rsidP="004834FB">
      <w:pPr>
        <w:jc w:val="center"/>
        <w:rPr>
          <w:rFonts w:ascii="Times New Roman" w:hAnsi="Times New Roman"/>
          <w:sz w:val="24"/>
          <w:szCs w:val="24"/>
        </w:rPr>
      </w:pPr>
      <w:r w:rsidRPr="005C0ED6">
        <w:rPr>
          <w:rFonts w:ascii="Times New Roman" w:hAnsi="Times New Roman"/>
          <w:b/>
          <w:sz w:val="24"/>
          <w:szCs w:val="24"/>
        </w:rPr>
        <w:lastRenderedPageBreak/>
        <w:t>Раздел 1.</w:t>
      </w:r>
      <w:r w:rsidRPr="005C0ED6">
        <w:rPr>
          <w:rFonts w:ascii="Times New Roman" w:hAnsi="Times New Roman"/>
          <w:sz w:val="24"/>
          <w:szCs w:val="24"/>
        </w:rPr>
        <w:t xml:space="preserve">  </w:t>
      </w:r>
      <w:r w:rsidRPr="005C0ED6">
        <w:rPr>
          <w:rFonts w:ascii="Times New Roman" w:hAnsi="Times New Roman"/>
          <w:b/>
          <w:sz w:val="24"/>
          <w:szCs w:val="24"/>
        </w:rPr>
        <w:t>«О стимулировании инвестиционной и инновационной деятельности, развитие конкуренции и негосударственного сектора экономики».</w:t>
      </w:r>
    </w:p>
    <w:p w:rsidR="005C0ED6" w:rsidRPr="005C0ED6" w:rsidRDefault="005C0ED6" w:rsidP="004834FB">
      <w:pPr>
        <w:spacing w:after="0"/>
        <w:ind w:firstLine="284"/>
        <w:jc w:val="both"/>
        <w:rPr>
          <w:rFonts w:ascii="Times New Roman" w:hAnsi="Times New Roman"/>
          <w:sz w:val="24"/>
          <w:szCs w:val="24"/>
        </w:rPr>
      </w:pPr>
      <w:r w:rsidRPr="005C0ED6">
        <w:rPr>
          <w:rFonts w:ascii="Times New Roman" w:hAnsi="Times New Roman"/>
          <w:sz w:val="24"/>
          <w:szCs w:val="24"/>
        </w:rPr>
        <w:t xml:space="preserve">1.1. Формирование благоприятной деловой среды. </w:t>
      </w:r>
    </w:p>
    <w:p w:rsidR="005C0ED6" w:rsidRPr="005C0ED6" w:rsidRDefault="005C0ED6" w:rsidP="004834FB">
      <w:pPr>
        <w:spacing w:after="0"/>
        <w:ind w:firstLine="284"/>
        <w:jc w:val="both"/>
        <w:rPr>
          <w:rFonts w:ascii="Times New Roman" w:hAnsi="Times New Roman"/>
          <w:sz w:val="24"/>
          <w:szCs w:val="24"/>
        </w:rPr>
      </w:pPr>
      <w:r w:rsidRPr="005C0ED6">
        <w:rPr>
          <w:rFonts w:ascii="Times New Roman" w:hAnsi="Times New Roman"/>
          <w:sz w:val="24"/>
          <w:szCs w:val="24"/>
        </w:rPr>
        <w:t xml:space="preserve"> </w:t>
      </w:r>
      <w:r w:rsidR="00E33F5E" w:rsidRPr="00E33F5E">
        <w:rPr>
          <w:rFonts w:ascii="Times New Roman" w:hAnsi="Times New Roman"/>
          <w:sz w:val="24"/>
          <w:szCs w:val="24"/>
          <w:lang w:eastAsia="ru-RU"/>
        </w:rPr>
        <w:t>Муниципальной программой не предусмотрены мероприятия по формированию благоприятной деловой среды и внедрению практик по работе с некоммерческими организациями в сфере культуры</w:t>
      </w:r>
      <w:r w:rsidRPr="005C0ED6">
        <w:rPr>
          <w:rFonts w:ascii="Times New Roman" w:hAnsi="Times New Roman"/>
          <w:sz w:val="24"/>
          <w:szCs w:val="24"/>
          <w:lang w:eastAsia="ru-RU"/>
        </w:rPr>
        <w:t>.</w:t>
      </w:r>
    </w:p>
    <w:p w:rsidR="005C0ED6" w:rsidRPr="005C0ED6" w:rsidRDefault="005C0ED6" w:rsidP="004834FB">
      <w:pPr>
        <w:spacing w:after="0"/>
        <w:ind w:firstLine="284"/>
        <w:jc w:val="both"/>
        <w:rPr>
          <w:rFonts w:ascii="Times New Roman" w:hAnsi="Times New Roman"/>
          <w:sz w:val="24"/>
          <w:szCs w:val="24"/>
        </w:rPr>
      </w:pPr>
      <w:r w:rsidRPr="005C0ED6">
        <w:rPr>
          <w:rFonts w:ascii="Times New Roman" w:hAnsi="Times New Roman"/>
          <w:sz w:val="24"/>
          <w:szCs w:val="24"/>
        </w:rPr>
        <w:t>1.2. Инвестиционные проекты.</w:t>
      </w:r>
    </w:p>
    <w:p w:rsidR="005C0ED6" w:rsidRPr="005C0ED6" w:rsidRDefault="005C0ED6" w:rsidP="004834FB">
      <w:pPr>
        <w:spacing w:after="0"/>
        <w:ind w:firstLine="284"/>
        <w:jc w:val="both"/>
        <w:rPr>
          <w:rFonts w:ascii="Times New Roman" w:hAnsi="Times New Roman"/>
          <w:sz w:val="24"/>
          <w:szCs w:val="24"/>
        </w:rPr>
      </w:pPr>
      <w:r w:rsidRPr="005C0ED6">
        <w:rPr>
          <w:rFonts w:ascii="Times New Roman" w:hAnsi="Times New Roman"/>
          <w:sz w:val="24"/>
          <w:szCs w:val="24"/>
        </w:rPr>
        <w:t>Муниципальной программой не предусмотрена реализация инвестиционных проектов.</w:t>
      </w:r>
    </w:p>
    <w:p w:rsidR="005C0ED6" w:rsidRPr="005C0ED6" w:rsidRDefault="005C0ED6" w:rsidP="004834FB">
      <w:pPr>
        <w:spacing w:after="0"/>
        <w:ind w:firstLine="284"/>
        <w:jc w:val="both"/>
        <w:rPr>
          <w:rFonts w:ascii="Times New Roman" w:hAnsi="Times New Roman"/>
          <w:sz w:val="24"/>
          <w:szCs w:val="24"/>
        </w:rPr>
      </w:pPr>
      <w:r w:rsidRPr="005C0ED6">
        <w:rPr>
          <w:rFonts w:ascii="Times New Roman" w:hAnsi="Times New Roman"/>
          <w:sz w:val="24"/>
          <w:szCs w:val="24"/>
        </w:rPr>
        <w:t>1.3. Развитие конкуренции.</w:t>
      </w:r>
    </w:p>
    <w:p w:rsidR="005C0ED6" w:rsidRPr="005C0ED6" w:rsidRDefault="005C0ED6" w:rsidP="004834FB">
      <w:pPr>
        <w:widowControl w:val="0"/>
        <w:autoSpaceDE w:val="0"/>
        <w:autoSpaceDN w:val="0"/>
        <w:spacing w:after="0"/>
        <w:ind w:firstLine="284"/>
        <w:jc w:val="both"/>
        <w:rPr>
          <w:rFonts w:ascii="Times New Roman" w:hAnsi="Times New Roman"/>
          <w:sz w:val="24"/>
          <w:szCs w:val="24"/>
          <w:lang w:eastAsia="ru-RU"/>
        </w:rPr>
      </w:pPr>
      <w:r w:rsidRPr="005C0ED6">
        <w:rPr>
          <w:rFonts w:ascii="Times New Roman" w:hAnsi="Times New Roman"/>
          <w:sz w:val="24"/>
          <w:szCs w:val="24"/>
          <w:lang w:eastAsia="ru-RU"/>
        </w:rPr>
        <w:t>Муниципальной программой не предусмотрены мероп</w:t>
      </w:r>
      <w:r w:rsidR="00E33F5E">
        <w:rPr>
          <w:rFonts w:ascii="Times New Roman" w:hAnsi="Times New Roman"/>
          <w:sz w:val="24"/>
          <w:szCs w:val="24"/>
          <w:lang w:eastAsia="ru-RU"/>
        </w:rPr>
        <w:t>риятия по  развития конкуренции, так как н</w:t>
      </w:r>
      <w:r w:rsidR="00E33F5E" w:rsidRPr="00E33F5E">
        <w:rPr>
          <w:rFonts w:ascii="Times New Roman" w:hAnsi="Times New Roman"/>
          <w:sz w:val="24"/>
          <w:szCs w:val="24"/>
          <w:lang w:eastAsia="ru-RU"/>
        </w:rPr>
        <w:t xml:space="preserve">а территории </w:t>
      </w:r>
      <w:proofErr w:type="spellStart"/>
      <w:r w:rsidR="00E33F5E" w:rsidRPr="00E33F5E">
        <w:rPr>
          <w:rFonts w:ascii="Times New Roman" w:hAnsi="Times New Roman"/>
          <w:sz w:val="24"/>
          <w:szCs w:val="24"/>
          <w:lang w:eastAsia="ru-RU"/>
        </w:rPr>
        <w:t>г.п</w:t>
      </w:r>
      <w:proofErr w:type="spellEnd"/>
      <w:r w:rsidR="00E33F5E" w:rsidRPr="00E33F5E">
        <w:rPr>
          <w:rFonts w:ascii="Times New Roman" w:hAnsi="Times New Roman"/>
          <w:sz w:val="24"/>
          <w:szCs w:val="24"/>
          <w:lang w:eastAsia="ru-RU"/>
        </w:rPr>
        <w:t xml:space="preserve">. </w:t>
      </w:r>
      <w:proofErr w:type="gramStart"/>
      <w:r w:rsidR="00801398">
        <w:rPr>
          <w:rFonts w:ascii="Times New Roman" w:hAnsi="Times New Roman"/>
          <w:sz w:val="24"/>
          <w:szCs w:val="24"/>
          <w:lang w:eastAsia="ru-RU"/>
        </w:rPr>
        <w:t>Пионерский</w:t>
      </w:r>
      <w:proofErr w:type="gramEnd"/>
      <w:r w:rsidR="00E33F5E" w:rsidRPr="00E33F5E">
        <w:rPr>
          <w:rFonts w:ascii="Times New Roman" w:hAnsi="Times New Roman"/>
          <w:sz w:val="24"/>
          <w:szCs w:val="24"/>
          <w:lang w:eastAsia="ru-RU"/>
        </w:rPr>
        <w:t xml:space="preserve"> не осуществляется деятельность автономных некоммерческих организаций и других негосударственных организаций, оказывающих услуги культуры</w:t>
      </w:r>
    </w:p>
    <w:p w:rsidR="005C0ED6" w:rsidRPr="005C0ED6" w:rsidRDefault="005C0ED6" w:rsidP="006E028D">
      <w:pPr>
        <w:spacing w:after="0"/>
        <w:rPr>
          <w:rFonts w:ascii="Times New Roman" w:hAnsi="Times New Roman"/>
          <w:sz w:val="24"/>
          <w:szCs w:val="24"/>
        </w:rPr>
      </w:pPr>
    </w:p>
    <w:p w:rsidR="005C0ED6" w:rsidRPr="005C0ED6" w:rsidRDefault="005C0ED6" w:rsidP="004834FB">
      <w:pPr>
        <w:jc w:val="center"/>
        <w:rPr>
          <w:rFonts w:ascii="Times New Roman" w:hAnsi="Times New Roman"/>
          <w:sz w:val="24"/>
          <w:szCs w:val="24"/>
        </w:rPr>
      </w:pPr>
      <w:r w:rsidRPr="005C0ED6">
        <w:rPr>
          <w:rFonts w:ascii="Times New Roman" w:hAnsi="Times New Roman"/>
          <w:b/>
          <w:sz w:val="24"/>
          <w:szCs w:val="24"/>
        </w:rPr>
        <w:t>Раздел 2.</w:t>
      </w:r>
      <w:r w:rsidRPr="005C0ED6">
        <w:rPr>
          <w:rFonts w:ascii="Times New Roman" w:hAnsi="Times New Roman"/>
          <w:sz w:val="24"/>
          <w:szCs w:val="24"/>
        </w:rPr>
        <w:t xml:space="preserve"> </w:t>
      </w:r>
      <w:r w:rsidRPr="005C0ED6">
        <w:rPr>
          <w:rFonts w:ascii="Times New Roman" w:hAnsi="Times New Roman"/>
          <w:b/>
          <w:sz w:val="24"/>
          <w:szCs w:val="24"/>
        </w:rPr>
        <w:t>Механизм реализации муниципальной программы</w:t>
      </w:r>
    </w:p>
    <w:p w:rsidR="004834FB" w:rsidRDefault="005C0ED6" w:rsidP="004834FB">
      <w:pPr>
        <w:spacing w:after="0"/>
        <w:ind w:firstLine="567"/>
        <w:jc w:val="both"/>
        <w:rPr>
          <w:rFonts w:ascii="Times New Roman" w:hAnsi="Times New Roman"/>
          <w:sz w:val="24"/>
          <w:szCs w:val="24"/>
        </w:rPr>
      </w:pPr>
      <w:r w:rsidRPr="005C0ED6">
        <w:rPr>
          <w:rFonts w:ascii="Times New Roman" w:hAnsi="Times New Roman"/>
          <w:sz w:val="24"/>
          <w:szCs w:val="24"/>
        </w:rPr>
        <w:t xml:space="preserve"> 2.1. Программа реализуется в соответствии с законодательством Российской Федерации, Ханты-Мансийского автономного округа - Югры, муниципальными правовыми актами администрации </w:t>
      </w:r>
      <w:proofErr w:type="spellStart"/>
      <w:r w:rsidRPr="005C0ED6">
        <w:rPr>
          <w:rFonts w:ascii="Times New Roman" w:hAnsi="Times New Roman"/>
          <w:sz w:val="24"/>
          <w:szCs w:val="24"/>
        </w:rPr>
        <w:t>г.п</w:t>
      </w:r>
      <w:proofErr w:type="spellEnd"/>
      <w:r w:rsidRPr="005C0ED6">
        <w:rPr>
          <w:rFonts w:ascii="Times New Roman" w:hAnsi="Times New Roman"/>
          <w:sz w:val="24"/>
          <w:szCs w:val="24"/>
        </w:rPr>
        <w:t>. Пионерский, локальными актами МБУ КСК «Импульс».</w:t>
      </w:r>
    </w:p>
    <w:p w:rsidR="004834FB" w:rsidRDefault="005C0ED6" w:rsidP="004834FB">
      <w:pPr>
        <w:spacing w:after="0"/>
        <w:ind w:firstLine="567"/>
        <w:jc w:val="both"/>
        <w:rPr>
          <w:rFonts w:ascii="Times New Roman" w:hAnsi="Times New Roman"/>
          <w:sz w:val="24"/>
          <w:szCs w:val="24"/>
        </w:rPr>
      </w:pPr>
      <w:r w:rsidRPr="005C0ED6">
        <w:rPr>
          <w:rFonts w:ascii="Times New Roman" w:hAnsi="Times New Roman"/>
          <w:sz w:val="24"/>
          <w:szCs w:val="24"/>
        </w:rPr>
        <w:t xml:space="preserve">2.2. Исполнителем Программы является МБУ КСК «Импульс» </w:t>
      </w:r>
      <w:proofErr w:type="spellStart"/>
      <w:r w:rsidRPr="005C0ED6">
        <w:rPr>
          <w:rFonts w:ascii="Times New Roman" w:hAnsi="Times New Roman"/>
          <w:sz w:val="24"/>
          <w:szCs w:val="24"/>
        </w:rPr>
        <w:t>г.п</w:t>
      </w:r>
      <w:proofErr w:type="spellEnd"/>
      <w:r w:rsidRPr="005C0ED6">
        <w:rPr>
          <w:rFonts w:ascii="Times New Roman" w:hAnsi="Times New Roman"/>
          <w:sz w:val="24"/>
          <w:szCs w:val="24"/>
        </w:rPr>
        <w:t>. Пионерский.</w:t>
      </w:r>
    </w:p>
    <w:p w:rsidR="006E028D" w:rsidRDefault="005C0ED6" w:rsidP="004834FB">
      <w:pPr>
        <w:spacing w:after="0"/>
        <w:ind w:firstLine="567"/>
        <w:jc w:val="both"/>
        <w:rPr>
          <w:rFonts w:ascii="Times New Roman" w:hAnsi="Times New Roman"/>
          <w:sz w:val="24"/>
          <w:szCs w:val="24"/>
        </w:rPr>
      </w:pPr>
      <w:r w:rsidRPr="005C0ED6">
        <w:rPr>
          <w:rFonts w:ascii="Times New Roman" w:hAnsi="Times New Roman"/>
          <w:sz w:val="24"/>
          <w:szCs w:val="24"/>
        </w:rPr>
        <w:t xml:space="preserve">2.3. Финансирование реализации мероприятий Программы по обеспечению комплексной безопасности и комфортных условий осуществляется на условиях финансирования из средств бюджета администрации </w:t>
      </w:r>
      <w:proofErr w:type="spellStart"/>
      <w:r w:rsidRPr="005C0ED6">
        <w:rPr>
          <w:rFonts w:ascii="Times New Roman" w:hAnsi="Times New Roman"/>
          <w:sz w:val="24"/>
          <w:szCs w:val="24"/>
        </w:rPr>
        <w:t>г.п</w:t>
      </w:r>
      <w:proofErr w:type="spellEnd"/>
      <w:r w:rsidRPr="005C0ED6">
        <w:rPr>
          <w:rFonts w:ascii="Times New Roman" w:hAnsi="Times New Roman"/>
          <w:sz w:val="24"/>
          <w:szCs w:val="24"/>
        </w:rPr>
        <w:t>. Пионерский в пределах средств, предусмотренных государственной программой Ханты-Мансийского автономного округа – Югры «Развитие культуры в Ханты Мансийском автономном округе </w:t>
      </w:r>
      <w:proofErr w:type="gramStart"/>
      <w:r w:rsidRPr="005C0ED6">
        <w:rPr>
          <w:rFonts w:ascii="Times New Roman" w:hAnsi="Times New Roman"/>
          <w:sz w:val="24"/>
          <w:szCs w:val="24"/>
        </w:rPr>
        <w:t>-Ю</w:t>
      </w:r>
      <w:proofErr w:type="gramEnd"/>
      <w:r w:rsidRPr="005C0ED6">
        <w:rPr>
          <w:rFonts w:ascii="Times New Roman" w:hAnsi="Times New Roman"/>
          <w:sz w:val="24"/>
          <w:szCs w:val="24"/>
        </w:rPr>
        <w:t>гре «Культурное пространство», утвержденной постановлением Правительства Ханты-Мансийского автономного округа - Югры от 05 октября 2018 года № 341-п, (далее государственная программа).</w:t>
      </w:r>
    </w:p>
    <w:p w:rsidR="005C0ED6" w:rsidRPr="005C0ED6" w:rsidRDefault="005C0ED6" w:rsidP="004834FB">
      <w:pPr>
        <w:spacing w:after="0"/>
        <w:ind w:firstLine="567"/>
        <w:jc w:val="both"/>
        <w:rPr>
          <w:rFonts w:ascii="Times New Roman" w:hAnsi="Times New Roman"/>
          <w:sz w:val="24"/>
          <w:szCs w:val="24"/>
        </w:rPr>
      </w:pPr>
      <w:r w:rsidRPr="005C0ED6">
        <w:rPr>
          <w:rFonts w:ascii="Times New Roman" w:hAnsi="Times New Roman"/>
          <w:sz w:val="24"/>
          <w:szCs w:val="24"/>
        </w:rPr>
        <w:t>2.4.   Реализация мероприятий Программы осуществляется с соблюдением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5C0ED6" w:rsidRPr="005C0ED6" w:rsidRDefault="005C0ED6" w:rsidP="004834FB">
      <w:pPr>
        <w:spacing w:after="0"/>
        <w:ind w:firstLine="567"/>
        <w:jc w:val="both"/>
        <w:rPr>
          <w:rFonts w:ascii="Times New Roman" w:hAnsi="Times New Roman"/>
          <w:sz w:val="24"/>
          <w:szCs w:val="24"/>
        </w:rPr>
      </w:pPr>
      <w:r w:rsidRPr="005C0ED6">
        <w:rPr>
          <w:rFonts w:ascii="Times New Roman" w:hAnsi="Times New Roman"/>
          <w:sz w:val="24"/>
          <w:szCs w:val="24"/>
        </w:rPr>
        <w:t>2.5. Ответственные исполнители муниципальной программы и должностные лица, ответственные за формирование, утверждение и реализацию муниципальной программы:</w:t>
      </w:r>
    </w:p>
    <w:p w:rsidR="005C0ED6" w:rsidRPr="005C0ED6" w:rsidRDefault="005C0ED6" w:rsidP="004834FB">
      <w:pPr>
        <w:spacing w:after="0"/>
        <w:ind w:firstLine="567"/>
        <w:jc w:val="both"/>
        <w:rPr>
          <w:rFonts w:ascii="Times New Roman" w:hAnsi="Times New Roman"/>
          <w:sz w:val="24"/>
          <w:szCs w:val="24"/>
        </w:rPr>
      </w:pPr>
      <w:r w:rsidRPr="005C0ED6">
        <w:rPr>
          <w:rFonts w:ascii="Times New Roman" w:hAnsi="Times New Roman"/>
          <w:sz w:val="24"/>
          <w:szCs w:val="24"/>
        </w:rPr>
        <w:t>несут ответственность за  своевременную и качественную реализацию муниципальной программы;</w:t>
      </w:r>
    </w:p>
    <w:p w:rsidR="005C0ED6" w:rsidRPr="005C0ED6" w:rsidRDefault="005C0ED6" w:rsidP="004834FB">
      <w:pPr>
        <w:shd w:val="clear" w:color="auto" w:fill="FFFFFF"/>
        <w:tabs>
          <w:tab w:val="left" w:pos="993"/>
          <w:tab w:val="left" w:pos="1210"/>
        </w:tabs>
        <w:spacing w:after="0"/>
        <w:ind w:firstLine="567"/>
        <w:jc w:val="both"/>
        <w:rPr>
          <w:rFonts w:ascii="Times New Roman" w:hAnsi="Times New Roman"/>
        </w:rPr>
      </w:pPr>
      <w:r w:rsidRPr="005C0ED6">
        <w:rPr>
          <w:rFonts w:ascii="Times New Roman" w:hAnsi="Times New Roman"/>
          <w:sz w:val="24"/>
          <w:szCs w:val="24"/>
        </w:rPr>
        <w:t xml:space="preserve">2.6. </w:t>
      </w:r>
      <w:r w:rsidRPr="005C0ED6">
        <w:rPr>
          <w:rFonts w:ascii="Times New Roman" w:hAnsi="Times New Roman"/>
          <w:sz w:val="24"/>
        </w:rPr>
        <w:t xml:space="preserve">МБУ КСК «Импульс» </w:t>
      </w:r>
      <w:r w:rsidRPr="005C0ED6">
        <w:rPr>
          <w:rFonts w:ascii="Times New Roman" w:hAnsi="Times New Roman"/>
          <w:sz w:val="24"/>
          <w:szCs w:val="24"/>
        </w:rPr>
        <w:t xml:space="preserve"> </w:t>
      </w:r>
      <w:proofErr w:type="spellStart"/>
      <w:r w:rsidRPr="005C0ED6">
        <w:rPr>
          <w:rFonts w:ascii="Times New Roman" w:hAnsi="Times New Roman"/>
          <w:sz w:val="24"/>
          <w:szCs w:val="24"/>
        </w:rPr>
        <w:t>г.п</w:t>
      </w:r>
      <w:proofErr w:type="spellEnd"/>
      <w:r w:rsidRPr="005C0ED6">
        <w:rPr>
          <w:rFonts w:ascii="Times New Roman" w:hAnsi="Times New Roman"/>
          <w:sz w:val="24"/>
          <w:szCs w:val="24"/>
        </w:rPr>
        <w:t xml:space="preserve">. Пионерский: </w:t>
      </w:r>
    </w:p>
    <w:p w:rsidR="005C0ED6" w:rsidRPr="005C0ED6" w:rsidRDefault="005C0ED6" w:rsidP="004834FB">
      <w:pPr>
        <w:widowControl w:val="0"/>
        <w:shd w:val="clear" w:color="auto" w:fill="FFFFFF"/>
        <w:tabs>
          <w:tab w:val="left" w:pos="0"/>
          <w:tab w:val="left" w:pos="993"/>
        </w:tabs>
        <w:autoSpaceDE w:val="0"/>
        <w:spacing w:after="0"/>
        <w:ind w:firstLine="567"/>
        <w:jc w:val="both"/>
        <w:rPr>
          <w:rFonts w:ascii="Times New Roman" w:hAnsi="Times New Roman"/>
        </w:rPr>
      </w:pPr>
      <w:r w:rsidRPr="005C0ED6">
        <w:rPr>
          <w:rFonts w:ascii="Times New Roman" w:hAnsi="Times New Roman"/>
          <w:sz w:val="24"/>
          <w:szCs w:val="24"/>
        </w:rPr>
        <w:t>2.6.1. разрабатывает в пределах своих полномочий   локальные акты, необходимые для реализации Программы;</w:t>
      </w:r>
    </w:p>
    <w:p w:rsidR="005C0ED6" w:rsidRPr="005C0ED6" w:rsidRDefault="005C0ED6" w:rsidP="004834FB">
      <w:pPr>
        <w:widowControl w:val="0"/>
        <w:shd w:val="clear" w:color="auto" w:fill="FFFFFF"/>
        <w:tabs>
          <w:tab w:val="left" w:pos="0"/>
          <w:tab w:val="left" w:pos="993"/>
        </w:tabs>
        <w:autoSpaceDE w:val="0"/>
        <w:spacing w:after="0"/>
        <w:ind w:firstLine="567"/>
        <w:jc w:val="both"/>
        <w:rPr>
          <w:rFonts w:ascii="Times New Roman" w:hAnsi="Times New Roman"/>
        </w:rPr>
      </w:pPr>
      <w:r w:rsidRPr="005C0ED6">
        <w:rPr>
          <w:rFonts w:ascii="Times New Roman" w:hAnsi="Times New Roman"/>
          <w:sz w:val="24"/>
          <w:szCs w:val="24"/>
        </w:rPr>
        <w:t>2.6.2. готовит для уточнения перечень программных мероприятий на очередной финансовый год и плановый период, затрат по программным мероприятиям;</w:t>
      </w:r>
    </w:p>
    <w:p w:rsidR="005C0ED6" w:rsidRPr="005C0ED6" w:rsidRDefault="005C0ED6" w:rsidP="004834FB">
      <w:pPr>
        <w:widowControl w:val="0"/>
        <w:shd w:val="clear" w:color="auto" w:fill="FFFFFF"/>
        <w:tabs>
          <w:tab w:val="left" w:pos="0"/>
          <w:tab w:val="left" w:pos="993"/>
        </w:tabs>
        <w:autoSpaceDE w:val="0"/>
        <w:spacing w:after="0"/>
        <w:ind w:firstLine="567"/>
        <w:jc w:val="both"/>
        <w:rPr>
          <w:rFonts w:ascii="Times New Roman" w:hAnsi="Times New Roman"/>
        </w:rPr>
      </w:pPr>
      <w:r w:rsidRPr="005C0ED6">
        <w:rPr>
          <w:rFonts w:ascii="Times New Roman" w:hAnsi="Times New Roman"/>
          <w:sz w:val="24"/>
          <w:szCs w:val="24"/>
        </w:rPr>
        <w:t>2.6.3. организует размещение в информационно-телекоммуникационной сети «Интернет» информации о ходе и результатах реализации Программы, финансировании программных мероприятий;</w:t>
      </w:r>
    </w:p>
    <w:p w:rsidR="005C0ED6" w:rsidRPr="005C0ED6" w:rsidRDefault="005C0ED6" w:rsidP="004834FB">
      <w:pPr>
        <w:widowControl w:val="0"/>
        <w:shd w:val="clear" w:color="auto" w:fill="FFFFFF"/>
        <w:tabs>
          <w:tab w:val="left" w:pos="0"/>
          <w:tab w:val="left" w:pos="993"/>
        </w:tabs>
        <w:autoSpaceDE w:val="0"/>
        <w:spacing w:after="0"/>
        <w:ind w:firstLine="567"/>
        <w:jc w:val="both"/>
        <w:rPr>
          <w:rFonts w:ascii="Times New Roman" w:hAnsi="Times New Roman"/>
          <w:sz w:val="24"/>
          <w:szCs w:val="24"/>
        </w:rPr>
      </w:pPr>
      <w:r w:rsidRPr="005C0ED6">
        <w:rPr>
          <w:rFonts w:ascii="Times New Roman" w:hAnsi="Times New Roman"/>
          <w:sz w:val="24"/>
          <w:szCs w:val="24"/>
        </w:rPr>
        <w:t>2.6.4. анализирует ход выполнения Программы и ежеквартально предоставляет</w:t>
      </w:r>
      <w:r w:rsidRPr="005C0ED6">
        <w:rPr>
          <w:rFonts w:ascii="Times New Roman" w:hAnsi="Times New Roman"/>
          <w:sz w:val="24"/>
          <w:szCs w:val="24"/>
        </w:rPr>
        <w:br/>
        <w:t>в финансов</w:t>
      </w:r>
      <w:proofErr w:type="gramStart"/>
      <w:r w:rsidRPr="005C0ED6">
        <w:rPr>
          <w:rFonts w:ascii="Times New Roman" w:hAnsi="Times New Roman"/>
          <w:sz w:val="24"/>
          <w:szCs w:val="24"/>
        </w:rPr>
        <w:t>о-</w:t>
      </w:r>
      <w:proofErr w:type="gramEnd"/>
      <w:r w:rsidRPr="005C0ED6">
        <w:rPr>
          <w:rFonts w:ascii="Times New Roman" w:hAnsi="Times New Roman"/>
          <w:sz w:val="24"/>
          <w:szCs w:val="24"/>
        </w:rPr>
        <w:t xml:space="preserve"> экономический отдел   администрации </w:t>
      </w:r>
      <w:proofErr w:type="spellStart"/>
      <w:r w:rsidRPr="005C0ED6">
        <w:rPr>
          <w:rFonts w:ascii="Times New Roman" w:hAnsi="Times New Roman"/>
          <w:sz w:val="24"/>
          <w:szCs w:val="24"/>
        </w:rPr>
        <w:t>г.п</w:t>
      </w:r>
      <w:proofErr w:type="spellEnd"/>
      <w:r w:rsidRPr="005C0ED6">
        <w:rPr>
          <w:rFonts w:ascii="Times New Roman" w:hAnsi="Times New Roman"/>
          <w:sz w:val="24"/>
          <w:szCs w:val="24"/>
        </w:rPr>
        <w:t xml:space="preserve">. </w:t>
      </w:r>
      <w:proofErr w:type="gramStart"/>
      <w:r w:rsidRPr="005C0ED6">
        <w:rPr>
          <w:rFonts w:ascii="Times New Roman" w:hAnsi="Times New Roman"/>
          <w:sz w:val="24"/>
          <w:szCs w:val="24"/>
        </w:rPr>
        <w:t>Пионерский</w:t>
      </w:r>
      <w:proofErr w:type="gramEnd"/>
      <w:r w:rsidRPr="005C0ED6">
        <w:rPr>
          <w:rFonts w:ascii="Times New Roman" w:hAnsi="Times New Roman"/>
          <w:sz w:val="24"/>
          <w:szCs w:val="24"/>
        </w:rPr>
        <w:t xml:space="preserve"> информацию о ходе реализации Программы;</w:t>
      </w:r>
    </w:p>
    <w:p w:rsidR="005C0ED6" w:rsidRPr="005C0ED6" w:rsidRDefault="005C0ED6" w:rsidP="004834FB">
      <w:pPr>
        <w:widowControl w:val="0"/>
        <w:shd w:val="clear" w:color="auto" w:fill="FFFFFF"/>
        <w:tabs>
          <w:tab w:val="left" w:pos="0"/>
          <w:tab w:val="left" w:pos="993"/>
        </w:tabs>
        <w:autoSpaceDE w:val="0"/>
        <w:spacing w:after="0"/>
        <w:ind w:firstLine="567"/>
        <w:jc w:val="both"/>
        <w:rPr>
          <w:rFonts w:ascii="Times New Roman" w:hAnsi="Times New Roman"/>
        </w:rPr>
      </w:pPr>
      <w:r w:rsidRPr="005C0ED6">
        <w:rPr>
          <w:rFonts w:ascii="Times New Roman" w:hAnsi="Times New Roman"/>
          <w:sz w:val="24"/>
          <w:szCs w:val="24"/>
        </w:rPr>
        <w:t xml:space="preserve">2.7. Администрация </w:t>
      </w:r>
      <w:proofErr w:type="spellStart"/>
      <w:r w:rsidRPr="005C0ED6">
        <w:rPr>
          <w:rFonts w:ascii="Times New Roman" w:hAnsi="Times New Roman"/>
          <w:sz w:val="24"/>
          <w:szCs w:val="24"/>
        </w:rPr>
        <w:t>г.п</w:t>
      </w:r>
      <w:proofErr w:type="spellEnd"/>
      <w:r w:rsidRPr="005C0ED6">
        <w:rPr>
          <w:rFonts w:ascii="Times New Roman" w:hAnsi="Times New Roman"/>
          <w:sz w:val="24"/>
          <w:szCs w:val="24"/>
        </w:rPr>
        <w:t>. Пионерский</w:t>
      </w:r>
    </w:p>
    <w:p w:rsidR="005C0ED6" w:rsidRPr="005C0ED6" w:rsidRDefault="005C0ED6" w:rsidP="004834FB">
      <w:pPr>
        <w:widowControl w:val="0"/>
        <w:shd w:val="clear" w:color="auto" w:fill="FFFFFF"/>
        <w:tabs>
          <w:tab w:val="left" w:pos="0"/>
          <w:tab w:val="left" w:pos="993"/>
        </w:tabs>
        <w:autoSpaceDE w:val="0"/>
        <w:spacing w:after="0"/>
        <w:ind w:firstLine="567"/>
        <w:jc w:val="both"/>
        <w:rPr>
          <w:rFonts w:ascii="Times New Roman" w:hAnsi="Times New Roman"/>
          <w:sz w:val="24"/>
          <w:szCs w:val="24"/>
        </w:rPr>
      </w:pPr>
      <w:r w:rsidRPr="005C0ED6">
        <w:rPr>
          <w:rFonts w:ascii="Times New Roman" w:hAnsi="Times New Roman"/>
          <w:sz w:val="24"/>
          <w:szCs w:val="24"/>
        </w:rPr>
        <w:lastRenderedPageBreak/>
        <w:t xml:space="preserve">2.7.1.   осуществляет </w:t>
      </w:r>
      <w:proofErr w:type="gramStart"/>
      <w:r w:rsidRPr="005C0ED6">
        <w:rPr>
          <w:rFonts w:ascii="Times New Roman" w:hAnsi="Times New Roman"/>
          <w:sz w:val="24"/>
          <w:szCs w:val="24"/>
        </w:rPr>
        <w:t>контроль за</w:t>
      </w:r>
      <w:proofErr w:type="gramEnd"/>
      <w:r w:rsidRPr="005C0ED6">
        <w:rPr>
          <w:rFonts w:ascii="Times New Roman" w:hAnsi="Times New Roman"/>
          <w:sz w:val="24"/>
          <w:szCs w:val="24"/>
        </w:rPr>
        <w:t xml:space="preserve">   реализацией Программы исполнителем.</w:t>
      </w:r>
    </w:p>
    <w:p w:rsidR="00645C45" w:rsidRPr="00645C45" w:rsidRDefault="00645C45" w:rsidP="004834FB">
      <w:pPr>
        <w:widowControl w:val="0"/>
        <w:autoSpaceDE w:val="0"/>
        <w:spacing w:after="0"/>
        <w:ind w:firstLine="567"/>
        <w:jc w:val="both"/>
        <w:rPr>
          <w:rFonts w:ascii="Times New Roman" w:hAnsi="Times New Roman"/>
          <w:sz w:val="24"/>
          <w:szCs w:val="24"/>
          <w:lang w:eastAsia="ru-RU"/>
        </w:rPr>
      </w:pPr>
      <w:r w:rsidRPr="00645C45">
        <w:rPr>
          <w:rFonts w:ascii="Times New Roman" w:hAnsi="Times New Roman"/>
          <w:sz w:val="24"/>
          <w:szCs w:val="24"/>
          <w:lang w:eastAsia="ru-RU"/>
        </w:rPr>
        <w:t xml:space="preserve">Механизмом реализации муниципальной программы является комплекс мер, направленных на эффективное исполнение муниципальной программы на основе муниципальных контрактов (договоров), заключаемых в соответствии с федеральным законодательством и нормативными правовыми актами городского поселения, а также осуществления иных выплат. </w:t>
      </w:r>
    </w:p>
    <w:p w:rsidR="00645C45" w:rsidRPr="00645C45" w:rsidRDefault="00645C45" w:rsidP="004834FB">
      <w:pPr>
        <w:widowControl w:val="0"/>
        <w:autoSpaceDE w:val="0"/>
        <w:spacing w:after="0"/>
        <w:ind w:firstLine="567"/>
        <w:jc w:val="both"/>
        <w:rPr>
          <w:rFonts w:ascii="Times New Roman" w:hAnsi="Times New Roman"/>
          <w:sz w:val="24"/>
          <w:szCs w:val="24"/>
          <w:lang w:eastAsia="ru-RU"/>
        </w:rPr>
      </w:pPr>
      <w:r w:rsidRPr="00645C45">
        <w:rPr>
          <w:rFonts w:ascii="Times New Roman" w:hAnsi="Times New Roman"/>
          <w:sz w:val="24"/>
          <w:szCs w:val="24"/>
          <w:lang w:eastAsia="ru-RU"/>
        </w:rPr>
        <w:t>При текущем управлении ответственным исполнителем муниципальной программы выполняются следующие задачи:</w:t>
      </w:r>
    </w:p>
    <w:p w:rsidR="00645C45" w:rsidRPr="00645C45" w:rsidRDefault="00645C45" w:rsidP="004834FB">
      <w:pPr>
        <w:widowControl w:val="0"/>
        <w:autoSpaceDE w:val="0"/>
        <w:spacing w:after="0"/>
        <w:ind w:firstLine="567"/>
        <w:jc w:val="both"/>
        <w:rPr>
          <w:rFonts w:ascii="Times New Roman" w:hAnsi="Times New Roman"/>
          <w:sz w:val="24"/>
          <w:szCs w:val="24"/>
          <w:lang w:eastAsia="ru-RU"/>
        </w:rPr>
      </w:pPr>
      <w:r w:rsidRPr="00645C45">
        <w:rPr>
          <w:rFonts w:ascii="Times New Roman" w:hAnsi="Times New Roman"/>
          <w:sz w:val="24"/>
          <w:szCs w:val="24"/>
          <w:lang w:eastAsia="ru-RU"/>
        </w:rPr>
        <w:t>анализ эффективности выполнения мероприятий;</w:t>
      </w:r>
    </w:p>
    <w:p w:rsidR="00645C45" w:rsidRPr="00645C45" w:rsidRDefault="00645C45" w:rsidP="004834FB">
      <w:pPr>
        <w:widowControl w:val="0"/>
        <w:autoSpaceDE w:val="0"/>
        <w:spacing w:after="0"/>
        <w:ind w:firstLine="567"/>
        <w:jc w:val="both"/>
        <w:rPr>
          <w:rFonts w:ascii="Times New Roman" w:hAnsi="Times New Roman"/>
          <w:sz w:val="24"/>
          <w:szCs w:val="24"/>
          <w:lang w:eastAsia="ru-RU"/>
        </w:rPr>
      </w:pPr>
      <w:r w:rsidRPr="00645C45">
        <w:rPr>
          <w:rFonts w:ascii="Times New Roman" w:hAnsi="Times New Roman"/>
          <w:sz w:val="24"/>
          <w:szCs w:val="24"/>
          <w:lang w:eastAsia="ru-RU"/>
        </w:rPr>
        <w:t>организация реализации мероприятий программы, принятие решения о внесении в нее изменений в соответствии с установленными требованиями и внесение совместно с соисполнителем муниципальной программы ответственности за достижение целевых показателей муниципальной программы, а также конечных результатов ее реализации;</w:t>
      </w:r>
    </w:p>
    <w:p w:rsidR="00645C45" w:rsidRPr="00645C45" w:rsidRDefault="00645C45" w:rsidP="004834FB">
      <w:pPr>
        <w:widowControl w:val="0"/>
        <w:autoSpaceDE w:val="0"/>
        <w:spacing w:after="0"/>
        <w:ind w:firstLine="567"/>
        <w:jc w:val="both"/>
        <w:rPr>
          <w:rFonts w:ascii="Times New Roman" w:hAnsi="Times New Roman"/>
          <w:sz w:val="24"/>
          <w:szCs w:val="24"/>
          <w:lang w:eastAsia="ru-RU"/>
        </w:rPr>
      </w:pPr>
      <w:r w:rsidRPr="00645C45">
        <w:rPr>
          <w:rFonts w:ascii="Times New Roman" w:hAnsi="Times New Roman"/>
          <w:sz w:val="24"/>
          <w:szCs w:val="24"/>
          <w:lang w:eastAsia="ru-RU"/>
        </w:rPr>
        <w:t>мониторинг выполнения непосредственных и конечных показателей, сбор оперативной отчетной информации, подготовка и представление отчетов о ходе реализации муниципальной программы.</w:t>
      </w:r>
    </w:p>
    <w:p w:rsidR="00645C45" w:rsidRPr="00645C45" w:rsidRDefault="00645C45" w:rsidP="004834FB">
      <w:pPr>
        <w:widowControl w:val="0"/>
        <w:autoSpaceDE w:val="0"/>
        <w:spacing w:after="0"/>
        <w:ind w:firstLine="567"/>
        <w:jc w:val="both"/>
        <w:rPr>
          <w:rFonts w:ascii="Times New Roman" w:hAnsi="Times New Roman"/>
          <w:color w:val="FF0000"/>
          <w:sz w:val="24"/>
          <w:szCs w:val="24"/>
          <w:lang w:eastAsia="ru-RU"/>
        </w:rPr>
      </w:pPr>
      <w:r w:rsidRPr="00645C45">
        <w:rPr>
          <w:rFonts w:ascii="Times New Roman" w:hAnsi="Times New Roman"/>
          <w:sz w:val="24"/>
          <w:szCs w:val="24"/>
          <w:lang w:eastAsia="ru-RU"/>
        </w:rPr>
        <w:t>Ответственный исполнитель муниципальной программы может передать часть функций по реализации мероприятий муниципальной программы  подведомственным муниципальным учреждениям в случае, если эти функции соответствуют уставам (положениям) и включены в их муниципальные задания при формировании бюджета на очередной финансовый год и плановый период.</w:t>
      </w:r>
    </w:p>
    <w:p w:rsidR="00645C45" w:rsidRPr="00645C45" w:rsidRDefault="00645C45" w:rsidP="004834FB">
      <w:pPr>
        <w:widowControl w:val="0"/>
        <w:autoSpaceDE w:val="0"/>
        <w:spacing w:after="0"/>
        <w:ind w:firstLine="567"/>
        <w:jc w:val="both"/>
        <w:rPr>
          <w:rFonts w:ascii="Times New Roman" w:hAnsi="Times New Roman"/>
          <w:sz w:val="24"/>
          <w:szCs w:val="24"/>
          <w:lang w:eastAsia="ru-RU"/>
        </w:rPr>
      </w:pPr>
      <w:proofErr w:type="gramStart"/>
      <w:r w:rsidRPr="00645C45">
        <w:rPr>
          <w:rFonts w:ascii="Times New Roman" w:hAnsi="Times New Roman"/>
          <w:sz w:val="24"/>
          <w:szCs w:val="24"/>
          <w:lang w:eastAsia="ru-RU"/>
        </w:rPr>
        <w:t>Механизм реализации муниципальной программы включает разработку и принятие нормативных правовых актов городского поселения, необходимых для ее выполнения, ежегодное уточнение перечня программных мероприятий на очередной финансовый год и плановый период и затрат по программным мероприятиям в соответствии с мониторингом фактически достигнутых целевых показателей реализации муниципальной программы, а также информирование общественности о ходе реализации муниципальной программы.</w:t>
      </w:r>
      <w:proofErr w:type="gramEnd"/>
    </w:p>
    <w:p w:rsidR="00645C45" w:rsidRPr="00645C45" w:rsidRDefault="00645C45" w:rsidP="004834FB">
      <w:pPr>
        <w:widowControl w:val="0"/>
        <w:autoSpaceDE w:val="0"/>
        <w:spacing w:after="0"/>
        <w:ind w:firstLine="567"/>
        <w:jc w:val="both"/>
        <w:rPr>
          <w:rFonts w:ascii="Times New Roman" w:hAnsi="Times New Roman"/>
          <w:sz w:val="24"/>
          <w:szCs w:val="24"/>
          <w:lang w:eastAsia="ru-RU"/>
        </w:rPr>
      </w:pPr>
      <w:r w:rsidRPr="00645C45">
        <w:rPr>
          <w:rFonts w:ascii="Times New Roman" w:hAnsi="Times New Roman"/>
          <w:sz w:val="24"/>
          <w:szCs w:val="24"/>
          <w:lang w:eastAsia="ru-RU"/>
        </w:rPr>
        <w:t xml:space="preserve">Оценка результатов и показателей выполнения мероприятий муниципальной программы, их эффективности осуществляется в соответствии с целевыми показателями настоящей муниципальной программы (таблица 1). </w:t>
      </w:r>
    </w:p>
    <w:p w:rsidR="00645C45" w:rsidRPr="00645C45" w:rsidRDefault="00645C45" w:rsidP="004834FB">
      <w:pPr>
        <w:widowControl w:val="0"/>
        <w:autoSpaceDE w:val="0"/>
        <w:spacing w:after="0"/>
        <w:ind w:firstLine="567"/>
        <w:jc w:val="both"/>
        <w:rPr>
          <w:rFonts w:ascii="Times New Roman" w:hAnsi="Times New Roman"/>
        </w:rPr>
      </w:pPr>
      <w:r w:rsidRPr="00645C45">
        <w:rPr>
          <w:rFonts w:ascii="Times New Roman" w:hAnsi="Times New Roman"/>
          <w:sz w:val="24"/>
          <w:szCs w:val="24"/>
          <w:lang w:eastAsia="ru-RU"/>
        </w:rPr>
        <w:t>Таблица 1 «Целевые показатели муниципальной программы».</w:t>
      </w:r>
    </w:p>
    <w:p w:rsidR="00645C45" w:rsidRPr="00645C45" w:rsidRDefault="00645C45" w:rsidP="004834FB">
      <w:pPr>
        <w:widowControl w:val="0"/>
        <w:autoSpaceDE w:val="0"/>
        <w:spacing w:after="0"/>
        <w:ind w:firstLine="567"/>
        <w:jc w:val="both"/>
        <w:rPr>
          <w:rFonts w:ascii="Times New Roman" w:hAnsi="Times New Roman"/>
        </w:rPr>
      </w:pPr>
      <w:proofErr w:type="gramStart"/>
      <w:r w:rsidRPr="00645C45">
        <w:rPr>
          <w:rFonts w:ascii="Times New Roman" w:hAnsi="Times New Roman"/>
          <w:sz w:val="24"/>
          <w:szCs w:val="24"/>
          <w:lang w:eastAsia="ru-RU"/>
        </w:rPr>
        <w:t>Содержит показатели, значения которых определяются на основе данных федерального статистического наблюдения, приводится ссылка на соответствующую форму федерального статистического наблюдения (в муниципальной программе могут предусматриваться иные показатели, характеризующие эффективность реализации её мероприятий.</w:t>
      </w:r>
      <w:proofErr w:type="gramEnd"/>
    </w:p>
    <w:p w:rsidR="00645C45" w:rsidRPr="00645C45" w:rsidRDefault="00645C45" w:rsidP="004834FB">
      <w:pPr>
        <w:widowControl w:val="0"/>
        <w:autoSpaceDE w:val="0"/>
        <w:spacing w:after="0"/>
        <w:ind w:firstLine="567"/>
        <w:jc w:val="both"/>
        <w:rPr>
          <w:rFonts w:ascii="Times New Roman" w:hAnsi="Times New Roman"/>
        </w:rPr>
      </w:pPr>
      <w:r w:rsidRPr="00645C45">
        <w:rPr>
          <w:rFonts w:ascii="Times New Roman" w:hAnsi="Times New Roman"/>
          <w:sz w:val="24"/>
          <w:szCs w:val="24"/>
          <w:lang w:eastAsia="ru-RU"/>
        </w:rPr>
        <w:t>Целевые показатели муниципальной программы должны количественно характеризовать результат её реализации, решение основных задач и достижение целей,</w:t>
      </w:r>
      <w:r w:rsidRPr="00645C45">
        <w:rPr>
          <w:rFonts w:ascii="Times New Roman" w:hAnsi="Times New Roman"/>
          <w:sz w:val="24"/>
          <w:szCs w:val="24"/>
          <w:lang w:eastAsia="ru-RU"/>
        </w:rPr>
        <w:br/>
        <w:t>а также:</w:t>
      </w:r>
    </w:p>
    <w:p w:rsidR="00645C45" w:rsidRPr="00645C45" w:rsidRDefault="00645C45" w:rsidP="004834FB">
      <w:pPr>
        <w:spacing w:after="0"/>
        <w:ind w:firstLine="567"/>
        <w:jc w:val="both"/>
        <w:rPr>
          <w:rFonts w:ascii="Times New Roman" w:hAnsi="Times New Roman"/>
        </w:rPr>
      </w:pPr>
      <w:r w:rsidRPr="00645C45">
        <w:rPr>
          <w:rFonts w:ascii="Times New Roman" w:hAnsi="Times New Roman"/>
          <w:sz w:val="24"/>
          <w:szCs w:val="24"/>
          <w:lang w:eastAsia="ru-RU"/>
        </w:rPr>
        <w:t xml:space="preserve">отражать прогнозные показатели социально-экономического развития </w:t>
      </w:r>
      <w:r w:rsidRPr="00645C45">
        <w:rPr>
          <w:rFonts w:ascii="Times New Roman" w:hAnsi="Times New Roman"/>
          <w:sz w:val="24"/>
          <w:szCs w:val="24"/>
        </w:rPr>
        <w:t xml:space="preserve">городского поселения </w:t>
      </w:r>
      <w:proofErr w:type="gramStart"/>
      <w:r w:rsidRPr="00645C45">
        <w:rPr>
          <w:rFonts w:ascii="Times New Roman" w:hAnsi="Times New Roman"/>
          <w:sz w:val="24"/>
          <w:szCs w:val="24"/>
        </w:rPr>
        <w:t>Пионерский</w:t>
      </w:r>
      <w:proofErr w:type="gramEnd"/>
      <w:r w:rsidRPr="00645C45">
        <w:rPr>
          <w:rFonts w:ascii="Times New Roman" w:hAnsi="Times New Roman"/>
          <w:sz w:val="24"/>
          <w:szCs w:val="24"/>
          <w:lang w:eastAsia="ru-RU"/>
        </w:rPr>
        <w:t>;</w:t>
      </w:r>
    </w:p>
    <w:p w:rsidR="00645C45" w:rsidRPr="00645C45" w:rsidRDefault="00645C45" w:rsidP="004834FB">
      <w:pPr>
        <w:widowControl w:val="0"/>
        <w:autoSpaceDE w:val="0"/>
        <w:spacing w:after="0"/>
        <w:ind w:firstLine="567"/>
        <w:jc w:val="both"/>
        <w:rPr>
          <w:rFonts w:ascii="Times New Roman" w:hAnsi="Times New Roman"/>
        </w:rPr>
      </w:pPr>
      <w:r w:rsidRPr="00645C45">
        <w:rPr>
          <w:rFonts w:ascii="Times New Roman" w:hAnsi="Times New Roman"/>
          <w:sz w:val="24"/>
          <w:szCs w:val="24"/>
          <w:lang w:eastAsia="ru-RU"/>
        </w:rPr>
        <w:t>отражать специфику развития соответствующей сферы, проблем и основных задач,</w:t>
      </w:r>
      <w:r w:rsidRPr="00645C45">
        <w:rPr>
          <w:rFonts w:ascii="Times New Roman" w:hAnsi="Times New Roman"/>
          <w:sz w:val="24"/>
          <w:szCs w:val="24"/>
          <w:lang w:eastAsia="ru-RU"/>
        </w:rPr>
        <w:br/>
        <w:t>на решение которых направлена ее реализация;</w:t>
      </w:r>
    </w:p>
    <w:p w:rsidR="00645C45" w:rsidRPr="00645C45" w:rsidRDefault="00645C45" w:rsidP="004834FB">
      <w:pPr>
        <w:widowControl w:val="0"/>
        <w:autoSpaceDE w:val="0"/>
        <w:spacing w:after="0"/>
        <w:ind w:firstLine="567"/>
        <w:jc w:val="both"/>
        <w:rPr>
          <w:rFonts w:ascii="Times New Roman" w:hAnsi="Times New Roman"/>
        </w:rPr>
      </w:pPr>
      <w:r w:rsidRPr="00645C45">
        <w:rPr>
          <w:rFonts w:ascii="Times New Roman" w:hAnsi="Times New Roman"/>
          <w:sz w:val="24"/>
          <w:szCs w:val="24"/>
          <w:lang w:eastAsia="ru-RU"/>
        </w:rPr>
        <w:t>иметь количественное значение;</w:t>
      </w:r>
    </w:p>
    <w:p w:rsidR="00645C45" w:rsidRPr="00645C45" w:rsidRDefault="00645C45" w:rsidP="004834FB">
      <w:pPr>
        <w:widowControl w:val="0"/>
        <w:autoSpaceDE w:val="0"/>
        <w:spacing w:after="0"/>
        <w:ind w:firstLine="567"/>
        <w:jc w:val="both"/>
        <w:rPr>
          <w:rFonts w:ascii="Times New Roman" w:hAnsi="Times New Roman"/>
        </w:rPr>
      </w:pPr>
      <w:r w:rsidRPr="00645C45">
        <w:rPr>
          <w:rFonts w:ascii="Times New Roman" w:hAnsi="Times New Roman"/>
          <w:sz w:val="24"/>
          <w:szCs w:val="24"/>
          <w:lang w:eastAsia="ru-RU"/>
        </w:rPr>
        <w:t>определяться на основе данных государственного статистического наблюдения;</w:t>
      </w:r>
    </w:p>
    <w:p w:rsidR="00645C45" w:rsidRPr="00645C45" w:rsidRDefault="00645C45" w:rsidP="004834FB">
      <w:pPr>
        <w:widowControl w:val="0"/>
        <w:autoSpaceDE w:val="0"/>
        <w:spacing w:after="0"/>
        <w:ind w:firstLine="567"/>
        <w:jc w:val="both"/>
        <w:rPr>
          <w:rFonts w:ascii="Times New Roman" w:hAnsi="Times New Roman"/>
        </w:rPr>
      </w:pPr>
      <w:r w:rsidRPr="00645C45">
        <w:rPr>
          <w:rFonts w:ascii="Times New Roman" w:hAnsi="Times New Roman"/>
          <w:sz w:val="24"/>
          <w:szCs w:val="24"/>
          <w:lang w:eastAsia="ru-RU"/>
        </w:rPr>
        <w:t>непосредственно зависеть от решения её основных задач и реализации в целом;</w:t>
      </w:r>
    </w:p>
    <w:p w:rsidR="00645C45" w:rsidRPr="00645C45" w:rsidRDefault="00645C45" w:rsidP="004834FB">
      <w:pPr>
        <w:widowControl w:val="0"/>
        <w:autoSpaceDE w:val="0"/>
        <w:spacing w:after="0"/>
        <w:ind w:firstLine="567"/>
        <w:jc w:val="both"/>
        <w:rPr>
          <w:rFonts w:ascii="Times New Roman" w:hAnsi="Times New Roman"/>
          <w:sz w:val="24"/>
          <w:szCs w:val="24"/>
          <w:lang w:eastAsia="ru-RU"/>
        </w:rPr>
      </w:pPr>
      <w:r w:rsidRPr="00645C45">
        <w:rPr>
          <w:rFonts w:ascii="Times New Roman" w:hAnsi="Times New Roman"/>
          <w:sz w:val="24"/>
          <w:szCs w:val="24"/>
          <w:lang w:eastAsia="ru-RU"/>
        </w:rPr>
        <w:t>должны быть направлены на достижение целей, целевых показателей, задач, установленных указами Президента Российской Федерации.</w:t>
      </w:r>
    </w:p>
    <w:p w:rsidR="00645C45" w:rsidRPr="00645C45" w:rsidRDefault="00645C45" w:rsidP="004834FB">
      <w:pPr>
        <w:widowControl w:val="0"/>
        <w:autoSpaceDE w:val="0"/>
        <w:spacing w:after="0"/>
        <w:ind w:firstLine="567"/>
        <w:jc w:val="both"/>
        <w:rPr>
          <w:rFonts w:ascii="Times New Roman" w:hAnsi="Times New Roman"/>
        </w:rPr>
      </w:pPr>
    </w:p>
    <w:p w:rsidR="00645C45" w:rsidRPr="00645C45" w:rsidRDefault="00645C45" w:rsidP="004834FB">
      <w:pPr>
        <w:widowControl w:val="0"/>
        <w:autoSpaceDE w:val="0"/>
        <w:spacing w:after="0"/>
        <w:ind w:firstLine="567"/>
        <w:jc w:val="both"/>
        <w:rPr>
          <w:rFonts w:ascii="Times New Roman" w:hAnsi="Times New Roman"/>
        </w:rPr>
      </w:pPr>
      <w:r w:rsidRPr="00645C45">
        <w:rPr>
          <w:rFonts w:ascii="Times New Roman" w:hAnsi="Times New Roman"/>
          <w:sz w:val="24"/>
          <w:szCs w:val="24"/>
          <w:lang w:eastAsia="ru-RU"/>
        </w:rPr>
        <w:t>Таблица 2 «Перечень основных мероприятий муниципальной программы».</w:t>
      </w:r>
    </w:p>
    <w:p w:rsidR="00645C45" w:rsidRPr="00645C45" w:rsidRDefault="00645C45" w:rsidP="004834FB">
      <w:pPr>
        <w:widowControl w:val="0"/>
        <w:autoSpaceDE w:val="0"/>
        <w:spacing w:after="0"/>
        <w:ind w:firstLine="567"/>
        <w:jc w:val="both"/>
        <w:rPr>
          <w:rFonts w:ascii="Times New Roman" w:hAnsi="Times New Roman"/>
        </w:rPr>
      </w:pPr>
      <w:r w:rsidRPr="00645C45">
        <w:rPr>
          <w:rFonts w:ascii="Times New Roman" w:hAnsi="Times New Roman"/>
          <w:sz w:val="24"/>
          <w:szCs w:val="24"/>
          <w:lang w:eastAsia="ru-RU"/>
        </w:rPr>
        <w:t>Содержит основные мероприятия муниципальной программы с указанием объемов</w:t>
      </w:r>
      <w:r w:rsidRPr="00645C45">
        <w:rPr>
          <w:rFonts w:ascii="Times New Roman" w:hAnsi="Times New Roman"/>
          <w:sz w:val="24"/>
          <w:szCs w:val="24"/>
          <w:lang w:eastAsia="ru-RU"/>
        </w:rPr>
        <w:br/>
        <w:t>их финансирования в разрезе по годам и с распределением по источникам финансирования.</w:t>
      </w:r>
    </w:p>
    <w:p w:rsidR="00645C45" w:rsidRPr="00645C45" w:rsidRDefault="00645C45" w:rsidP="004834FB">
      <w:pPr>
        <w:widowControl w:val="0"/>
        <w:autoSpaceDE w:val="0"/>
        <w:spacing w:after="0"/>
        <w:ind w:firstLine="567"/>
        <w:jc w:val="both"/>
        <w:rPr>
          <w:rFonts w:ascii="Times New Roman" w:hAnsi="Times New Roman"/>
        </w:rPr>
      </w:pPr>
      <w:r w:rsidRPr="00645C45">
        <w:rPr>
          <w:rFonts w:ascii="Times New Roman" w:hAnsi="Times New Roman"/>
          <w:sz w:val="24"/>
          <w:szCs w:val="24"/>
          <w:lang w:eastAsia="ru-RU"/>
        </w:rPr>
        <w:t xml:space="preserve">Таблица 3 «Портфели проектов и проекты, </w:t>
      </w:r>
      <w:proofErr w:type="gramStart"/>
      <w:r w:rsidRPr="00645C45">
        <w:rPr>
          <w:rFonts w:ascii="Times New Roman" w:hAnsi="Times New Roman"/>
          <w:sz w:val="24"/>
          <w:szCs w:val="24"/>
          <w:lang w:eastAsia="ru-RU"/>
        </w:rPr>
        <w:t>направленные</w:t>
      </w:r>
      <w:proofErr w:type="gramEnd"/>
      <w:r w:rsidRPr="00645C45">
        <w:rPr>
          <w:rFonts w:ascii="Times New Roman" w:hAnsi="Times New Roman"/>
          <w:sz w:val="24"/>
          <w:szCs w:val="24"/>
          <w:lang w:eastAsia="ru-RU"/>
        </w:rPr>
        <w:t xml:space="preserve"> в том числе на реализацию национальных и федеральных проектов Российской Федерации» (заполняется в случае наличия портфелей проектов и проектов).</w:t>
      </w:r>
    </w:p>
    <w:p w:rsidR="00645C45" w:rsidRPr="00645C45" w:rsidRDefault="00645C45" w:rsidP="004834FB">
      <w:pPr>
        <w:widowControl w:val="0"/>
        <w:autoSpaceDE w:val="0"/>
        <w:spacing w:after="0"/>
        <w:ind w:firstLine="567"/>
        <w:jc w:val="both"/>
        <w:rPr>
          <w:rFonts w:ascii="Times New Roman" w:hAnsi="Times New Roman"/>
        </w:rPr>
      </w:pPr>
      <w:r w:rsidRPr="00645C45">
        <w:rPr>
          <w:rFonts w:ascii="Times New Roman" w:hAnsi="Times New Roman"/>
          <w:color w:val="000000"/>
          <w:sz w:val="24"/>
          <w:szCs w:val="24"/>
        </w:rPr>
        <w:t xml:space="preserve">Содержит информацию о портфелях проектов и проектах, </w:t>
      </w:r>
      <w:proofErr w:type="gramStart"/>
      <w:r w:rsidRPr="00645C45">
        <w:rPr>
          <w:rFonts w:ascii="Times New Roman" w:hAnsi="Times New Roman"/>
          <w:color w:val="000000"/>
          <w:sz w:val="24"/>
          <w:szCs w:val="24"/>
        </w:rPr>
        <w:t>направленных</w:t>
      </w:r>
      <w:proofErr w:type="gramEnd"/>
      <w:r w:rsidRPr="00645C45">
        <w:rPr>
          <w:rFonts w:ascii="Times New Roman" w:hAnsi="Times New Roman"/>
          <w:color w:val="000000"/>
          <w:sz w:val="24"/>
          <w:szCs w:val="24"/>
        </w:rPr>
        <w:t xml:space="preserve"> в том числе  на реализацию национальных и федеральных проектов (программ) Российской Федерации, реализуемых на принципах проектного управления в том числе  с требованием по направлениям, определенным Указом Президента № 204.</w:t>
      </w:r>
    </w:p>
    <w:p w:rsidR="00645C45" w:rsidRPr="00645C45" w:rsidRDefault="00645C45" w:rsidP="004834FB">
      <w:pPr>
        <w:widowControl w:val="0"/>
        <w:autoSpaceDE w:val="0"/>
        <w:spacing w:after="0"/>
        <w:ind w:firstLine="567"/>
        <w:jc w:val="both"/>
        <w:rPr>
          <w:rFonts w:ascii="Times New Roman" w:hAnsi="Times New Roman"/>
        </w:rPr>
      </w:pPr>
      <w:r w:rsidRPr="00645C45">
        <w:rPr>
          <w:rFonts w:ascii="Times New Roman" w:hAnsi="Times New Roman"/>
          <w:sz w:val="24"/>
          <w:szCs w:val="24"/>
          <w:lang w:eastAsia="ru-RU"/>
        </w:rPr>
        <w:t>Таблица 4 «Характеристика основных мероприятий муниципальной программы,</w:t>
      </w:r>
      <w:r w:rsidRPr="00645C45">
        <w:rPr>
          <w:rFonts w:ascii="Times New Roman" w:hAnsi="Times New Roman"/>
          <w:sz w:val="24"/>
          <w:szCs w:val="24"/>
          <w:lang w:eastAsia="ru-RU"/>
        </w:rPr>
        <w:br/>
        <w:t>их связь с целевыми показателями».</w:t>
      </w:r>
    </w:p>
    <w:p w:rsidR="00645C45" w:rsidRPr="00645C45" w:rsidRDefault="00645C45" w:rsidP="004834FB">
      <w:pPr>
        <w:widowControl w:val="0"/>
        <w:autoSpaceDE w:val="0"/>
        <w:spacing w:after="0"/>
        <w:ind w:firstLine="567"/>
        <w:jc w:val="both"/>
        <w:rPr>
          <w:rFonts w:ascii="Times New Roman" w:hAnsi="Times New Roman"/>
        </w:rPr>
      </w:pPr>
      <w:r w:rsidRPr="00645C45">
        <w:rPr>
          <w:rFonts w:ascii="Times New Roman" w:hAnsi="Times New Roman"/>
          <w:sz w:val="24"/>
          <w:szCs w:val="24"/>
          <w:lang w:eastAsia="ru-RU"/>
        </w:rPr>
        <w:t>Содержит характеристику основных мероприятий программы, отражающих актуальные и перспективные направления государственной политики в соответствующих сферах деятельности, необходимость их реализации в целях достижения показателей, установленных в указах Президента Российской Федерации.</w:t>
      </w:r>
    </w:p>
    <w:p w:rsidR="00645C45" w:rsidRPr="00645C45" w:rsidRDefault="00645C45" w:rsidP="004834FB">
      <w:pPr>
        <w:widowControl w:val="0"/>
        <w:autoSpaceDE w:val="0"/>
        <w:spacing w:after="0"/>
        <w:ind w:firstLine="567"/>
        <w:jc w:val="both"/>
        <w:rPr>
          <w:rFonts w:ascii="Times New Roman" w:hAnsi="Times New Roman"/>
        </w:rPr>
      </w:pPr>
      <w:r w:rsidRPr="00645C45">
        <w:rPr>
          <w:rFonts w:ascii="Times New Roman" w:hAnsi="Times New Roman"/>
          <w:sz w:val="24"/>
          <w:szCs w:val="24"/>
          <w:lang w:eastAsia="ru-RU"/>
        </w:rPr>
        <w:t xml:space="preserve">Программные мероприятия должны быть </w:t>
      </w:r>
      <w:proofErr w:type="gramStart"/>
      <w:r w:rsidRPr="00645C45">
        <w:rPr>
          <w:rFonts w:ascii="Times New Roman" w:hAnsi="Times New Roman"/>
          <w:sz w:val="24"/>
          <w:szCs w:val="24"/>
          <w:lang w:eastAsia="ru-RU"/>
        </w:rPr>
        <w:t>направлены</w:t>
      </w:r>
      <w:proofErr w:type="gramEnd"/>
      <w:r w:rsidRPr="00645C45">
        <w:rPr>
          <w:rFonts w:ascii="Times New Roman" w:hAnsi="Times New Roman"/>
          <w:sz w:val="24"/>
          <w:szCs w:val="24"/>
          <w:lang w:eastAsia="ru-RU"/>
        </w:rPr>
        <w:t xml:space="preserve"> в том числе на:</w:t>
      </w:r>
    </w:p>
    <w:p w:rsidR="00645C45" w:rsidRPr="00645C45" w:rsidRDefault="00645C45" w:rsidP="004834FB">
      <w:pPr>
        <w:widowControl w:val="0"/>
        <w:autoSpaceDE w:val="0"/>
        <w:spacing w:after="0"/>
        <w:ind w:firstLine="567"/>
        <w:jc w:val="both"/>
        <w:rPr>
          <w:rFonts w:ascii="Times New Roman" w:hAnsi="Times New Roman"/>
        </w:rPr>
      </w:pPr>
      <w:r w:rsidRPr="00645C45">
        <w:rPr>
          <w:rFonts w:ascii="Times New Roman" w:hAnsi="Times New Roman"/>
          <w:sz w:val="24"/>
          <w:szCs w:val="24"/>
          <w:lang w:eastAsia="ru-RU"/>
        </w:rPr>
        <w:t>формирование благоприятных условий ведения предпринимательской деятельности</w:t>
      </w:r>
      <w:r w:rsidRPr="00645C45">
        <w:rPr>
          <w:rFonts w:ascii="Times New Roman" w:hAnsi="Times New Roman"/>
          <w:sz w:val="24"/>
          <w:szCs w:val="24"/>
          <w:lang w:eastAsia="ru-RU"/>
        </w:rPr>
        <w:br/>
        <w:t>и обеспечения благоприятного инвестиционного климата в соответствующих сферах экономической деятельности;</w:t>
      </w:r>
    </w:p>
    <w:p w:rsidR="00645C45" w:rsidRPr="00645C45" w:rsidRDefault="00645C45" w:rsidP="004834FB">
      <w:pPr>
        <w:widowControl w:val="0"/>
        <w:autoSpaceDE w:val="0"/>
        <w:spacing w:after="0"/>
        <w:ind w:firstLine="567"/>
        <w:jc w:val="both"/>
        <w:rPr>
          <w:rFonts w:ascii="Times New Roman" w:hAnsi="Times New Roman"/>
        </w:rPr>
      </w:pPr>
      <w:r w:rsidRPr="00645C45">
        <w:rPr>
          <w:rFonts w:ascii="Times New Roman" w:hAnsi="Times New Roman"/>
          <w:sz w:val="24"/>
          <w:szCs w:val="24"/>
          <w:lang w:eastAsia="ru-RU"/>
        </w:rPr>
        <w:t>увеличение объемов привлекаемых средств из федерального бюджета</w:t>
      </w:r>
      <w:proofErr w:type="gramStart"/>
      <w:r w:rsidRPr="00645C45">
        <w:rPr>
          <w:rFonts w:ascii="Times New Roman" w:hAnsi="Times New Roman"/>
          <w:sz w:val="24"/>
          <w:szCs w:val="24"/>
          <w:lang w:eastAsia="ru-RU"/>
        </w:rPr>
        <w:t xml:space="preserve"> ,</w:t>
      </w:r>
      <w:proofErr w:type="gramEnd"/>
      <w:r w:rsidRPr="00645C45">
        <w:rPr>
          <w:rFonts w:ascii="Times New Roman" w:hAnsi="Times New Roman"/>
          <w:sz w:val="24"/>
          <w:szCs w:val="24"/>
          <w:lang w:eastAsia="ru-RU"/>
        </w:rPr>
        <w:t xml:space="preserve"> бюджета Ханты-Мансийского автономного округа - Югры, бюджета Советского района, иных источников на </w:t>
      </w:r>
      <w:proofErr w:type="spellStart"/>
      <w:r w:rsidRPr="00645C45">
        <w:rPr>
          <w:rFonts w:ascii="Times New Roman" w:hAnsi="Times New Roman"/>
          <w:sz w:val="24"/>
          <w:szCs w:val="24"/>
          <w:lang w:eastAsia="ru-RU"/>
        </w:rPr>
        <w:t>софинансирование</w:t>
      </w:r>
      <w:proofErr w:type="spellEnd"/>
      <w:r w:rsidRPr="00645C45">
        <w:rPr>
          <w:rFonts w:ascii="Times New Roman" w:hAnsi="Times New Roman"/>
          <w:sz w:val="24"/>
          <w:szCs w:val="24"/>
          <w:lang w:eastAsia="ru-RU"/>
        </w:rPr>
        <w:t xml:space="preserve"> муниципальных программ, в том числе на развитие материально-технической базы, в соответствующих сферах экономической деятельности.</w:t>
      </w:r>
    </w:p>
    <w:p w:rsidR="00645C45" w:rsidRPr="00645C45" w:rsidRDefault="00645C45" w:rsidP="004834FB">
      <w:pPr>
        <w:widowControl w:val="0"/>
        <w:autoSpaceDE w:val="0"/>
        <w:spacing w:after="0"/>
        <w:ind w:firstLine="567"/>
        <w:jc w:val="both"/>
        <w:rPr>
          <w:rFonts w:ascii="Times New Roman" w:hAnsi="Times New Roman"/>
        </w:rPr>
      </w:pPr>
      <w:r w:rsidRPr="00645C45">
        <w:rPr>
          <w:rFonts w:ascii="Times New Roman" w:hAnsi="Times New Roman"/>
          <w:sz w:val="24"/>
          <w:szCs w:val="24"/>
          <w:lang w:eastAsia="ru-RU"/>
        </w:rPr>
        <w:t>Таблица 5 «Перечень объектов капитального строительства» (заполняется в случае наличия объектов капитального строительства).</w:t>
      </w:r>
    </w:p>
    <w:p w:rsidR="00645C45" w:rsidRPr="00645C45" w:rsidRDefault="00645C45" w:rsidP="004834FB">
      <w:pPr>
        <w:spacing w:after="0"/>
        <w:ind w:firstLine="567"/>
        <w:jc w:val="both"/>
        <w:rPr>
          <w:rFonts w:ascii="Times New Roman" w:hAnsi="Times New Roman"/>
        </w:rPr>
      </w:pPr>
      <w:proofErr w:type="gramStart"/>
      <w:r w:rsidRPr="00645C45">
        <w:rPr>
          <w:rFonts w:ascii="Times New Roman" w:hAnsi="Times New Roman"/>
          <w:sz w:val="24"/>
          <w:szCs w:val="24"/>
          <w:lang w:eastAsia="ru-RU"/>
        </w:rPr>
        <w:t>Содержит общие сведения об объектах, строительство которых направленно</w:t>
      </w:r>
      <w:r w:rsidRPr="00645C45">
        <w:rPr>
          <w:rFonts w:ascii="Times New Roman" w:hAnsi="Times New Roman"/>
          <w:sz w:val="24"/>
          <w:szCs w:val="24"/>
          <w:lang w:eastAsia="ru-RU"/>
        </w:rPr>
        <w:br/>
        <w:t xml:space="preserve">на достижение целей и решение задач при реализации муниципальной программы (включая объекты, создаваемые на условиях </w:t>
      </w:r>
      <w:proofErr w:type="spellStart"/>
      <w:r w:rsidRPr="00645C45">
        <w:rPr>
          <w:rFonts w:ascii="Times New Roman" w:hAnsi="Times New Roman"/>
          <w:sz w:val="24"/>
          <w:szCs w:val="24"/>
          <w:lang w:eastAsia="ru-RU"/>
        </w:rPr>
        <w:t>муниципально</w:t>
      </w:r>
      <w:proofErr w:type="spellEnd"/>
      <w:r w:rsidRPr="00645C45">
        <w:rPr>
          <w:rFonts w:ascii="Times New Roman" w:hAnsi="Times New Roman"/>
          <w:sz w:val="24"/>
          <w:szCs w:val="24"/>
          <w:lang w:eastAsia="ru-RU"/>
        </w:rPr>
        <w:t>-частного партнерства, концессионных соглашений), в том числе с участием средств федерального бюджета, бюджета</w:t>
      </w:r>
      <w:r w:rsidRPr="00645C45">
        <w:rPr>
          <w:rFonts w:ascii="Times New Roman" w:hAnsi="Times New Roman"/>
          <w:sz w:val="24"/>
          <w:szCs w:val="24"/>
          <w:lang w:eastAsia="ru-RU"/>
        </w:rPr>
        <w:br/>
        <w:t xml:space="preserve">Ханты-Мансийского автономного округа – Югры и бюджета Советского района, внебюджетных источников, привлеченных средств от хозяйствующих субъектов, осуществляющих деятельность в </w:t>
      </w:r>
      <w:r w:rsidRPr="00645C45">
        <w:rPr>
          <w:rFonts w:ascii="Times New Roman" w:hAnsi="Times New Roman"/>
          <w:sz w:val="24"/>
          <w:szCs w:val="24"/>
        </w:rPr>
        <w:t xml:space="preserve"> городском поселении Пионерский</w:t>
      </w:r>
      <w:r w:rsidRPr="00645C45">
        <w:rPr>
          <w:rFonts w:ascii="Times New Roman" w:hAnsi="Times New Roman"/>
          <w:sz w:val="24"/>
          <w:szCs w:val="24"/>
          <w:lang w:eastAsia="ru-RU"/>
        </w:rPr>
        <w:t xml:space="preserve">. </w:t>
      </w:r>
      <w:proofErr w:type="gramEnd"/>
    </w:p>
    <w:p w:rsidR="00645C45" w:rsidRPr="00645C45" w:rsidRDefault="00645C45" w:rsidP="004834FB">
      <w:pPr>
        <w:spacing w:after="0"/>
        <w:ind w:firstLine="567"/>
        <w:jc w:val="both"/>
        <w:rPr>
          <w:rFonts w:ascii="Times New Roman" w:hAnsi="Times New Roman"/>
        </w:rPr>
      </w:pPr>
      <w:r w:rsidRPr="00645C45">
        <w:rPr>
          <w:rFonts w:ascii="Times New Roman" w:hAnsi="Times New Roman"/>
          <w:sz w:val="24"/>
          <w:szCs w:val="24"/>
        </w:rPr>
        <w:t>Таблица 6 «Перечень объектов социально-культурного и коммунально-бытового назначения, масштабные инвестиционные проекты» (заполняется в случае наличия объектов социально-культурного и коммунально-бытового назначения, масштабных инвестиционных проектов).</w:t>
      </w:r>
    </w:p>
    <w:p w:rsidR="00645C45" w:rsidRPr="00645C45" w:rsidRDefault="00645C45" w:rsidP="004834FB">
      <w:pPr>
        <w:spacing w:after="0"/>
        <w:ind w:firstLine="567"/>
        <w:jc w:val="both"/>
        <w:rPr>
          <w:rFonts w:ascii="Times New Roman" w:hAnsi="Times New Roman"/>
        </w:rPr>
      </w:pPr>
      <w:proofErr w:type="gramStart"/>
      <w:r w:rsidRPr="00645C45">
        <w:rPr>
          <w:rFonts w:ascii="Times New Roman" w:hAnsi="Times New Roman"/>
          <w:sz w:val="24"/>
          <w:szCs w:val="24"/>
        </w:rPr>
        <w:t>Содержит общие сведения об объектах социально-культурного</w:t>
      </w:r>
      <w:r w:rsidRPr="00645C45">
        <w:rPr>
          <w:rFonts w:ascii="Times New Roman" w:hAnsi="Times New Roman"/>
          <w:sz w:val="24"/>
          <w:szCs w:val="24"/>
        </w:rPr>
        <w:br/>
        <w:t xml:space="preserve">и коммунально-бытового назначения, масштабных инвестиционных проектах в соответствии с постановлением Правительства </w:t>
      </w:r>
      <w:r w:rsidRPr="00645C45">
        <w:rPr>
          <w:rFonts w:ascii="Times New Roman" w:hAnsi="Times New Roman"/>
          <w:sz w:val="24"/>
          <w:szCs w:val="24"/>
          <w:lang w:eastAsia="ru-RU"/>
        </w:rPr>
        <w:t>Ханты-Мансийского автономного округа - Югры</w:t>
      </w:r>
      <w:r w:rsidRPr="00645C45">
        <w:rPr>
          <w:rFonts w:ascii="Times New Roman" w:hAnsi="Times New Roman"/>
          <w:sz w:val="24"/>
          <w:szCs w:val="24"/>
          <w:lang w:eastAsia="ru-RU"/>
        </w:rPr>
        <w:br/>
      </w:r>
      <w:r w:rsidRPr="00645C45">
        <w:rPr>
          <w:rFonts w:ascii="Times New Roman" w:hAnsi="Times New Roman"/>
          <w:sz w:val="24"/>
          <w:szCs w:val="24"/>
        </w:rPr>
        <w:t>от 14.08.2015 № 270-п «О Порядке предоставления земельных участков, находящихся</w:t>
      </w:r>
      <w:r w:rsidRPr="00645C45">
        <w:rPr>
          <w:rFonts w:ascii="Times New Roman" w:hAnsi="Times New Roman"/>
          <w:sz w:val="24"/>
          <w:szCs w:val="24"/>
        </w:rPr>
        <w:br/>
        <w:t>в государственной или муниципальной собственности, юридическим лицам в аренду</w:t>
      </w:r>
      <w:r w:rsidRPr="00645C45">
        <w:rPr>
          <w:rFonts w:ascii="Times New Roman" w:hAnsi="Times New Roman"/>
          <w:sz w:val="24"/>
          <w:szCs w:val="24"/>
        </w:rPr>
        <w:br/>
        <w:t>без проведения торгов для размещения объектов социально-культурного</w:t>
      </w:r>
      <w:r w:rsidRPr="00645C45">
        <w:rPr>
          <w:rFonts w:ascii="Times New Roman" w:hAnsi="Times New Roman"/>
          <w:sz w:val="24"/>
          <w:szCs w:val="24"/>
        </w:rPr>
        <w:br/>
        <w:t>и коммунально-бытового назначения, реализации масштабных инвестиционных проектов</w:t>
      </w:r>
      <w:r w:rsidRPr="00645C45">
        <w:rPr>
          <w:rFonts w:ascii="Times New Roman" w:hAnsi="Times New Roman"/>
          <w:sz w:val="24"/>
          <w:szCs w:val="24"/>
        </w:rPr>
        <w:br/>
        <w:t>в Ханты-Мансийском автономном округе - Югре».</w:t>
      </w:r>
      <w:proofErr w:type="gramEnd"/>
    </w:p>
    <w:p w:rsidR="00645C45" w:rsidRPr="00645C45" w:rsidRDefault="00645C45" w:rsidP="004834FB">
      <w:pPr>
        <w:widowControl w:val="0"/>
        <w:autoSpaceDE w:val="0"/>
        <w:spacing w:after="0"/>
        <w:ind w:firstLine="567"/>
        <w:jc w:val="both"/>
        <w:rPr>
          <w:rFonts w:ascii="Times New Roman" w:hAnsi="Times New Roman"/>
          <w:sz w:val="24"/>
          <w:szCs w:val="24"/>
          <w:lang w:eastAsia="ru-RU"/>
        </w:rPr>
      </w:pPr>
    </w:p>
    <w:p w:rsidR="00645C45" w:rsidRPr="00645C45" w:rsidRDefault="00645C45" w:rsidP="00645C45">
      <w:pPr>
        <w:rPr>
          <w:rFonts w:ascii="Times New Roman" w:hAnsi="Times New Roman"/>
        </w:rPr>
        <w:sectPr w:rsidR="00645C45" w:rsidRPr="00645C45" w:rsidSect="00A91496">
          <w:pgSz w:w="11906" w:h="16838"/>
          <w:pgMar w:top="709" w:right="567" w:bottom="1135" w:left="1701" w:header="720" w:footer="720" w:gutter="0"/>
          <w:cols w:space="720"/>
          <w:docGrid w:linePitch="360"/>
        </w:sectPr>
      </w:pPr>
    </w:p>
    <w:p w:rsidR="005C0ED6" w:rsidRPr="005C0ED6" w:rsidRDefault="005C0ED6" w:rsidP="00810959">
      <w:pPr>
        <w:jc w:val="right"/>
        <w:rPr>
          <w:rFonts w:ascii="Times New Roman" w:hAnsi="Times New Roman"/>
        </w:rPr>
      </w:pPr>
      <w:r w:rsidRPr="005C0ED6">
        <w:rPr>
          <w:rFonts w:ascii="Times New Roman" w:hAnsi="Times New Roman"/>
        </w:rPr>
        <w:lastRenderedPageBreak/>
        <w:t>Таблица 1</w:t>
      </w:r>
    </w:p>
    <w:p w:rsidR="005C0ED6" w:rsidRPr="005C0ED6" w:rsidRDefault="005C0ED6" w:rsidP="005C0ED6">
      <w:pPr>
        <w:jc w:val="center"/>
        <w:rPr>
          <w:rFonts w:ascii="Times New Roman" w:hAnsi="Times New Roman"/>
        </w:rPr>
      </w:pPr>
      <w:r w:rsidRPr="005C0ED6">
        <w:rPr>
          <w:rFonts w:ascii="Times New Roman" w:hAnsi="Times New Roman"/>
        </w:rPr>
        <w:t>Целевые показатели муниципальной программы</w:t>
      </w:r>
    </w:p>
    <w:p w:rsidR="005C0ED6" w:rsidRPr="005C0ED6" w:rsidRDefault="005C0ED6" w:rsidP="005C0ED6">
      <w:pPr>
        <w:rPr>
          <w:rFonts w:ascii="Times New Roman" w:hAnsi="Times New Roman"/>
        </w:rPr>
      </w:pPr>
    </w:p>
    <w:tbl>
      <w:tblPr>
        <w:tblW w:w="154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
        <w:gridCol w:w="1330"/>
        <w:gridCol w:w="2655"/>
        <w:gridCol w:w="1119"/>
        <w:gridCol w:w="813"/>
        <w:gridCol w:w="1303"/>
        <w:gridCol w:w="680"/>
        <w:gridCol w:w="378"/>
        <w:gridCol w:w="877"/>
        <w:gridCol w:w="180"/>
        <w:gridCol w:w="1060"/>
        <w:gridCol w:w="15"/>
        <w:gridCol w:w="1042"/>
        <w:gridCol w:w="213"/>
        <w:gridCol w:w="1141"/>
        <w:gridCol w:w="8"/>
        <w:gridCol w:w="106"/>
        <w:gridCol w:w="1255"/>
        <w:gridCol w:w="1191"/>
        <w:gridCol w:w="11"/>
        <w:gridCol w:w="72"/>
      </w:tblGrid>
      <w:tr w:rsidR="00A719B4" w:rsidRPr="005C0ED6" w:rsidTr="0005754F">
        <w:trPr>
          <w:gridBefore w:val="1"/>
          <w:gridAfter w:val="2"/>
          <w:wBefore w:w="15" w:type="dxa"/>
          <w:wAfter w:w="83" w:type="dxa"/>
          <w:trHeight w:val="2058"/>
        </w:trPr>
        <w:tc>
          <w:tcPr>
            <w:tcW w:w="1330" w:type="dxa"/>
            <w:vMerge w:val="restart"/>
            <w:vAlign w:val="center"/>
          </w:tcPr>
          <w:p w:rsidR="00A719B4" w:rsidRPr="005C0ED6" w:rsidRDefault="00A719B4" w:rsidP="0005754F">
            <w:pPr>
              <w:jc w:val="center"/>
              <w:rPr>
                <w:rFonts w:ascii="Times New Roman" w:hAnsi="Times New Roman"/>
              </w:rPr>
            </w:pPr>
            <w:r w:rsidRPr="005C0ED6">
              <w:rPr>
                <w:rFonts w:ascii="Times New Roman" w:hAnsi="Times New Roman"/>
              </w:rPr>
              <w:t xml:space="preserve">№ </w:t>
            </w:r>
            <w:proofErr w:type="gramStart"/>
            <w:r w:rsidRPr="005C0ED6">
              <w:rPr>
                <w:rFonts w:ascii="Times New Roman" w:hAnsi="Times New Roman"/>
              </w:rPr>
              <w:t>показа-теля</w:t>
            </w:r>
            <w:proofErr w:type="gramEnd"/>
          </w:p>
        </w:tc>
        <w:tc>
          <w:tcPr>
            <w:tcW w:w="3774" w:type="dxa"/>
            <w:gridSpan w:val="2"/>
            <w:vMerge w:val="restart"/>
            <w:vAlign w:val="center"/>
          </w:tcPr>
          <w:p w:rsidR="00A719B4" w:rsidRPr="005C0ED6" w:rsidRDefault="00A719B4" w:rsidP="0005754F">
            <w:pPr>
              <w:jc w:val="center"/>
              <w:rPr>
                <w:rFonts w:ascii="Times New Roman" w:hAnsi="Times New Roman"/>
              </w:rPr>
            </w:pPr>
            <w:r w:rsidRPr="005C0ED6">
              <w:rPr>
                <w:rFonts w:ascii="Times New Roman" w:hAnsi="Times New Roman"/>
              </w:rPr>
              <w:t>Наименование целевых показателей</w:t>
            </w:r>
          </w:p>
        </w:tc>
        <w:tc>
          <w:tcPr>
            <w:tcW w:w="2116" w:type="dxa"/>
            <w:gridSpan w:val="2"/>
            <w:vMerge w:val="restart"/>
            <w:vAlign w:val="center"/>
          </w:tcPr>
          <w:p w:rsidR="00A719B4" w:rsidRPr="005C0ED6" w:rsidRDefault="00A719B4" w:rsidP="0005754F">
            <w:pPr>
              <w:jc w:val="center"/>
              <w:rPr>
                <w:rFonts w:ascii="Times New Roman" w:hAnsi="Times New Roman"/>
              </w:rPr>
            </w:pPr>
            <w:r w:rsidRPr="005C0ED6">
              <w:rPr>
                <w:rFonts w:ascii="Times New Roman" w:hAnsi="Times New Roman"/>
              </w:rPr>
              <w:t>Базовый показат</w:t>
            </w:r>
            <w:r>
              <w:rPr>
                <w:rFonts w:ascii="Times New Roman" w:hAnsi="Times New Roman"/>
              </w:rPr>
              <w:t>ель на начало реализации муници</w:t>
            </w:r>
            <w:r w:rsidRPr="005C0ED6">
              <w:rPr>
                <w:rFonts w:ascii="Times New Roman" w:hAnsi="Times New Roman"/>
              </w:rPr>
              <w:t>пальной программы</w:t>
            </w:r>
          </w:p>
        </w:tc>
        <w:tc>
          <w:tcPr>
            <w:tcW w:w="5586" w:type="dxa"/>
            <w:gridSpan w:val="9"/>
            <w:tcBorders>
              <w:right w:val="single" w:sz="4" w:space="0" w:color="auto"/>
            </w:tcBorders>
            <w:vAlign w:val="center"/>
          </w:tcPr>
          <w:p w:rsidR="00A719B4" w:rsidRPr="005C0ED6" w:rsidRDefault="00A719B4" w:rsidP="0005754F">
            <w:pPr>
              <w:jc w:val="center"/>
              <w:rPr>
                <w:rFonts w:ascii="Times New Roman" w:hAnsi="Times New Roman"/>
              </w:rPr>
            </w:pPr>
            <w:r w:rsidRPr="005C0ED6">
              <w:rPr>
                <w:rFonts w:ascii="Times New Roman" w:hAnsi="Times New Roman"/>
              </w:rPr>
              <w:t>Значения показателя по годам</w:t>
            </w:r>
          </w:p>
        </w:tc>
        <w:tc>
          <w:tcPr>
            <w:tcW w:w="2560" w:type="dxa"/>
            <w:gridSpan w:val="4"/>
            <w:tcBorders>
              <w:top w:val="single" w:sz="4" w:space="0" w:color="auto"/>
              <w:left w:val="single" w:sz="4" w:space="0" w:color="auto"/>
              <w:bottom w:val="nil"/>
              <w:right w:val="single" w:sz="4" w:space="0" w:color="auto"/>
            </w:tcBorders>
            <w:vAlign w:val="center"/>
          </w:tcPr>
          <w:p w:rsidR="00A719B4" w:rsidRPr="005C0ED6" w:rsidRDefault="00A719B4" w:rsidP="0005754F">
            <w:pPr>
              <w:jc w:val="center"/>
              <w:rPr>
                <w:rFonts w:ascii="Times New Roman" w:hAnsi="Times New Roman"/>
              </w:rPr>
            </w:pPr>
            <w:r w:rsidRPr="005C0ED6">
              <w:rPr>
                <w:rFonts w:ascii="Times New Roman" w:hAnsi="Times New Roman"/>
              </w:rPr>
              <w:t>Целевое значение показателя на момент окончания реализации муниципальной программы</w:t>
            </w:r>
          </w:p>
        </w:tc>
      </w:tr>
      <w:tr w:rsidR="00A719B4" w:rsidRPr="005C0ED6" w:rsidTr="0005754F">
        <w:trPr>
          <w:gridBefore w:val="1"/>
          <w:gridAfter w:val="1"/>
          <w:wBefore w:w="15" w:type="dxa"/>
          <w:wAfter w:w="72" w:type="dxa"/>
          <w:trHeight w:val="181"/>
        </w:trPr>
        <w:tc>
          <w:tcPr>
            <w:tcW w:w="1330" w:type="dxa"/>
            <w:vMerge/>
            <w:vAlign w:val="center"/>
          </w:tcPr>
          <w:p w:rsidR="00A719B4" w:rsidRPr="005C0ED6" w:rsidRDefault="00A719B4" w:rsidP="0005754F">
            <w:pPr>
              <w:jc w:val="center"/>
              <w:rPr>
                <w:rFonts w:ascii="Times New Roman" w:hAnsi="Times New Roman"/>
              </w:rPr>
            </w:pPr>
          </w:p>
        </w:tc>
        <w:tc>
          <w:tcPr>
            <w:tcW w:w="3774" w:type="dxa"/>
            <w:gridSpan w:val="2"/>
            <w:vMerge/>
            <w:vAlign w:val="center"/>
          </w:tcPr>
          <w:p w:rsidR="00A719B4" w:rsidRPr="005C0ED6" w:rsidRDefault="00A719B4" w:rsidP="0005754F">
            <w:pPr>
              <w:jc w:val="center"/>
              <w:rPr>
                <w:rFonts w:ascii="Times New Roman" w:hAnsi="Times New Roman"/>
              </w:rPr>
            </w:pPr>
          </w:p>
        </w:tc>
        <w:tc>
          <w:tcPr>
            <w:tcW w:w="2116" w:type="dxa"/>
            <w:gridSpan w:val="2"/>
            <w:vMerge/>
            <w:vAlign w:val="center"/>
          </w:tcPr>
          <w:p w:rsidR="00A719B4" w:rsidRPr="005C0ED6" w:rsidRDefault="00A719B4" w:rsidP="0005754F">
            <w:pPr>
              <w:jc w:val="center"/>
              <w:rPr>
                <w:rFonts w:ascii="Times New Roman" w:hAnsi="Times New Roman"/>
              </w:rPr>
            </w:pPr>
          </w:p>
        </w:tc>
        <w:tc>
          <w:tcPr>
            <w:tcW w:w="1058" w:type="dxa"/>
            <w:gridSpan w:val="2"/>
            <w:vAlign w:val="center"/>
          </w:tcPr>
          <w:p w:rsidR="00A719B4" w:rsidRPr="005C0ED6" w:rsidRDefault="00A719B4" w:rsidP="0005754F">
            <w:pPr>
              <w:jc w:val="center"/>
              <w:rPr>
                <w:rFonts w:ascii="Times New Roman" w:hAnsi="Times New Roman"/>
              </w:rPr>
            </w:pPr>
            <w:r w:rsidRPr="005C0ED6">
              <w:rPr>
                <w:rFonts w:ascii="Times New Roman" w:hAnsi="Times New Roman"/>
              </w:rPr>
              <w:t>2023 год</w:t>
            </w:r>
          </w:p>
        </w:tc>
        <w:tc>
          <w:tcPr>
            <w:tcW w:w="1057" w:type="dxa"/>
            <w:gridSpan w:val="2"/>
            <w:vAlign w:val="center"/>
          </w:tcPr>
          <w:p w:rsidR="00A719B4" w:rsidRPr="005C0ED6" w:rsidRDefault="00A719B4" w:rsidP="0005754F">
            <w:pPr>
              <w:jc w:val="center"/>
              <w:rPr>
                <w:rFonts w:ascii="Times New Roman" w:hAnsi="Times New Roman"/>
              </w:rPr>
            </w:pPr>
            <w:r w:rsidRPr="005C0ED6">
              <w:rPr>
                <w:rFonts w:ascii="Times New Roman" w:hAnsi="Times New Roman"/>
              </w:rPr>
              <w:t>2024 год</w:t>
            </w:r>
          </w:p>
        </w:tc>
        <w:tc>
          <w:tcPr>
            <w:tcW w:w="1060" w:type="dxa"/>
            <w:vAlign w:val="center"/>
          </w:tcPr>
          <w:p w:rsidR="00A719B4" w:rsidRPr="005C0ED6" w:rsidRDefault="00A719B4" w:rsidP="0005754F">
            <w:pPr>
              <w:jc w:val="center"/>
              <w:rPr>
                <w:rFonts w:ascii="Times New Roman" w:hAnsi="Times New Roman"/>
              </w:rPr>
            </w:pPr>
            <w:r w:rsidRPr="005C0ED6">
              <w:rPr>
                <w:rFonts w:ascii="Times New Roman" w:hAnsi="Times New Roman"/>
              </w:rPr>
              <w:t>2025 год</w:t>
            </w:r>
          </w:p>
        </w:tc>
        <w:tc>
          <w:tcPr>
            <w:tcW w:w="1057" w:type="dxa"/>
            <w:gridSpan w:val="2"/>
            <w:tcBorders>
              <w:right w:val="single" w:sz="4" w:space="0" w:color="auto"/>
            </w:tcBorders>
            <w:vAlign w:val="center"/>
          </w:tcPr>
          <w:p w:rsidR="00A719B4" w:rsidRPr="005C0ED6" w:rsidRDefault="00A719B4" w:rsidP="0005754F">
            <w:pPr>
              <w:jc w:val="center"/>
              <w:rPr>
                <w:rFonts w:ascii="Times New Roman" w:hAnsi="Times New Roman"/>
              </w:rPr>
            </w:pPr>
            <w:r>
              <w:rPr>
                <w:rFonts w:ascii="Times New Roman" w:hAnsi="Times New Roman"/>
              </w:rPr>
              <w:t>2026 год</w:t>
            </w:r>
          </w:p>
        </w:tc>
        <w:tc>
          <w:tcPr>
            <w:tcW w:w="1362" w:type="dxa"/>
            <w:gridSpan w:val="3"/>
            <w:tcBorders>
              <w:top w:val="single" w:sz="4" w:space="0" w:color="auto"/>
              <w:left w:val="single" w:sz="4" w:space="0" w:color="auto"/>
              <w:bottom w:val="single" w:sz="4" w:space="0" w:color="auto"/>
              <w:right w:val="single" w:sz="4" w:space="0" w:color="auto"/>
            </w:tcBorders>
            <w:vAlign w:val="center"/>
          </w:tcPr>
          <w:p w:rsidR="00A719B4" w:rsidRPr="005C0ED6" w:rsidRDefault="00A719B4" w:rsidP="0005754F">
            <w:pPr>
              <w:jc w:val="center"/>
              <w:rPr>
                <w:rFonts w:ascii="Times New Roman" w:hAnsi="Times New Roman"/>
              </w:rPr>
            </w:pPr>
            <w:r w:rsidRPr="005C0ED6">
              <w:rPr>
                <w:rFonts w:ascii="Times New Roman" w:hAnsi="Times New Roman"/>
              </w:rPr>
              <w:t>202</w:t>
            </w:r>
            <w:r>
              <w:rPr>
                <w:rFonts w:ascii="Times New Roman" w:hAnsi="Times New Roman"/>
              </w:rPr>
              <w:t>7</w:t>
            </w:r>
            <w:r w:rsidRPr="005C0ED6">
              <w:rPr>
                <w:rFonts w:ascii="Times New Roman" w:hAnsi="Times New Roman"/>
              </w:rPr>
              <w:t>-2030 годы</w:t>
            </w:r>
          </w:p>
        </w:tc>
        <w:tc>
          <w:tcPr>
            <w:tcW w:w="2563" w:type="dxa"/>
            <w:gridSpan w:val="4"/>
            <w:tcBorders>
              <w:top w:val="nil"/>
              <w:left w:val="single" w:sz="4" w:space="0" w:color="auto"/>
              <w:bottom w:val="single" w:sz="4" w:space="0" w:color="auto"/>
              <w:right w:val="single" w:sz="4" w:space="0" w:color="auto"/>
            </w:tcBorders>
            <w:vAlign w:val="center"/>
          </w:tcPr>
          <w:p w:rsidR="00A719B4" w:rsidRPr="005C0ED6" w:rsidRDefault="00A719B4" w:rsidP="0005754F">
            <w:pPr>
              <w:jc w:val="center"/>
              <w:rPr>
                <w:rFonts w:ascii="Times New Roman" w:hAnsi="Times New Roman"/>
              </w:rPr>
            </w:pPr>
          </w:p>
        </w:tc>
      </w:tr>
      <w:tr w:rsidR="00A719B4" w:rsidRPr="005C0ED6" w:rsidTr="0005754F">
        <w:trPr>
          <w:gridBefore w:val="1"/>
          <w:gridAfter w:val="1"/>
          <w:wBefore w:w="15" w:type="dxa"/>
          <w:wAfter w:w="72" w:type="dxa"/>
          <w:trHeight w:val="612"/>
        </w:trPr>
        <w:tc>
          <w:tcPr>
            <w:tcW w:w="1330" w:type="dxa"/>
            <w:vAlign w:val="center"/>
          </w:tcPr>
          <w:p w:rsidR="00A719B4" w:rsidRPr="005C0ED6" w:rsidRDefault="00A719B4" w:rsidP="0005754F">
            <w:pPr>
              <w:jc w:val="center"/>
              <w:rPr>
                <w:rFonts w:ascii="Times New Roman" w:hAnsi="Times New Roman"/>
              </w:rPr>
            </w:pPr>
            <w:r w:rsidRPr="005C0ED6">
              <w:rPr>
                <w:rFonts w:ascii="Times New Roman" w:hAnsi="Times New Roman"/>
              </w:rPr>
              <w:t>1</w:t>
            </w:r>
          </w:p>
        </w:tc>
        <w:tc>
          <w:tcPr>
            <w:tcW w:w="3774" w:type="dxa"/>
            <w:gridSpan w:val="2"/>
            <w:vAlign w:val="center"/>
          </w:tcPr>
          <w:p w:rsidR="00A719B4" w:rsidRPr="005C0ED6" w:rsidRDefault="00A719B4" w:rsidP="0005754F">
            <w:pPr>
              <w:jc w:val="center"/>
              <w:rPr>
                <w:rFonts w:ascii="Times New Roman" w:hAnsi="Times New Roman"/>
              </w:rPr>
            </w:pPr>
            <w:r w:rsidRPr="005C0ED6">
              <w:rPr>
                <w:rFonts w:ascii="Times New Roman" w:hAnsi="Times New Roman"/>
              </w:rPr>
              <w:t>2</w:t>
            </w:r>
          </w:p>
        </w:tc>
        <w:tc>
          <w:tcPr>
            <w:tcW w:w="2116" w:type="dxa"/>
            <w:gridSpan w:val="2"/>
            <w:vAlign w:val="center"/>
          </w:tcPr>
          <w:p w:rsidR="00A719B4" w:rsidRPr="005C0ED6" w:rsidRDefault="00A719B4" w:rsidP="0005754F">
            <w:pPr>
              <w:jc w:val="center"/>
              <w:rPr>
                <w:rFonts w:ascii="Times New Roman" w:hAnsi="Times New Roman"/>
              </w:rPr>
            </w:pPr>
            <w:r w:rsidRPr="005C0ED6">
              <w:rPr>
                <w:rFonts w:ascii="Times New Roman" w:hAnsi="Times New Roman"/>
              </w:rPr>
              <w:t>3</w:t>
            </w:r>
          </w:p>
        </w:tc>
        <w:tc>
          <w:tcPr>
            <w:tcW w:w="1058" w:type="dxa"/>
            <w:gridSpan w:val="2"/>
            <w:vAlign w:val="center"/>
          </w:tcPr>
          <w:p w:rsidR="00A719B4" w:rsidRPr="005C0ED6" w:rsidRDefault="00606344" w:rsidP="0005754F">
            <w:pPr>
              <w:jc w:val="center"/>
              <w:rPr>
                <w:rFonts w:ascii="Times New Roman" w:hAnsi="Times New Roman"/>
              </w:rPr>
            </w:pPr>
            <w:r>
              <w:rPr>
                <w:rFonts w:ascii="Times New Roman" w:hAnsi="Times New Roman"/>
              </w:rPr>
              <w:t>4</w:t>
            </w:r>
          </w:p>
        </w:tc>
        <w:tc>
          <w:tcPr>
            <w:tcW w:w="1057" w:type="dxa"/>
            <w:gridSpan w:val="2"/>
            <w:vAlign w:val="center"/>
          </w:tcPr>
          <w:p w:rsidR="00A719B4" w:rsidRPr="005C0ED6" w:rsidRDefault="00606344" w:rsidP="0005754F">
            <w:pPr>
              <w:jc w:val="center"/>
              <w:rPr>
                <w:rFonts w:ascii="Times New Roman" w:hAnsi="Times New Roman"/>
              </w:rPr>
            </w:pPr>
            <w:r>
              <w:rPr>
                <w:rFonts w:ascii="Times New Roman" w:hAnsi="Times New Roman"/>
              </w:rPr>
              <w:t>5</w:t>
            </w:r>
          </w:p>
        </w:tc>
        <w:tc>
          <w:tcPr>
            <w:tcW w:w="1060" w:type="dxa"/>
            <w:vAlign w:val="center"/>
          </w:tcPr>
          <w:p w:rsidR="00A719B4" w:rsidRPr="005C0ED6" w:rsidRDefault="00606344" w:rsidP="0005754F">
            <w:pPr>
              <w:jc w:val="center"/>
              <w:rPr>
                <w:rFonts w:ascii="Times New Roman" w:hAnsi="Times New Roman"/>
              </w:rPr>
            </w:pPr>
            <w:r>
              <w:rPr>
                <w:rFonts w:ascii="Times New Roman" w:hAnsi="Times New Roman"/>
              </w:rPr>
              <w:t>6</w:t>
            </w:r>
          </w:p>
        </w:tc>
        <w:tc>
          <w:tcPr>
            <w:tcW w:w="1057" w:type="dxa"/>
            <w:gridSpan w:val="2"/>
            <w:vAlign w:val="center"/>
          </w:tcPr>
          <w:p w:rsidR="00A719B4" w:rsidRPr="005C0ED6" w:rsidRDefault="00606344" w:rsidP="0005754F">
            <w:pPr>
              <w:jc w:val="center"/>
              <w:rPr>
                <w:rFonts w:ascii="Times New Roman" w:hAnsi="Times New Roman"/>
              </w:rPr>
            </w:pPr>
            <w:r>
              <w:rPr>
                <w:rFonts w:ascii="Times New Roman" w:hAnsi="Times New Roman"/>
              </w:rPr>
              <w:t>7</w:t>
            </w:r>
          </w:p>
        </w:tc>
        <w:tc>
          <w:tcPr>
            <w:tcW w:w="1362" w:type="dxa"/>
            <w:gridSpan w:val="3"/>
            <w:tcBorders>
              <w:top w:val="nil"/>
            </w:tcBorders>
            <w:vAlign w:val="center"/>
          </w:tcPr>
          <w:p w:rsidR="00A719B4" w:rsidRPr="005C0ED6" w:rsidRDefault="00606344" w:rsidP="0005754F">
            <w:pPr>
              <w:jc w:val="center"/>
              <w:rPr>
                <w:rFonts w:ascii="Times New Roman" w:hAnsi="Times New Roman"/>
              </w:rPr>
            </w:pPr>
            <w:r>
              <w:rPr>
                <w:rFonts w:ascii="Times New Roman" w:hAnsi="Times New Roman"/>
              </w:rPr>
              <w:t>8</w:t>
            </w:r>
          </w:p>
        </w:tc>
        <w:tc>
          <w:tcPr>
            <w:tcW w:w="2563" w:type="dxa"/>
            <w:gridSpan w:val="4"/>
            <w:tcBorders>
              <w:top w:val="single" w:sz="4" w:space="0" w:color="auto"/>
            </w:tcBorders>
            <w:vAlign w:val="center"/>
          </w:tcPr>
          <w:p w:rsidR="00A719B4" w:rsidRPr="005C0ED6" w:rsidRDefault="00606344" w:rsidP="0005754F">
            <w:pPr>
              <w:jc w:val="center"/>
              <w:rPr>
                <w:rFonts w:ascii="Times New Roman" w:hAnsi="Times New Roman"/>
              </w:rPr>
            </w:pPr>
            <w:r>
              <w:rPr>
                <w:rFonts w:ascii="Times New Roman" w:hAnsi="Times New Roman"/>
              </w:rPr>
              <w:t>9</w:t>
            </w:r>
          </w:p>
        </w:tc>
      </w:tr>
      <w:tr w:rsidR="00A719B4" w:rsidRPr="00A13A71" w:rsidTr="0005754F">
        <w:trPr>
          <w:gridBefore w:val="1"/>
          <w:gridAfter w:val="1"/>
          <w:wBefore w:w="15" w:type="dxa"/>
          <w:wAfter w:w="72" w:type="dxa"/>
          <w:trHeight w:val="1335"/>
        </w:trPr>
        <w:tc>
          <w:tcPr>
            <w:tcW w:w="1330" w:type="dxa"/>
            <w:vAlign w:val="center"/>
          </w:tcPr>
          <w:p w:rsidR="00A719B4" w:rsidRPr="00A13A71" w:rsidRDefault="00A719B4" w:rsidP="0005754F">
            <w:pPr>
              <w:jc w:val="center"/>
              <w:rPr>
                <w:rFonts w:ascii="Times New Roman" w:hAnsi="Times New Roman"/>
              </w:rPr>
            </w:pPr>
            <w:r w:rsidRPr="00A13A71">
              <w:rPr>
                <w:rFonts w:ascii="Times New Roman" w:hAnsi="Times New Roman"/>
              </w:rPr>
              <w:t>1.</w:t>
            </w:r>
          </w:p>
        </w:tc>
        <w:tc>
          <w:tcPr>
            <w:tcW w:w="3774" w:type="dxa"/>
            <w:gridSpan w:val="2"/>
            <w:vAlign w:val="center"/>
          </w:tcPr>
          <w:p w:rsidR="00A719B4" w:rsidRPr="00A13A71" w:rsidRDefault="00A719B4" w:rsidP="0005754F">
            <w:pPr>
              <w:jc w:val="center"/>
              <w:rPr>
                <w:rFonts w:ascii="Times New Roman" w:hAnsi="Times New Roman"/>
              </w:rPr>
            </w:pPr>
            <w:r>
              <w:rPr>
                <w:rFonts w:ascii="Times New Roman" w:hAnsi="Times New Roman"/>
              </w:rPr>
              <w:t>Охват населения</w:t>
            </w:r>
            <w:r w:rsidRPr="00A13A71">
              <w:rPr>
                <w:rFonts w:ascii="Times New Roman" w:hAnsi="Times New Roman"/>
              </w:rPr>
              <w:t>, принимающ</w:t>
            </w:r>
            <w:r>
              <w:rPr>
                <w:rFonts w:ascii="Times New Roman" w:hAnsi="Times New Roman"/>
              </w:rPr>
              <w:t xml:space="preserve">его </w:t>
            </w:r>
            <w:r w:rsidRPr="00A13A71">
              <w:rPr>
                <w:rFonts w:ascii="Times New Roman" w:hAnsi="Times New Roman"/>
              </w:rPr>
              <w:t>участие в культурной деятельности</w:t>
            </w:r>
            <w:r>
              <w:rPr>
                <w:rFonts w:ascii="Times New Roman" w:hAnsi="Times New Roman"/>
              </w:rPr>
              <w:t xml:space="preserve"> (проценты)</w:t>
            </w:r>
          </w:p>
        </w:tc>
        <w:tc>
          <w:tcPr>
            <w:tcW w:w="2116" w:type="dxa"/>
            <w:gridSpan w:val="2"/>
            <w:vAlign w:val="center"/>
          </w:tcPr>
          <w:p w:rsidR="00A719B4" w:rsidRPr="00A13A71" w:rsidRDefault="00A719B4" w:rsidP="0005754F">
            <w:pPr>
              <w:jc w:val="center"/>
              <w:rPr>
                <w:rFonts w:ascii="Times New Roman" w:hAnsi="Times New Roman"/>
              </w:rPr>
            </w:pPr>
            <w:r w:rsidRPr="00A13A71">
              <w:rPr>
                <w:rFonts w:ascii="Times New Roman" w:hAnsi="Times New Roman"/>
              </w:rPr>
              <w:t>1,65%</w:t>
            </w:r>
          </w:p>
        </w:tc>
        <w:tc>
          <w:tcPr>
            <w:tcW w:w="1058" w:type="dxa"/>
            <w:gridSpan w:val="2"/>
            <w:vAlign w:val="center"/>
          </w:tcPr>
          <w:p w:rsidR="00A719B4" w:rsidRPr="00A13A71" w:rsidRDefault="00A719B4" w:rsidP="0005754F">
            <w:pPr>
              <w:jc w:val="center"/>
              <w:rPr>
                <w:rFonts w:ascii="Times New Roman" w:hAnsi="Times New Roman"/>
              </w:rPr>
            </w:pPr>
            <w:r>
              <w:rPr>
                <w:rFonts w:ascii="Times New Roman" w:hAnsi="Times New Roman"/>
              </w:rPr>
              <w:t>8</w:t>
            </w:r>
            <w:r w:rsidRPr="00A13A71">
              <w:rPr>
                <w:rFonts w:ascii="Times New Roman" w:hAnsi="Times New Roman"/>
              </w:rPr>
              <w:t>,31%</w:t>
            </w:r>
          </w:p>
        </w:tc>
        <w:tc>
          <w:tcPr>
            <w:tcW w:w="1057" w:type="dxa"/>
            <w:gridSpan w:val="2"/>
            <w:vAlign w:val="center"/>
          </w:tcPr>
          <w:p w:rsidR="00A719B4" w:rsidRPr="00A13A71" w:rsidRDefault="00A719B4" w:rsidP="0005754F">
            <w:pPr>
              <w:jc w:val="center"/>
              <w:rPr>
                <w:rFonts w:ascii="Times New Roman" w:hAnsi="Times New Roman"/>
              </w:rPr>
            </w:pPr>
            <w:r>
              <w:rPr>
                <w:rFonts w:ascii="Times New Roman" w:hAnsi="Times New Roman"/>
              </w:rPr>
              <w:t>10</w:t>
            </w:r>
            <w:r w:rsidRPr="00A13A71">
              <w:rPr>
                <w:rFonts w:ascii="Times New Roman" w:hAnsi="Times New Roman"/>
              </w:rPr>
              <w:t>,38%</w:t>
            </w:r>
          </w:p>
        </w:tc>
        <w:tc>
          <w:tcPr>
            <w:tcW w:w="1060" w:type="dxa"/>
            <w:vAlign w:val="center"/>
          </w:tcPr>
          <w:p w:rsidR="00A719B4" w:rsidRPr="00A13A71" w:rsidRDefault="00A719B4" w:rsidP="0005754F">
            <w:pPr>
              <w:jc w:val="center"/>
              <w:rPr>
                <w:rFonts w:ascii="Times New Roman" w:hAnsi="Times New Roman"/>
              </w:rPr>
            </w:pPr>
            <w:r w:rsidRPr="00A13A71">
              <w:rPr>
                <w:rFonts w:ascii="Times New Roman" w:hAnsi="Times New Roman"/>
              </w:rPr>
              <w:t>1</w:t>
            </w:r>
            <w:r>
              <w:rPr>
                <w:rFonts w:ascii="Times New Roman" w:hAnsi="Times New Roman"/>
              </w:rPr>
              <w:t>2</w:t>
            </w:r>
            <w:r w:rsidRPr="00A13A71">
              <w:rPr>
                <w:rFonts w:ascii="Times New Roman" w:hAnsi="Times New Roman"/>
              </w:rPr>
              <w:t>,64%</w:t>
            </w:r>
          </w:p>
        </w:tc>
        <w:tc>
          <w:tcPr>
            <w:tcW w:w="1057" w:type="dxa"/>
            <w:gridSpan w:val="2"/>
            <w:vAlign w:val="center"/>
          </w:tcPr>
          <w:p w:rsidR="00A719B4" w:rsidRPr="00A13A71" w:rsidRDefault="00A719B4" w:rsidP="0005754F">
            <w:pPr>
              <w:jc w:val="center"/>
              <w:rPr>
                <w:rFonts w:ascii="Times New Roman" w:hAnsi="Times New Roman"/>
              </w:rPr>
            </w:pPr>
            <w:r>
              <w:rPr>
                <w:rFonts w:ascii="Times New Roman" w:hAnsi="Times New Roman"/>
              </w:rPr>
              <w:t>13,69%</w:t>
            </w:r>
          </w:p>
        </w:tc>
        <w:tc>
          <w:tcPr>
            <w:tcW w:w="1362" w:type="dxa"/>
            <w:gridSpan w:val="3"/>
            <w:vAlign w:val="center"/>
          </w:tcPr>
          <w:p w:rsidR="00A719B4" w:rsidRPr="00A13A71" w:rsidRDefault="00A719B4" w:rsidP="0005754F">
            <w:pPr>
              <w:jc w:val="center"/>
              <w:rPr>
                <w:rFonts w:ascii="Times New Roman" w:hAnsi="Times New Roman"/>
              </w:rPr>
            </w:pPr>
            <w:r w:rsidRPr="00A13A71">
              <w:rPr>
                <w:rFonts w:ascii="Times New Roman" w:hAnsi="Times New Roman"/>
              </w:rPr>
              <w:t>15%</w:t>
            </w:r>
          </w:p>
        </w:tc>
        <w:tc>
          <w:tcPr>
            <w:tcW w:w="2563" w:type="dxa"/>
            <w:gridSpan w:val="4"/>
            <w:vAlign w:val="center"/>
          </w:tcPr>
          <w:p w:rsidR="00A719B4" w:rsidRPr="00A13A71" w:rsidRDefault="00A719B4" w:rsidP="0005754F">
            <w:pPr>
              <w:jc w:val="center"/>
              <w:rPr>
                <w:rFonts w:ascii="Times New Roman" w:hAnsi="Times New Roman"/>
              </w:rPr>
            </w:pPr>
            <w:r w:rsidRPr="00A13A71">
              <w:rPr>
                <w:rFonts w:ascii="Times New Roman" w:hAnsi="Times New Roman"/>
              </w:rPr>
              <w:t>15%</w:t>
            </w:r>
          </w:p>
        </w:tc>
      </w:tr>
      <w:tr w:rsidR="00A719B4" w:rsidRPr="00A13A71" w:rsidTr="0005754F">
        <w:trPr>
          <w:gridBefore w:val="1"/>
          <w:gridAfter w:val="1"/>
          <w:wBefore w:w="15" w:type="dxa"/>
          <w:wAfter w:w="72" w:type="dxa"/>
          <w:trHeight w:val="2075"/>
        </w:trPr>
        <w:tc>
          <w:tcPr>
            <w:tcW w:w="1330" w:type="dxa"/>
            <w:vAlign w:val="center"/>
          </w:tcPr>
          <w:p w:rsidR="00A719B4" w:rsidRPr="00A13A71" w:rsidRDefault="00A719B4" w:rsidP="0005754F">
            <w:pPr>
              <w:jc w:val="center"/>
              <w:rPr>
                <w:rFonts w:ascii="Times New Roman" w:hAnsi="Times New Roman"/>
              </w:rPr>
            </w:pPr>
            <w:r w:rsidRPr="00A13A71">
              <w:rPr>
                <w:rFonts w:ascii="Times New Roman" w:hAnsi="Times New Roman"/>
              </w:rPr>
              <w:t>2.</w:t>
            </w:r>
          </w:p>
        </w:tc>
        <w:tc>
          <w:tcPr>
            <w:tcW w:w="3774" w:type="dxa"/>
            <w:gridSpan w:val="2"/>
            <w:vAlign w:val="center"/>
          </w:tcPr>
          <w:p w:rsidR="00A719B4" w:rsidRPr="00A13A71" w:rsidRDefault="00A719B4" w:rsidP="0005754F">
            <w:pPr>
              <w:jc w:val="center"/>
              <w:rPr>
                <w:rFonts w:ascii="Times New Roman" w:hAnsi="Times New Roman"/>
              </w:rPr>
            </w:pPr>
            <w:r>
              <w:rPr>
                <w:rFonts w:ascii="Times New Roman" w:hAnsi="Times New Roman"/>
              </w:rPr>
              <w:t>Количества участников из числа молодежи</w:t>
            </w:r>
            <w:r w:rsidRPr="00A13A71">
              <w:rPr>
                <w:rFonts w:ascii="Times New Roman" w:hAnsi="Times New Roman"/>
              </w:rPr>
              <w:t>, вовлеченн</w:t>
            </w:r>
            <w:r>
              <w:rPr>
                <w:rFonts w:ascii="Times New Roman" w:hAnsi="Times New Roman"/>
              </w:rPr>
              <w:t>ых</w:t>
            </w:r>
            <w:r w:rsidRPr="00A13A71">
              <w:rPr>
                <w:rFonts w:ascii="Times New Roman" w:hAnsi="Times New Roman"/>
              </w:rPr>
              <w:t xml:space="preserve"> в культурно-массовые мероприятия, от общего количества моло</w:t>
            </w:r>
            <w:r>
              <w:rPr>
                <w:rFonts w:ascii="Times New Roman" w:hAnsi="Times New Roman"/>
              </w:rPr>
              <w:t>дежи в возрасте от 14 до 35 лет (человек)</w:t>
            </w:r>
          </w:p>
        </w:tc>
        <w:tc>
          <w:tcPr>
            <w:tcW w:w="2116" w:type="dxa"/>
            <w:gridSpan w:val="2"/>
            <w:vAlign w:val="center"/>
          </w:tcPr>
          <w:p w:rsidR="00A719B4" w:rsidRPr="00A13A71" w:rsidRDefault="00A719B4" w:rsidP="0005754F">
            <w:pPr>
              <w:jc w:val="center"/>
              <w:rPr>
                <w:rFonts w:ascii="Times New Roman" w:hAnsi="Times New Roman"/>
              </w:rPr>
            </w:pPr>
            <w:r>
              <w:rPr>
                <w:rFonts w:ascii="Times New Roman" w:hAnsi="Times New Roman"/>
              </w:rPr>
              <w:t>42</w:t>
            </w:r>
          </w:p>
        </w:tc>
        <w:tc>
          <w:tcPr>
            <w:tcW w:w="1058" w:type="dxa"/>
            <w:gridSpan w:val="2"/>
            <w:vAlign w:val="center"/>
          </w:tcPr>
          <w:p w:rsidR="00A719B4" w:rsidRPr="00A13A71" w:rsidRDefault="00A719B4" w:rsidP="0005754F">
            <w:pPr>
              <w:jc w:val="center"/>
              <w:rPr>
                <w:rFonts w:ascii="Times New Roman" w:hAnsi="Times New Roman"/>
              </w:rPr>
            </w:pPr>
            <w:r>
              <w:rPr>
                <w:rFonts w:ascii="Times New Roman" w:hAnsi="Times New Roman"/>
              </w:rPr>
              <w:t>63</w:t>
            </w:r>
          </w:p>
        </w:tc>
        <w:tc>
          <w:tcPr>
            <w:tcW w:w="1057" w:type="dxa"/>
            <w:gridSpan w:val="2"/>
            <w:vAlign w:val="center"/>
          </w:tcPr>
          <w:p w:rsidR="00A719B4" w:rsidRPr="00A13A71" w:rsidRDefault="00A719B4" w:rsidP="0005754F">
            <w:pPr>
              <w:jc w:val="center"/>
              <w:rPr>
                <w:rFonts w:ascii="Times New Roman" w:hAnsi="Times New Roman"/>
              </w:rPr>
            </w:pPr>
            <w:r>
              <w:rPr>
                <w:rFonts w:ascii="Times New Roman" w:hAnsi="Times New Roman"/>
              </w:rPr>
              <w:t>69</w:t>
            </w:r>
          </w:p>
        </w:tc>
        <w:tc>
          <w:tcPr>
            <w:tcW w:w="1060" w:type="dxa"/>
            <w:vAlign w:val="center"/>
          </w:tcPr>
          <w:p w:rsidR="00A719B4" w:rsidRPr="00A13A71" w:rsidRDefault="00A719B4" w:rsidP="0005754F">
            <w:pPr>
              <w:jc w:val="center"/>
              <w:rPr>
                <w:rFonts w:ascii="Times New Roman" w:hAnsi="Times New Roman"/>
              </w:rPr>
            </w:pPr>
            <w:r>
              <w:rPr>
                <w:rFonts w:ascii="Times New Roman" w:hAnsi="Times New Roman"/>
              </w:rPr>
              <w:t>74</w:t>
            </w:r>
          </w:p>
        </w:tc>
        <w:tc>
          <w:tcPr>
            <w:tcW w:w="1057" w:type="dxa"/>
            <w:gridSpan w:val="2"/>
            <w:vAlign w:val="center"/>
          </w:tcPr>
          <w:p w:rsidR="00A719B4" w:rsidRPr="00A13A71" w:rsidRDefault="00A719B4" w:rsidP="0005754F">
            <w:pPr>
              <w:jc w:val="center"/>
              <w:rPr>
                <w:rFonts w:ascii="Times New Roman" w:hAnsi="Times New Roman"/>
              </w:rPr>
            </w:pPr>
            <w:r>
              <w:rPr>
                <w:rFonts w:ascii="Times New Roman" w:hAnsi="Times New Roman"/>
              </w:rPr>
              <w:t>80</w:t>
            </w:r>
          </w:p>
        </w:tc>
        <w:tc>
          <w:tcPr>
            <w:tcW w:w="1362" w:type="dxa"/>
            <w:gridSpan w:val="3"/>
            <w:vAlign w:val="center"/>
          </w:tcPr>
          <w:p w:rsidR="00A719B4" w:rsidRPr="00A13A71" w:rsidRDefault="00A719B4" w:rsidP="0005754F">
            <w:pPr>
              <w:jc w:val="center"/>
              <w:rPr>
                <w:rFonts w:ascii="Times New Roman" w:hAnsi="Times New Roman"/>
              </w:rPr>
            </w:pPr>
            <w:r>
              <w:rPr>
                <w:rFonts w:ascii="Times New Roman" w:hAnsi="Times New Roman"/>
              </w:rPr>
              <w:t>100</w:t>
            </w:r>
          </w:p>
        </w:tc>
        <w:tc>
          <w:tcPr>
            <w:tcW w:w="2563" w:type="dxa"/>
            <w:gridSpan w:val="4"/>
            <w:vAlign w:val="center"/>
          </w:tcPr>
          <w:p w:rsidR="00A719B4" w:rsidRPr="00A13A71" w:rsidRDefault="00A719B4" w:rsidP="0005754F">
            <w:pPr>
              <w:jc w:val="center"/>
              <w:rPr>
                <w:rFonts w:ascii="Times New Roman" w:hAnsi="Times New Roman"/>
              </w:rPr>
            </w:pPr>
            <w:r>
              <w:rPr>
                <w:rFonts w:ascii="Times New Roman" w:hAnsi="Times New Roman"/>
              </w:rPr>
              <w:t>100</w:t>
            </w:r>
          </w:p>
        </w:tc>
      </w:tr>
      <w:tr w:rsidR="00A719B4" w:rsidRPr="00A13A71" w:rsidTr="0005754F">
        <w:trPr>
          <w:gridBefore w:val="1"/>
          <w:gridAfter w:val="1"/>
          <w:wBefore w:w="15" w:type="dxa"/>
          <w:wAfter w:w="72" w:type="dxa"/>
          <w:trHeight w:val="1352"/>
        </w:trPr>
        <w:tc>
          <w:tcPr>
            <w:tcW w:w="1330" w:type="dxa"/>
            <w:vAlign w:val="center"/>
          </w:tcPr>
          <w:p w:rsidR="00A719B4" w:rsidRPr="00A13A71" w:rsidRDefault="00A719B4" w:rsidP="0005754F">
            <w:pPr>
              <w:jc w:val="center"/>
              <w:rPr>
                <w:rFonts w:ascii="Times New Roman" w:hAnsi="Times New Roman"/>
              </w:rPr>
            </w:pPr>
            <w:r w:rsidRPr="00A13A71">
              <w:rPr>
                <w:rFonts w:ascii="Times New Roman" w:hAnsi="Times New Roman"/>
              </w:rPr>
              <w:t>3.</w:t>
            </w:r>
          </w:p>
        </w:tc>
        <w:tc>
          <w:tcPr>
            <w:tcW w:w="3774" w:type="dxa"/>
            <w:gridSpan w:val="2"/>
            <w:vAlign w:val="center"/>
          </w:tcPr>
          <w:p w:rsidR="00A719B4" w:rsidRPr="002D5DE7" w:rsidRDefault="00A719B4" w:rsidP="0005754F">
            <w:pPr>
              <w:jc w:val="center"/>
              <w:rPr>
                <w:rFonts w:ascii="Times New Roman" w:hAnsi="Times New Roman"/>
              </w:rPr>
            </w:pPr>
            <w:r>
              <w:rPr>
                <w:rFonts w:ascii="Times New Roman" w:hAnsi="Times New Roman"/>
              </w:rPr>
              <w:t>Число граждан</w:t>
            </w:r>
            <w:r w:rsidRPr="00A13A71">
              <w:rPr>
                <w:rFonts w:ascii="Times New Roman" w:hAnsi="Times New Roman"/>
              </w:rPr>
              <w:t xml:space="preserve">, занимающихся волонтерской </w:t>
            </w:r>
            <w:r>
              <w:rPr>
                <w:rFonts w:ascii="Times New Roman" w:hAnsi="Times New Roman"/>
              </w:rPr>
              <w:t>и добровольческой деятельностью</w:t>
            </w:r>
            <w:r w:rsidRPr="002D5DE7">
              <w:rPr>
                <w:rFonts w:ascii="Times New Roman" w:hAnsi="Times New Roman"/>
              </w:rPr>
              <w:t xml:space="preserve"> </w:t>
            </w:r>
            <w:r>
              <w:rPr>
                <w:rFonts w:ascii="Times New Roman" w:hAnsi="Times New Roman"/>
              </w:rPr>
              <w:t xml:space="preserve"> (человек)</w:t>
            </w:r>
          </w:p>
        </w:tc>
        <w:tc>
          <w:tcPr>
            <w:tcW w:w="2116" w:type="dxa"/>
            <w:gridSpan w:val="2"/>
            <w:vAlign w:val="center"/>
          </w:tcPr>
          <w:p w:rsidR="00A719B4" w:rsidRPr="00A13A71" w:rsidRDefault="00A719B4" w:rsidP="0005754F">
            <w:pPr>
              <w:jc w:val="center"/>
              <w:rPr>
                <w:rFonts w:ascii="Times New Roman" w:hAnsi="Times New Roman"/>
              </w:rPr>
            </w:pPr>
            <w:r>
              <w:rPr>
                <w:rFonts w:ascii="Times New Roman" w:hAnsi="Times New Roman"/>
              </w:rPr>
              <w:t>15</w:t>
            </w:r>
          </w:p>
        </w:tc>
        <w:tc>
          <w:tcPr>
            <w:tcW w:w="1058" w:type="dxa"/>
            <w:gridSpan w:val="2"/>
            <w:vAlign w:val="center"/>
          </w:tcPr>
          <w:p w:rsidR="00A719B4" w:rsidRPr="00A13A71" w:rsidRDefault="00A719B4" w:rsidP="0005754F">
            <w:pPr>
              <w:jc w:val="center"/>
              <w:rPr>
                <w:rFonts w:ascii="Times New Roman" w:hAnsi="Times New Roman"/>
              </w:rPr>
            </w:pPr>
            <w:r>
              <w:rPr>
                <w:rFonts w:ascii="Times New Roman" w:hAnsi="Times New Roman"/>
              </w:rPr>
              <w:t>48</w:t>
            </w:r>
          </w:p>
        </w:tc>
        <w:tc>
          <w:tcPr>
            <w:tcW w:w="1057" w:type="dxa"/>
            <w:gridSpan w:val="2"/>
            <w:vAlign w:val="center"/>
          </w:tcPr>
          <w:p w:rsidR="00A719B4" w:rsidRPr="00A13A71" w:rsidRDefault="00A719B4" w:rsidP="0005754F">
            <w:pPr>
              <w:jc w:val="center"/>
              <w:rPr>
                <w:rFonts w:ascii="Times New Roman" w:hAnsi="Times New Roman"/>
              </w:rPr>
            </w:pPr>
            <w:r>
              <w:rPr>
                <w:rFonts w:ascii="Times New Roman" w:hAnsi="Times New Roman"/>
              </w:rPr>
              <w:t>50</w:t>
            </w:r>
          </w:p>
        </w:tc>
        <w:tc>
          <w:tcPr>
            <w:tcW w:w="1060" w:type="dxa"/>
            <w:vAlign w:val="center"/>
          </w:tcPr>
          <w:p w:rsidR="00A719B4" w:rsidRPr="00A13A71" w:rsidRDefault="00A719B4" w:rsidP="0005754F">
            <w:pPr>
              <w:jc w:val="center"/>
              <w:rPr>
                <w:rFonts w:ascii="Times New Roman" w:hAnsi="Times New Roman"/>
              </w:rPr>
            </w:pPr>
            <w:r>
              <w:rPr>
                <w:rFonts w:ascii="Times New Roman" w:hAnsi="Times New Roman"/>
              </w:rPr>
              <w:t>52</w:t>
            </w:r>
          </w:p>
        </w:tc>
        <w:tc>
          <w:tcPr>
            <w:tcW w:w="1057" w:type="dxa"/>
            <w:gridSpan w:val="2"/>
            <w:vAlign w:val="center"/>
          </w:tcPr>
          <w:p w:rsidR="00A719B4" w:rsidRPr="00A13A71" w:rsidRDefault="00A719B4" w:rsidP="0005754F">
            <w:pPr>
              <w:jc w:val="center"/>
              <w:rPr>
                <w:rFonts w:ascii="Times New Roman" w:hAnsi="Times New Roman"/>
              </w:rPr>
            </w:pPr>
            <w:r>
              <w:rPr>
                <w:rFonts w:ascii="Times New Roman" w:hAnsi="Times New Roman"/>
              </w:rPr>
              <w:t>54</w:t>
            </w:r>
          </w:p>
        </w:tc>
        <w:tc>
          <w:tcPr>
            <w:tcW w:w="1362" w:type="dxa"/>
            <w:gridSpan w:val="3"/>
            <w:vAlign w:val="center"/>
          </w:tcPr>
          <w:p w:rsidR="00A719B4" w:rsidRPr="00A13A71" w:rsidRDefault="00A719B4" w:rsidP="0005754F">
            <w:pPr>
              <w:jc w:val="center"/>
              <w:rPr>
                <w:rFonts w:ascii="Times New Roman" w:hAnsi="Times New Roman"/>
              </w:rPr>
            </w:pPr>
            <w:r>
              <w:rPr>
                <w:rFonts w:ascii="Times New Roman" w:hAnsi="Times New Roman"/>
              </w:rPr>
              <w:t>60</w:t>
            </w:r>
          </w:p>
        </w:tc>
        <w:tc>
          <w:tcPr>
            <w:tcW w:w="2563" w:type="dxa"/>
            <w:gridSpan w:val="4"/>
            <w:vAlign w:val="center"/>
          </w:tcPr>
          <w:p w:rsidR="00A719B4" w:rsidRPr="00A13A71" w:rsidRDefault="00A719B4" w:rsidP="0005754F">
            <w:pPr>
              <w:jc w:val="center"/>
              <w:rPr>
                <w:rFonts w:ascii="Times New Roman" w:hAnsi="Times New Roman"/>
              </w:rPr>
            </w:pPr>
            <w:r>
              <w:rPr>
                <w:rFonts w:ascii="Times New Roman" w:hAnsi="Times New Roman"/>
              </w:rPr>
              <w:t>60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1345" w:type="dxa"/>
            <w:gridSpan w:val="2"/>
            <w:tcBorders>
              <w:top w:val="nil"/>
              <w:left w:val="nil"/>
              <w:bottom w:val="nil"/>
              <w:right w:val="nil"/>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bookmarkStart w:id="0" w:name="RANGE!A1:J58"/>
            <w:bookmarkEnd w:id="0"/>
          </w:p>
        </w:tc>
        <w:tc>
          <w:tcPr>
            <w:tcW w:w="2655" w:type="dxa"/>
            <w:tcBorders>
              <w:top w:val="nil"/>
              <w:left w:val="nil"/>
              <w:bottom w:val="nil"/>
              <w:right w:val="nil"/>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p>
        </w:tc>
        <w:tc>
          <w:tcPr>
            <w:tcW w:w="1932" w:type="dxa"/>
            <w:gridSpan w:val="2"/>
            <w:tcBorders>
              <w:top w:val="nil"/>
              <w:left w:val="nil"/>
              <w:bottom w:val="nil"/>
              <w:right w:val="nil"/>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p>
        </w:tc>
        <w:tc>
          <w:tcPr>
            <w:tcW w:w="1983" w:type="dxa"/>
            <w:gridSpan w:val="2"/>
            <w:tcBorders>
              <w:top w:val="nil"/>
              <w:left w:val="nil"/>
              <w:bottom w:val="nil"/>
              <w:right w:val="nil"/>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p>
        </w:tc>
        <w:tc>
          <w:tcPr>
            <w:tcW w:w="1255" w:type="dxa"/>
            <w:gridSpan w:val="2"/>
            <w:tcBorders>
              <w:top w:val="nil"/>
              <w:left w:val="nil"/>
              <w:bottom w:val="nil"/>
              <w:right w:val="nil"/>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p>
        </w:tc>
        <w:tc>
          <w:tcPr>
            <w:tcW w:w="1255" w:type="dxa"/>
            <w:gridSpan w:val="3"/>
            <w:tcBorders>
              <w:top w:val="nil"/>
              <w:left w:val="nil"/>
              <w:bottom w:val="nil"/>
              <w:right w:val="nil"/>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p>
        </w:tc>
        <w:tc>
          <w:tcPr>
            <w:tcW w:w="1255" w:type="dxa"/>
            <w:gridSpan w:val="2"/>
            <w:tcBorders>
              <w:top w:val="nil"/>
              <w:left w:val="nil"/>
              <w:bottom w:val="nil"/>
              <w:right w:val="nil"/>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p>
        </w:tc>
        <w:tc>
          <w:tcPr>
            <w:tcW w:w="1255" w:type="dxa"/>
            <w:gridSpan w:val="3"/>
            <w:tcBorders>
              <w:top w:val="nil"/>
              <w:left w:val="nil"/>
              <w:bottom w:val="nil"/>
              <w:right w:val="nil"/>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p>
        </w:tc>
        <w:tc>
          <w:tcPr>
            <w:tcW w:w="1255" w:type="dxa"/>
            <w:tcBorders>
              <w:top w:val="nil"/>
              <w:left w:val="nil"/>
              <w:bottom w:val="nil"/>
              <w:right w:val="nil"/>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p>
        </w:tc>
        <w:tc>
          <w:tcPr>
            <w:tcW w:w="1274" w:type="dxa"/>
            <w:gridSpan w:val="3"/>
            <w:tcBorders>
              <w:top w:val="nil"/>
              <w:left w:val="nil"/>
              <w:bottom w:val="nil"/>
              <w:right w:val="nil"/>
            </w:tcBorders>
            <w:shd w:val="clear" w:color="auto" w:fill="auto"/>
            <w:vAlign w:val="center"/>
            <w:hideMark/>
          </w:tcPr>
          <w:p w:rsidR="0005754F" w:rsidRDefault="0005754F" w:rsidP="00B34848">
            <w:pPr>
              <w:spacing w:after="0" w:line="240" w:lineRule="auto"/>
              <w:jc w:val="right"/>
              <w:rPr>
                <w:rFonts w:ascii="Times New Roman" w:eastAsia="Times New Roman" w:hAnsi="Times New Roman"/>
                <w:color w:val="000000"/>
                <w:sz w:val="18"/>
                <w:szCs w:val="18"/>
                <w:lang w:eastAsia="ru-RU"/>
              </w:rPr>
            </w:pPr>
          </w:p>
          <w:p w:rsidR="00B34848" w:rsidRPr="00B34848" w:rsidRDefault="00B34848" w:rsidP="00B34848">
            <w:pPr>
              <w:spacing w:after="0" w:line="240" w:lineRule="auto"/>
              <w:jc w:val="right"/>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lastRenderedPageBreak/>
              <w:t>Таблица 2</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1345" w:type="dxa"/>
            <w:gridSpan w:val="2"/>
            <w:tcBorders>
              <w:top w:val="nil"/>
              <w:left w:val="nil"/>
              <w:bottom w:val="nil"/>
              <w:right w:val="nil"/>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p>
        </w:tc>
        <w:tc>
          <w:tcPr>
            <w:tcW w:w="2655" w:type="dxa"/>
            <w:tcBorders>
              <w:top w:val="nil"/>
              <w:left w:val="nil"/>
              <w:bottom w:val="nil"/>
              <w:right w:val="nil"/>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p>
        </w:tc>
        <w:tc>
          <w:tcPr>
            <w:tcW w:w="1932" w:type="dxa"/>
            <w:gridSpan w:val="2"/>
            <w:tcBorders>
              <w:top w:val="nil"/>
              <w:left w:val="nil"/>
              <w:bottom w:val="nil"/>
              <w:right w:val="nil"/>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p>
        </w:tc>
        <w:tc>
          <w:tcPr>
            <w:tcW w:w="1983" w:type="dxa"/>
            <w:gridSpan w:val="2"/>
            <w:tcBorders>
              <w:top w:val="nil"/>
              <w:left w:val="nil"/>
              <w:bottom w:val="nil"/>
              <w:right w:val="nil"/>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p>
        </w:tc>
        <w:tc>
          <w:tcPr>
            <w:tcW w:w="1255" w:type="dxa"/>
            <w:gridSpan w:val="2"/>
            <w:tcBorders>
              <w:top w:val="nil"/>
              <w:left w:val="nil"/>
              <w:bottom w:val="nil"/>
              <w:right w:val="nil"/>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p>
        </w:tc>
        <w:tc>
          <w:tcPr>
            <w:tcW w:w="1255" w:type="dxa"/>
            <w:gridSpan w:val="3"/>
            <w:tcBorders>
              <w:top w:val="nil"/>
              <w:left w:val="nil"/>
              <w:bottom w:val="nil"/>
              <w:right w:val="nil"/>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p>
        </w:tc>
        <w:tc>
          <w:tcPr>
            <w:tcW w:w="1255" w:type="dxa"/>
            <w:gridSpan w:val="2"/>
            <w:tcBorders>
              <w:top w:val="nil"/>
              <w:left w:val="nil"/>
              <w:bottom w:val="nil"/>
              <w:right w:val="nil"/>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p>
        </w:tc>
        <w:tc>
          <w:tcPr>
            <w:tcW w:w="1255" w:type="dxa"/>
            <w:gridSpan w:val="3"/>
            <w:tcBorders>
              <w:top w:val="nil"/>
              <w:left w:val="nil"/>
              <w:bottom w:val="nil"/>
              <w:right w:val="nil"/>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p>
        </w:tc>
        <w:tc>
          <w:tcPr>
            <w:tcW w:w="1255" w:type="dxa"/>
            <w:tcBorders>
              <w:top w:val="nil"/>
              <w:left w:val="nil"/>
              <w:bottom w:val="nil"/>
              <w:right w:val="nil"/>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p>
        </w:tc>
        <w:tc>
          <w:tcPr>
            <w:tcW w:w="1274" w:type="dxa"/>
            <w:gridSpan w:val="3"/>
            <w:tcBorders>
              <w:top w:val="nil"/>
              <w:left w:val="nil"/>
              <w:bottom w:val="nil"/>
              <w:right w:val="nil"/>
            </w:tcBorders>
            <w:shd w:val="clear" w:color="auto" w:fill="auto"/>
            <w:vAlign w:val="center"/>
            <w:hideMark/>
          </w:tcPr>
          <w:p w:rsidR="00B34848" w:rsidRPr="00B34848" w:rsidRDefault="00B34848" w:rsidP="00B34848">
            <w:pPr>
              <w:spacing w:after="0" w:line="240" w:lineRule="auto"/>
              <w:jc w:val="right"/>
              <w:rPr>
                <w:rFonts w:ascii="Times New Roman" w:eastAsia="Times New Roman" w:hAnsi="Times New Roman"/>
                <w:color w:val="000000"/>
                <w:sz w:val="18"/>
                <w:szCs w:val="18"/>
                <w:lang w:eastAsia="ru-RU"/>
              </w:rPr>
            </w:pP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5464" w:type="dxa"/>
            <w:gridSpan w:val="21"/>
            <w:tcBorders>
              <w:top w:val="nil"/>
              <w:left w:val="nil"/>
              <w:bottom w:val="nil"/>
              <w:right w:val="nil"/>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20"/>
                <w:szCs w:val="20"/>
                <w:lang w:eastAsia="ru-RU"/>
              </w:rPr>
            </w:pPr>
            <w:r w:rsidRPr="00B34848">
              <w:rPr>
                <w:rFonts w:ascii="Times New Roman" w:eastAsia="Times New Roman" w:hAnsi="Times New Roman"/>
                <w:color w:val="000000"/>
                <w:sz w:val="20"/>
                <w:szCs w:val="20"/>
                <w:lang w:eastAsia="ru-RU"/>
              </w:rPr>
              <w:t>Перечень основных мероприятий муниципальной программы</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1345" w:type="dxa"/>
            <w:gridSpan w:val="2"/>
            <w:tcBorders>
              <w:top w:val="nil"/>
              <w:left w:val="nil"/>
              <w:bottom w:val="nil"/>
              <w:right w:val="nil"/>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p>
        </w:tc>
        <w:tc>
          <w:tcPr>
            <w:tcW w:w="2655" w:type="dxa"/>
            <w:tcBorders>
              <w:top w:val="nil"/>
              <w:left w:val="nil"/>
              <w:bottom w:val="nil"/>
              <w:right w:val="nil"/>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p>
        </w:tc>
        <w:tc>
          <w:tcPr>
            <w:tcW w:w="1932" w:type="dxa"/>
            <w:gridSpan w:val="2"/>
            <w:tcBorders>
              <w:top w:val="nil"/>
              <w:left w:val="nil"/>
              <w:bottom w:val="nil"/>
              <w:right w:val="nil"/>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p>
        </w:tc>
        <w:tc>
          <w:tcPr>
            <w:tcW w:w="1983" w:type="dxa"/>
            <w:gridSpan w:val="2"/>
            <w:tcBorders>
              <w:top w:val="nil"/>
              <w:left w:val="nil"/>
              <w:bottom w:val="nil"/>
              <w:right w:val="nil"/>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p>
        </w:tc>
        <w:tc>
          <w:tcPr>
            <w:tcW w:w="1255" w:type="dxa"/>
            <w:gridSpan w:val="2"/>
            <w:tcBorders>
              <w:top w:val="nil"/>
              <w:left w:val="nil"/>
              <w:bottom w:val="nil"/>
              <w:right w:val="nil"/>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p>
        </w:tc>
        <w:tc>
          <w:tcPr>
            <w:tcW w:w="1255" w:type="dxa"/>
            <w:gridSpan w:val="3"/>
            <w:tcBorders>
              <w:top w:val="nil"/>
              <w:left w:val="nil"/>
              <w:bottom w:val="nil"/>
              <w:right w:val="nil"/>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p>
        </w:tc>
        <w:tc>
          <w:tcPr>
            <w:tcW w:w="1255" w:type="dxa"/>
            <w:gridSpan w:val="2"/>
            <w:tcBorders>
              <w:top w:val="nil"/>
              <w:left w:val="nil"/>
              <w:bottom w:val="nil"/>
              <w:right w:val="nil"/>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p>
        </w:tc>
        <w:tc>
          <w:tcPr>
            <w:tcW w:w="1255" w:type="dxa"/>
            <w:gridSpan w:val="3"/>
            <w:tcBorders>
              <w:top w:val="nil"/>
              <w:left w:val="nil"/>
              <w:bottom w:val="nil"/>
              <w:right w:val="nil"/>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p>
        </w:tc>
        <w:tc>
          <w:tcPr>
            <w:tcW w:w="1255" w:type="dxa"/>
            <w:tcBorders>
              <w:top w:val="nil"/>
              <w:left w:val="nil"/>
              <w:bottom w:val="nil"/>
              <w:right w:val="nil"/>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p>
        </w:tc>
        <w:tc>
          <w:tcPr>
            <w:tcW w:w="1274" w:type="dxa"/>
            <w:gridSpan w:val="3"/>
            <w:tcBorders>
              <w:top w:val="nil"/>
              <w:left w:val="nil"/>
              <w:bottom w:val="nil"/>
              <w:right w:val="nil"/>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76"/>
        </w:trPr>
        <w:tc>
          <w:tcPr>
            <w:tcW w:w="134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Номер основного</w:t>
            </w:r>
            <w:r w:rsidRPr="00B34848">
              <w:rPr>
                <w:rFonts w:ascii="Times New Roman" w:eastAsia="Times New Roman" w:hAnsi="Times New Roman"/>
                <w:color w:val="000000"/>
                <w:sz w:val="18"/>
                <w:szCs w:val="18"/>
                <w:lang w:eastAsia="ru-RU"/>
              </w:rPr>
              <w:br/>
              <w:t>мероприятия</w:t>
            </w:r>
          </w:p>
        </w:tc>
        <w:tc>
          <w:tcPr>
            <w:tcW w:w="26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 xml:space="preserve">Основные мероприятия муниципальной программы </w:t>
            </w:r>
            <w:r w:rsidRPr="00B34848">
              <w:rPr>
                <w:rFonts w:ascii="Times New Roman" w:eastAsia="Times New Roman" w:hAnsi="Times New Roman"/>
                <w:color w:val="000000"/>
                <w:sz w:val="18"/>
                <w:szCs w:val="18"/>
                <w:lang w:eastAsia="ru-RU"/>
              </w:rPr>
              <w:br/>
              <w:t>(их связь с целевыми показателями муниципальной программы)</w:t>
            </w:r>
          </w:p>
        </w:tc>
        <w:tc>
          <w:tcPr>
            <w:tcW w:w="19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Ответственный исполнитель/</w:t>
            </w:r>
            <w:r w:rsidRPr="00B34848">
              <w:rPr>
                <w:rFonts w:ascii="Times New Roman" w:eastAsia="Times New Roman" w:hAnsi="Times New Roman"/>
                <w:color w:val="000000"/>
                <w:sz w:val="18"/>
                <w:szCs w:val="18"/>
                <w:lang w:eastAsia="ru-RU"/>
              </w:rPr>
              <w:br/>
              <w:t>соисполнитель</w:t>
            </w:r>
          </w:p>
        </w:tc>
        <w:tc>
          <w:tcPr>
            <w:tcW w:w="19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Источники финансирования</w:t>
            </w:r>
          </w:p>
        </w:tc>
        <w:tc>
          <w:tcPr>
            <w:tcW w:w="7549" w:type="dxa"/>
            <w:gridSpan w:val="14"/>
            <w:tcBorders>
              <w:top w:val="single" w:sz="4" w:space="0" w:color="auto"/>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Финансовые затраты на реализацию (тыс. рублей)</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1345" w:type="dxa"/>
            <w:gridSpan w:val="2"/>
            <w:vMerge/>
            <w:tcBorders>
              <w:top w:val="single" w:sz="4" w:space="0" w:color="auto"/>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2655" w:type="dxa"/>
            <w:vMerge/>
            <w:tcBorders>
              <w:top w:val="single" w:sz="4" w:space="0" w:color="auto"/>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32" w:type="dxa"/>
            <w:gridSpan w:val="2"/>
            <w:vMerge/>
            <w:tcBorders>
              <w:top w:val="single" w:sz="4" w:space="0" w:color="auto"/>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83" w:type="dxa"/>
            <w:gridSpan w:val="2"/>
            <w:vMerge/>
            <w:tcBorders>
              <w:top w:val="single" w:sz="4" w:space="0" w:color="auto"/>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2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всего</w:t>
            </w:r>
          </w:p>
        </w:tc>
        <w:tc>
          <w:tcPr>
            <w:tcW w:w="6294" w:type="dxa"/>
            <w:gridSpan w:val="12"/>
            <w:tcBorders>
              <w:top w:val="single" w:sz="4" w:space="0" w:color="auto"/>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 </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61"/>
        </w:trPr>
        <w:tc>
          <w:tcPr>
            <w:tcW w:w="1345" w:type="dxa"/>
            <w:gridSpan w:val="2"/>
            <w:vMerge/>
            <w:tcBorders>
              <w:top w:val="single" w:sz="4" w:space="0" w:color="auto"/>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2655" w:type="dxa"/>
            <w:vMerge/>
            <w:tcBorders>
              <w:top w:val="single" w:sz="4" w:space="0" w:color="auto"/>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32" w:type="dxa"/>
            <w:gridSpan w:val="2"/>
            <w:vMerge/>
            <w:tcBorders>
              <w:top w:val="single" w:sz="4" w:space="0" w:color="auto"/>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83" w:type="dxa"/>
            <w:gridSpan w:val="2"/>
            <w:vMerge/>
            <w:tcBorders>
              <w:top w:val="single" w:sz="4" w:space="0" w:color="auto"/>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255"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sz w:val="18"/>
                <w:szCs w:val="18"/>
                <w:lang w:eastAsia="ru-RU"/>
              </w:rPr>
            </w:pP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2023 год</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2024 год</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2025 год</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2026 год</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br/>
              <w:t>2027-2030 годы</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15464"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Задача 1. Повышение качества услуг, предоставляемых в области культуры, досуга</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134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1.1.</w:t>
            </w:r>
          </w:p>
        </w:tc>
        <w:tc>
          <w:tcPr>
            <w:tcW w:w="2655" w:type="dxa"/>
            <w:vMerge w:val="restart"/>
            <w:tcBorders>
              <w:top w:val="nil"/>
              <w:left w:val="single" w:sz="4" w:space="0" w:color="auto"/>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 xml:space="preserve">Реализация единой государственной политики в сфере культуры  </w:t>
            </w:r>
          </w:p>
        </w:tc>
        <w:tc>
          <w:tcPr>
            <w:tcW w:w="193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МБУ КСК "Импульс"</w:t>
            </w: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Всего</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142 480,79</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15 730,79</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16 050,00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15 800,00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15 700,00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79 200,00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1345"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2655" w:type="dxa"/>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32"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 xml:space="preserve">Бюджет </w:t>
            </w:r>
            <w:r w:rsidRPr="00B34848">
              <w:rPr>
                <w:rFonts w:ascii="Times New Roman" w:eastAsia="Times New Roman" w:hAnsi="Times New Roman"/>
                <w:color w:val="000000"/>
                <w:sz w:val="18"/>
                <w:szCs w:val="18"/>
                <w:lang w:eastAsia="ru-RU"/>
              </w:rPr>
              <w:br/>
              <w:t>ХМАО-Югры</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4 256,00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3 031,00</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1 225,00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1345"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2655" w:type="dxa"/>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32"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 xml:space="preserve">Бюджет </w:t>
            </w:r>
            <w:r w:rsidRPr="00B34848">
              <w:rPr>
                <w:rFonts w:ascii="Times New Roman" w:eastAsia="Times New Roman" w:hAnsi="Times New Roman"/>
                <w:color w:val="000000"/>
                <w:sz w:val="18"/>
                <w:szCs w:val="18"/>
                <w:lang w:eastAsia="ru-RU"/>
              </w:rPr>
              <w:br/>
              <w:t>Советского района</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1345"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2655" w:type="dxa"/>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32"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 xml:space="preserve">Бюджет </w:t>
            </w:r>
            <w:r w:rsidRPr="00B34848">
              <w:rPr>
                <w:rFonts w:ascii="Times New Roman" w:eastAsia="Times New Roman" w:hAnsi="Times New Roman"/>
                <w:color w:val="000000"/>
                <w:sz w:val="18"/>
                <w:szCs w:val="18"/>
                <w:lang w:eastAsia="ru-RU"/>
              </w:rPr>
              <w:br/>
            </w:r>
            <w:proofErr w:type="spellStart"/>
            <w:r w:rsidRPr="00B34848">
              <w:rPr>
                <w:rFonts w:ascii="Times New Roman" w:eastAsia="Times New Roman" w:hAnsi="Times New Roman"/>
                <w:color w:val="000000"/>
                <w:sz w:val="18"/>
                <w:szCs w:val="18"/>
                <w:lang w:eastAsia="ru-RU"/>
              </w:rPr>
              <w:t>г.п</w:t>
            </w:r>
            <w:proofErr w:type="gramStart"/>
            <w:r w:rsidRPr="00B34848">
              <w:rPr>
                <w:rFonts w:ascii="Times New Roman" w:eastAsia="Times New Roman" w:hAnsi="Times New Roman"/>
                <w:color w:val="000000"/>
                <w:sz w:val="18"/>
                <w:szCs w:val="18"/>
                <w:lang w:eastAsia="ru-RU"/>
              </w:rPr>
              <w:t>.П</w:t>
            </w:r>
            <w:proofErr w:type="gramEnd"/>
            <w:r w:rsidRPr="00B34848">
              <w:rPr>
                <w:rFonts w:ascii="Times New Roman" w:eastAsia="Times New Roman" w:hAnsi="Times New Roman"/>
                <w:color w:val="000000"/>
                <w:sz w:val="18"/>
                <w:szCs w:val="18"/>
                <w:lang w:eastAsia="ru-RU"/>
              </w:rPr>
              <w:t>ионерский</w:t>
            </w:r>
            <w:proofErr w:type="spellEnd"/>
            <w:r w:rsidRPr="00B34848">
              <w:rPr>
                <w:rFonts w:ascii="Times New Roman" w:eastAsia="Times New Roman" w:hAnsi="Times New Roman"/>
                <w:color w:val="000000"/>
                <w:sz w:val="18"/>
                <w:szCs w:val="18"/>
                <w:lang w:eastAsia="ru-RU"/>
              </w:rPr>
              <w:t xml:space="preserve"> </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138 224,79</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12 699,79</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14 825,00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15 800,00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15 700,00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79 200,00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134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1.1.1</w:t>
            </w:r>
          </w:p>
        </w:tc>
        <w:tc>
          <w:tcPr>
            <w:tcW w:w="2655" w:type="dxa"/>
            <w:vMerge w:val="restart"/>
            <w:tcBorders>
              <w:top w:val="nil"/>
              <w:left w:val="single" w:sz="4" w:space="0" w:color="auto"/>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Финансовое обеспечение на выполнение муниципального задания</w:t>
            </w:r>
          </w:p>
        </w:tc>
        <w:tc>
          <w:tcPr>
            <w:tcW w:w="193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МБУ КСК "Импульс"</w:t>
            </w: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Всего</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140 712,89</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15 362,89</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15 850,00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15 600,00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15 500,00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78 400,00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1345"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2655" w:type="dxa"/>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32"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 xml:space="preserve">Бюджет </w:t>
            </w:r>
            <w:r w:rsidRPr="00B34848">
              <w:rPr>
                <w:rFonts w:ascii="Times New Roman" w:eastAsia="Times New Roman" w:hAnsi="Times New Roman"/>
                <w:color w:val="000000"/>
                <w:sz w:val="18"/>
                <w:szCs w:val="18"/>
                <w:lang w:eastAsia="ru-RU"/>
              </w:rPr>
              <w:br/>
              <w:t>ХМАО-Югры</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4 256,00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3 031,00</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1 225,00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1345"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2655" w:type="dxa"/>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32"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 xml:space="preserve">Бюджет </w:t>
            </w:r>
            <w:r w:rsidRPr="00B34848">
              <w:rPr>
                <w:rFonts w:ascii="Times New Roman" w:eastAsia="Times New Roman" w:hAnsi="Times New Roman"/>
                <w:color w:val="000000"/>
                <w:sz w:val="18"/>
                <w:szCs w:val="18"/>
                <w:lang w:eastAsia="ru-RU"/>
              </w:rPr>
              <w:br/>
              <w:t>Советского района</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1345"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2655" w:type="dxa"/>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32"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 xml:space="preserve">Бюджет </w:t>
            </w:r>
            <w:r w:rsidRPr="00B34848">
              <w:rPr>
                <w:rFonts w:ascii="Times New Roman" w:eastAsia="Times New Roman" w:hAnsi="Times New Roman"/>
                <w:color w:val="000000"/>
                <w:sz w:val="18"/>
                <w:szCs w:val="18"/>
                <w:lang w:eastAsia="ru-RU"/>
              </w:rPr>
              <w:br/>
            </w:r>
            <w:proofErr w:type="spellStart"/>
            <w:r w:rsidRPr="00B34848">
              <w:rPr>
                <w:rFonts w:ascii="Times New Roman" w:eastAsia="Times New Roman" w:hAnsi="Times New Roman"/>
                <w:color w:val="000000"/>
                <w:sz w:val="18"/>
                <w:szCs w:val="18"/>
                <w:lang w:eastAsia="ru-RU"/>
              </w:rPr>
              <w:t>г.п</w:t>
            </w:r>
            <w:proofErr w:type="gramStart"/>
            <w:r w:rsidRPr="00B34848">
              <w:rPr>
                <w:rFonts w:ascii="Times New Roman" w:eastAsia="Times New Roman" w:hAnsi="Times New Roman"/>
                <w:color w:val="000000"/>
                <w:sz w:val="18"/>
                <w:szCs w:val="18"/>
                <w:lang w:eastAsia="ru-RU"/>
              </w:rPr>
              <w:t>.П</w:t>
            </w:r>
            <w:proofErr w:type="gramEnd"/>
            <w:r w:rsidRPr="00B34848">
              <w:rPr>
                <w:rFonts w:ascii="Times New Roman" w:eastAsia="Times New Roman" w:hAnsi="Times New Roman"/>
                <w:color w:val="000000"/>
                <w:sz w:val="18"/>
                <w:szCs w:val="18"/>
                <w:lang w:eastAsia="ru-RU"/>
              </w:rPr>
              <w:t>ионерский</w:t>
            </w:r>
            <w:proofErr w:type="spellEnd"/>
            <w:r w:rsidRPr="00B34848">
              <w:rPr>
                <w:rFonts w:ascii="Times New Roman" w:eastAsia="Times New Roman" w:hAnsi="Times New Roman"/>
                <w:color w:val="000000"/>
                <w:sz w:val="18"/>
                <w:szCs w:val="18"/>
                <w:lang w:eastAsia="ru-RU"/>
              </w:rPr>
              <w:t xml:space="preserve"> </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136 456,89</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12 331,89</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14 625,00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15 600,00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15 500,00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78 400,00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134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1.1.2.</w:t>
            </w:r>
          </w:p>
        </w:tc>
        <w:tc>
          <w:tcPr>
            <w:tcW w:w="2655" w:type="dxa"/>
            <w:vMerge w:val="restart"/>
            <w:tcBorders>
              <w:top w:val="nil"/>
              <w:left w:val="single" w:sz="4" w:space="0" w:color="auto"/>
              <w:bottom w:val="single" w:sz="4" w:space="0" w:color="000000"/>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Оплата проезда к месту использования отпуска и обратно работникам учреждения</w:t>
            </w:r>
          </w:p>
        </w:tc>
        <w:tc>
          <w:tcPr>
            <w:tcW w:w="193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МБУ КСК "Импульс"</w:t>
            </w: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Всего</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1 520,39</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120,39</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200,00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200,00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200,00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800,00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1345" w:type="dxa"/>
            <w:gridSpan w:val="2"/>
            <w:vMerge/>
            <w:tcBorders>
              <w:top w:val="nil"/>
              <w:left w:val="single" w:sz="4" w:space="0" w:color="auto"/>
              <w:bottom w:val="single" w:sz="4" w:space="0" w:color="000000"/>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2655" w:type="dxa"/>
            <w:vMerge/>
            <w:tcBorders>
              <w:top w:val="nil"/>
              <w:left w:val="single" w:sz="4" w:space="0" w:color="auto"/>
              <w:bottom w:val="single" w:sz="4" w:space="0" w:color="000000"/>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32" w:type="dxa"/>
            <w:gridSpan w:val="2"/>
            <w:vMerge/>
            <w:tcBorders>
              <w:top w:val="nil"/>
              <w:left w:val="single" w:sz="4" w:space="0" w:color="auto"/>
              <w:bottom w:val="single" w:sz="4" w:space="0" w:color="000000"/>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 xml:space="preserve">Бюджет </w:t>
            </w:r>
            <w:r w:rsidRPr="00B34848">
              <w:rPr>
                <w:rFonts w:ascii="Times New Roman" w:eastAsia="Times New Roman" w:hAnsi="Times New Roman"/>
                <w:color w:val="000000"/>
                <w:sz w:val="18"/>
                <w:szCs w:val="18"/>
                <w:lang w:eastAsia="ru-RU"/>
              </w:rPr>
              <w:br/>
              <w:t>ХМАО-Югры</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0,00</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1345" w:type="dxa"/>
            <w:gridSpan w:val="2"/>
            <w:vMerge/>
            <w:tcBorders>
              <w:top w:val="nil"/>
              <w:left w:val="single" w:sz="4" w:space="0" w:color="auto"/>
              <w:bottom w:val="single" w:sz="4" w:space="0" w:color="000000"/>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2655" w:type="dxa"/>
            <w:vMerge/>
            <w:tcBorders>
              <w:top w:val="nil"/>
              <w:left w:val="single" w:sz="4" w:space="0" w:color="auto"/>
              <w:bottom w:val="single" w:sz="4" w:space="0" w:color="000000"/>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32" w:type="dxa"/>
            <w:gridSpan w:val="2"/>
            <w:vMerge/>
            <w:tcBorders>
              <w:top w:val="nil"/>
              <w:left w:val="single" w:sz="4" w:space="0" w:color="auto"/>
              <w:bottom w:val="single" w:sz="4" w:space="0" w:color="000000"/>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 xml:space="preserve">Бюджет </w:t>
            </w:r>
            <w:r w:rsidRPr="00B34848">
              <w:rPr>
                <w:rFonts w:ascii="Times New Roman" w:eastAsia="Times New Roman" w:hAnsi="Times New Roman"/>
                <w:color w:val="000000"/>
                <w:sz w:val="18"/>
                <w:szCs w:val="18"/>
                <w:lang w:eastAsia="ru-RU"/>
              </w:rPr>
              <w:br/>
              <w:t>Советского района</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1345" w:type="dxa"/>
            <w:gridSpan w:val="2"/>
            <w:vMerge/>
            <w:tcBorders>
              <w:top w:val="nil"/>
              <w:left w:val="single" w:sz="4" w:space="0" w:color="auto"/>
              <w:bottom w:val="single" w:sz="4" w:space="0" w:color="000000"/>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2655" w:type="dxa"/>
            <w:vMerge/>
            <w:tcBorders>
              <w:top w:val="nil"/>
              <w:left w:val="single" w:sz="4" w:space="0" w:color="auto"/>
              <w:bottom w:val="single" w:sz="4" w:space="0" w:color="000000"/>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32" w:type="dxa"/>
            <w:gridSpan w:val="2"/>
            <w:vMerge/>
            <w:tcBorders>
              <w:top w:val="nil"/>
              <w:left w:val="single" w:sz="4" w:space="0" w:color="auto"/>
              <w:bottom w:val="single" w:sz="4" w:space="0" w:color="000000"/>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 xml:space="preserve">Бюджет </w:t>
            </w:r>
            <w:r w:rsidRPr="00B34848">
              <w:rPr>
                <w:rFonts w:ascii="Times New Roman" w:eastAsia="Times New Roman" w:hAnsi="Times New Roman"/>
                <w:color w:val="000000"/>
                <w:sz w:val="18"/>
                <w:szCs w:val="18"/>
                <w:lang w:eastAsia="ru-RU"/>
              </w:rPr>
              <w:br/>
            </w:r>
            <w:proofErr w:type="spellStart"/>
            <w:r w:rsidRPr="00B34848">
              <w:rPr>
                <w:rFonts w:ascii="Times New Roman" w:eastAsia="Times New Roman" w:hAnsi="Times New Roman"/>
                <w:color w:val="000000"/>
                <w:sz w:val="18"/>
                <w:szCs w:val="18"/>
                <w:lang w:eastAsia="ru-RU"/>
              </w:rPr>
              <w:t>г.п</w:t>
            </w:r>
            <w:proofErr w:type="gramStart"/>
            <w:r w:rsidRPr="00B34848">
              <w:rPr>
                <w:rFonts w:ascii="Times New Roman" w:eastAsia="Times New Roman" w:hAnsi="Times New Roman"/>
                <w:color w:val="000000"/>
                <w:sz w:val="18"/>
                <w:szCs w:val="18"/>
                <w:lang w:eastAsia="ru-RU"/>
              </w:rPr>
              <w:t>.П</w:t>
            </w:r>
            <w:proofErr w:type="gramEnd"/>
            <w:r w:rsidRPr="00B34848">
              <w:rPr>
                <w:rFonts w:ascii="Times New Roman" w:eastAsia="Times New Roman" w:hAnsi="Times New Roman"/>
                <w:color w:val="000000"/>
                <w:sz w:val="18"/>
                <w:szCs w:val="18"/>
                <w:lang w:eastAsia="ru-RU"/>
              </w:rPr>
              <w:t>ионерский</w:t>
            </w:r>
            <w:proofErr w:type="spellEnd"/>
            <w:r w:rsidRPr="00B34848">
              <w:rPr>
                <w:rFonts w:ascii="Times New Roman" w:eastAsia="Times New Roman" w:hAnsi="Times New Roman"/>
                <w:color w:val="000000"/>
                <w:sz w:val="18"/>
                <w:szCs w:val="18"/>
                <w:lang w:eastAsia="ru-RU"/>
              </w:rPr>
              <w:t xml:space="preserve"> </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1 520,39</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FF0000"/>
                <w:sz w:val="18"/>
                <w:szCs w:val="18"/>
                <w:lang w:eastAsia="ru-RU"/>
              </w:rPr>
            </w:pPr>
            <w:r w:rsidRPr="00B34848">
              <w:rPr>
                <w:rFonts w:ascii="Times New Roman" w:eastAsia="Times New Roman" w:hAnsi="Times New Roman"/>
                <w:color w:val="FF0000"/>
                <w:sz w:val="18"/>
                <w:szCs w:val="18"/>
                <w:lang w:eastAsia="ru-RU"/>
              </w:rPr>
              <w:t>120,39</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200,00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200,00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200,00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800,00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134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1.1.3.</w:t>
            </w:r>
          </w:p>
        </w:tc>
        <w:tc>
          <w:tcPr>
            <w:tcW w:w="2655" w:type="dxa"/>
            <w:vMerge w:val="restart"/>
            <w:tcBorders>
              <w:top w:val="nil"/>
              <w:left w:val="single" w:sz="4" w:space="0" w:color="auto"/>
              <w:bottom w:val="single" w:sz="4" w:space="0" w:color="000000"/>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 xml:space="preserve">Укрепление материально-технической базы учреждения, в </w:t>
            </w:r>
            <w:proofErr w:type="spellStart"/>
            <w:r w:rsidRPr="00B34848">
              <w:rPr>
                <w:rFonts w:ascii="Times New Roman" w:eastAsia="Times New Roman" w:hAnsi="Times New Roman"/>
                <w:color w:val="000000"/>
                <w:sz w:val="18"/>
                <w:szCs w:val="18"/>
                <w:lang w:eastAsia="ru-RU"/>
              </w:rPr>
              <w:t>т.ч</w:t>
            </w:r>
            <w:proofErr w:type="spellEnd"/>
            <w:r w:rsidRPr="00B34848">
              <w:rPr>
                <w:rFonts w:ascii="Times New Roman" w:eastAsia="Times New Roman" w:hAnsi="Times New Roman"/>
                <w:color w:val="000000"/>
                <w:sz w:val="18"/>
                <w:szCs w:val="18"/>
                <w:lang w:eastAsia="ru-RU"/>
              </w:rPr>
              <w:t xml:space="preserve">. по наказам </w:t>
            </w:r>
            <w:proofErr w:type="spellStart"/>
            <w:r w:rsidRPr="00B34848">
              <w:rPr>
                <w:rFonts w:ascii="Times New Roman" w:eastAsia="Times New Roman" w:hAnsi="Times New Roman"/>
                <w:color w:val="000000"/>
                <w:sz w:val="18"/>
                <w:szCs w:val="18"/>
                <w:lang w:eastAsia="ru-RU"/>
              </w:rPr>
              <w:t>изберателей</w:t>
            </w:r>
            <w:proofErr w:type="spellEnd"/>
          </w:p>
        </w:tc>
        <w:tc>
          <w:tcPr>
            <w:tcW w:w="193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МБУ КСК "Импульс"</w:t>
            </w: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Всего</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247,51</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247,51</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0,00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0,00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1345" w:type="dxa"/>
            <w:gridSpan w:val="2"/>
            <w:vMerge/>
            <w:tcBorders>
              <w:top w:val="nil"/>
              <w:left w:val="single" w:sz="4" w:space="0" w:color="auto"/>
              <w:bottom w:val="single" w:sz="4" w:space="0" w:color="000000"/>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2655" w:type="dxa"/>
            <w:vMerge/>
            <w:tcBorders>
              <w:top w:val="nil"/>
              <w:left w:val="single" w:sz="4" w:space="0" w:color="auto"/>
              <w:bottom w:val="single" w:sz="4" w:space="0" w:color="000000"/>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32" w:type="dxa"/>
            <w:gridSpan w:val="2"/>
            <w:vMerge/>
            <w:tcBorders>
              <w:top w:val="nil"/>
              <w:left w:val="single" w:sz="4" w:space="0" w:color="auto"/>
              <w:bottom w:val="single" w:sz="4" w:space="0" w:color="000000"/>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 xml:space="preserve">Бюджет </w:t>
            </w:r>
            <w:r w:rsidRPr="00B34848">
              <w:rPr>
                <w:rFonts w:ascii="Times New Roman" w:eastAsia="Times New Roman" w:hAnsi="Times New Roman"/>
                <w:color w:val="000000"/>
                <w:sz w:val="18"/>
                <w:szCs w:val="18"/>
                <w:lang w:eastAsia="ru-RU"/>
              </w:rPr>
              <w:br/>
              <w:t>ХМАО-Югры</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1345" w:type="dxa"/>
            <w:gridSpan w:val="2"/>
            <w:vMerge/>
            <w:tcBorders>
              <w:top w:val="nil"/>
              <w:left w:val="single" w:sz="4" w:space="0" w:color="auto"/>
              <w:bottom w:val="single" w:sz="4" w:space="0" w:color="000000"/>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2655" w:type="dxa"/>
            <w:vMerge/>
            <w:tcBorders>
              <w:top w:val="nil"/>
              <w:left w:val="single" w:sz="4" w:space="0" w:color="auto"/>
              <w:bottom w:val="single" w:sz="4" w:space="0" w:color="000000"/>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32" w:type="dxa"/>
            <w:gridSpan w:val="2"/>
            <w:vMerge/>
            <w:tcBorders>
              <w:top w:val="nil"/>
              <w:left w:val="single" w:sz="4" w:space="0" w:color="auto"/>
              <w:bottom w:val="single" w:sz="4" w:space="0" w:color="000000"/>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 xml:space="preserve">Бюджет </w:t>
            </w:r>
            <w:r w:rsidRPr="00B34848">
              <w:rPr>
                <w:rFonts w:ascii="Times New Roman" w:eastAsia="Times New Roman" w:hAnsi="Times New Roman"/>
                <w:color w:val="000000"/>
                <w:sz w:val="18"/>
                <w:szCs w:val="18"/>
                <w:lang w:eastAsia="ru-RU"/>
              </w:rPr>
              <w:br/>
              <w:t>Советского района</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1345" w:type="dxa"/>
            <w:gridSpan w:val="2"/>
            <w:vMerge/>
            <w:tcBorders>
              <w:top w:val="nil"/>
              <w:left w:val="single" w:sz="4" w:space="0" w:color="auto"/>
              <w:bottom w:val="single" w:sz="4" w:space="0" w:color="000000"/>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2655" w:type="dxa"/>
            <w:vMerge/>
            <w:tcBorders>
              <w:top w:val="nil"/>
              <w:left w:val="single" w:sz="4" w:space="0" w:color="auto"/>
              <w:bottom w:val="single" w:sz="4" w:space="0" w:color="000000"/>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32" w:type="dxa"/>
            <w:gridSpan w:val="2"/>
            <w:vMerge/>
            <w:tcBorders>
              <w:top w:val="nil"/>
              <w:left w:val="single" w:sz="4" w:space="0" w:color="auto"/>
              <w:bottom w:val="single" w:sz="4" w:space="0" w:color="000000"/>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 xml:space="preserve">Бюджет </w:t>
            </w:r>
            <w:r w:rsidRPr="00B34848">
              <w:rPr>
                <w:rFonts w:ascii="Times New Roman" w:eastAsia="Times New Roman" w:hAnsi="Times New Roman"/>
                <w:color w:val="000000"/>
                <w:sz w:val="18"/>
                <w:szCs w:val="18"/>
                <w:lang w:eastAsia="ru-RU"/>
              </w:rPr>
              <w:br/>
            </w:r>
            <w:proofErr w:type="spellStart"/>
            <w:r w:rsidRPr="00B34848">
              <w:rPr>
                <w:rFonts w:ascii="Times New Roman" w:eastAsia="Times New Roman" w:hAnsi="Times New Roman"/>
                <w:color w:val="000000"/>
                <w:sz w:val="18"/>
                <w:szCs w:val="18"/>
                <w:lang w:eastAsia="ru-RU"/>
              </w:rPr>
              <w:t>г.п</w:t>
            </w:r>
            <w:proofErr w:type="gramStart"/>
            <w:r w:rsidRPr="00B34848">
              <w:rPr>
                <w:rFonts w:ascii="Times New Roman" w:eastAsia="Times New Roman" w:hAnsi="Times New Roman"/>
                <w:color w:val="000000"/>
                <w:sz w:val="18"/>
                <w:szCs w:val="18"/>
                <w:lang w:eastAsia="ru-RU"/>
              </w:rPr>
              <w:t>.П</w:t>
            </w:r>
            <w:proofErr w:type="gramEnd"/>
            <w:r w:rsidRPr="00B34848">
              <w:rPr>
                <w:rFonts w:ascii="Times New Roman" w:eastAsia="Times New Roman" w:hAnsi="Times New Roman"/>
                <w:color w:val="000000"/>
                <w:sz w:val="18"/>
                <w:szCs w:val="18"/>
                <w:lang w:eastAsia="ru-RU"/>
              </w:rPr>
              <w:t>ионерский</w:t>
            </w:r>
            <w:proofErr w:type="spellEnd"/>
            <w:r w:rsidRPr="00B34848">
              <w:rPr>
                <w:rFonts w:ascii="Times New Roman" w:eastAsia="Times New Roman" w:hAnsi="Times New Roman"/>
                <w:color w:val="000000"/>
                <w:sz w:val="18"/>
                <w:szCs w:val="18"/>
                <w:lang w:eastAsia="ru-RU"/>
              </w:rPr>
              <w:t xml:space="preserve"> </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247,51</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FF0000"/>
                <w:sz w:val="18"/>
                <w:szCs w:val="18"/>
                <w:lang w:eastAsia="ru-RU"/>
              </w:rPr>
            </w:pPr>
            <w:r w:rsidRPr="00B34848">
              <w:rPr>
                <w:rFonts w:ascii="Times New Roman" w:eastAsia="Times New Roman" w:hAnsi="Times New Roman"/>
                <w:color w:val="FF0000"/>
                <w:sz w:val="18"/>
                <w:szCs w:val="18"/>
                <w:lang w:eastAsia="ru-RU"/>
              </w:rPr>
              <w:t>247,51</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134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 </w:t>
            </w:r>
          </w:p>
        </w:tc>
        <w:tc>
          <w:tcPr>
            <w:tcW w:w="2655" w:type="dxa"/>
            <w:vMerge w:val="restart"/>
            <w:tcBorders>
              <w:top w:val="nil"/>
              <w:left w:val="single" w:sz="4" w:space="0" w:color="auto"/>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Итого по задаче 1</w:t>
            </w:r>
          </w:p>
        </w:tc>
        <w:tc>
          <w:tcPr>
            <w:tcW w:w="193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 </w:t>
            </w: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Всего</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142 480,79</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15 730,79</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16 050,00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15 800,00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15 700,00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79 200,00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1345"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b/>
                <w:bCs/>
                <w:color w:val="000000"/>
                <w:sz w:val="18"/>
                <w:szCs w:val="18"/>
                <w:lang w:eastAsia="ru-RU"/>
              </w:rPr>
            </w:pPr>
          </w:p>
        </w:tc>
        <w:tc>
          <w:tcPr>
            <w:tcW w:w="2655" w:type="dxa"/>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b/>
                <w:bCs/>
                <w:color w:val="000000"/>
                <w:sz w:val="18"/>
                <w:szCs w:val="18"/>
                <w:lang w:eastAsia="ru-RU"/>
              </w:rPr>
            </w:pPr>
          </w:p>
        </w:tc>
        <w:tc>
          <w:tcPr>
            <w:tcW w:w="1932"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b/>
                <w:bCs/>
                <w:color w:val="000000"/>
                <w:sz w:val="18"/>
                <w:szCs w:val="18"/>
                <w:lang w:eastAsia="ru-RU"/>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 xml:space="preserve">Бюджет </w:t>
            </w:r>
            <w:r w:rsidRPr="00B34848">
              <w:rPr>
                <w:rFonts w:ascii="Times New Roman" w:eastAsia="Times New Roman" w:hAnsi="Times New Roman"/>
                <w:b/>
                <w:bCs/>
                <w:color w:val="000000"/>
                <w:sz w:val="18"/>
                <w:szCs w:val="18"/>
                <w:lang w:eastAsia="ru-RU"/>
              </w:rPr>
              <w:br/>
              <w:t>ХМАО-Югры</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4 256,00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3 031,00</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1 225,00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0,00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0,00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1345"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b/>
                <w:bCs/>
                <w:color w:val="000000"/>
                <w:sz w:val="18"/>
                <w:szCs w:val="18"/>
                <w:lang w:eastAsia="ru-RU"/>
              </w:rPr>
            </w:pPr>
          </w:p>
        </w:tc>
        <w:tc>
          <w:tcPr>
            <w:tcW w:w="2655" w:type="dxa"/>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b/>
                <w:bCs/>
                <w:color w:val="000000"/>
                <w:sz w:val="18"/>
                <w:szCs w:val="18"/>
                <w:lang w:eastAsia="ru-RU"/>
              </w:rPr>
            </w:pPr>
          </w:p>
        </w:tc>
        <w:tc>
          <w:tcPr>
            <w:tcW w:w="1932"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b/>
                <w:bCs/>
                <w:color w:val="000000"/>
                <w:sz w:val="18"/>
                <w:szCs w:val="18"/>
                <w:lang w:eastAsia="ru-RU"/>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 xml:space="preserve">Бюджет </w:t>
            </w:r>
            <w:r w:rsidRPr="00B34848">
              <w:rPr>
                <w:rFonts w:ascii="Times New Roman" w:eastAsia="Times New Roman" w:hAnsi="Times New Roman"/>
                <w:b/>
                <w:bCs/>
                <w:color w:val="000000"/>
                <w:sz w:val="18"/>
                <w:szCs w:val="18"/>
                <w:lang w:eastAsia="ru-RU"/>
              </w:rPr>
              <w:br/>
              <w:t>Советского района</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0,00</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0,00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0,00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1"/>
        </w:trPr>
        <w:tc>
          <w:tcPr>
            <w:tcW w:w="1345"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b/>
                <w:bCs/>
                <w:color w:val="000000"/>
                <w:sz w:val="18"/>
                <w:szCs w:val="18"/>
                <w:lang w:eastAsia="ru-RU"/>
              </w:rPr>
            </w:pPr>
          </w:p>
        </w:tc>
        <w:tc>
          <w:tcPr>
            <w:tcW w:w="2655" w:type="dxa"/>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b/>
                <w:bCs/>
                <w:color w:val="000000"/>
                <w:sz w:val="18"/>
                <w:szCs w:val="18"/>
                <w:lang w:eastAsia="ru-RU"/>
              </w:rPr>
            </w:pPr>
          </w:p>
        </w:tc>
        <w:tc>
          <w:tcPr>
            <w:tcW w:w="1932"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b/>
                <w:bCs/>
                <w:color w:val="000000"/>
                <w:sz w:val="18"/>
                <w:szCs w:val="18"/>
                <w:lang w:eastAsia="ru-RU"/>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 xml:space="preserve">Бюджет </w:t>
            </w:r>
            <w:proofErr w:type="spellStart"/>
            <w:r w:rsidRPr="00B34848">
              <w:rPr>
                <w:rFonts w:ascii="Times New Roman" w:eastAsia="Times New Roman" w:hAnsi="Times New Roman"/>
                <w:b/>
                <w:bCs/>
                <w:color w:val="000000"/>
                <w:sz w:val="18"/>
                <w:szCs w:val="18"/>
                <w:lang w:eastAsia="ru-RU"/>
              </w:rPr>
              <w:t>г.п</w:t>
            </w:r>
            <w:proofErr w:type="gramStart"/>
            <w:r w:rsidRPr="00B34848">
              <w:rPr>
                <w:rFonts w:ascii="Times New Roman" w:eastAsia="Times New Roman" w:hAnsi="Times New Roman"/>
                <w:b/>
                <w:bCs/>
                <w:color w:val="000000"/>
                <w:sz w:val="18"/>
                <w:szCs w:val="18"/>
                <w:lang w:eastAsia="ru-RU"/>
              </w:rPr>
              <w:t>.П</w:t>
            </w:r>
            <w:proofErr w:type="gramEnd"/>
            <w:r w:rsidRPr="00B34848">
              <w:rPr>
                <w:rFonts w:ascii="Times New Roman" w:eastAsia="Times New Roman" w:hAnsi="Times New Roman"/>
                <w:b/>
                <w:bCs/>
                <w:color w:val="000000"/>
                <w:sz w:val="18"/>
                <w:szCs w:val="18"/>
                <w:lang w:eastAsia="ru-RU"/>
              </w:rPr>
              <w:t>ионерский</w:t>
            </w:r>
            <w:proofErr w:type="spellEnd"/>
            <w:r w:rsidRPr="00B34848">
              <w:rPr>
                <w:rFonts w:ascii="Times New Roman" w:eastAsia="Times New Roman" w:hAnsi="Times New Roman"/>
                <w:b/>
                <w:bCs/>
                <w:color w:val="000000"/>
                <w:sz w:val="18"/>
                <w:szCs w:val="18"/>
                <w:lang w:eastAsia="ru-RU"/>
              </w:rPr>
              <w:t xml:space="preserve"> </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138 224,79</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12 699,79</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14 825,00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15 800,00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15 700,00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79 200,00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15464"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Задача 2. Создание равной доступности для населения к  информации и культурным ценностям, реализации каждым человеком его творческого потенциала</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134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2.1</w:t>
            </w:r>
          </w:p>
        </w:tc>
        <w:tc>
          <w:tcPr>
            <w:tcW w:w="2655" w:type="dxa"/>
            <w:vMerge w:val="restart"/>
            <w:tcBorders>
              <w:top w:val="nil"/>
              <w:left w:val="single" w:sz="4" w:space="0" w:color="auto"/>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 xml:space="preserve">Обеспечение прав граждан на участие в культурной жизни, реализация творческого потенциала жителей </w:t>
            </w:r>
            <w:proofErr w:type="spellStart"/>
            <w:r w:rsidRPr="00B34848">
              <w:rPr>
                <w:rFonts w:ascii="Times New Roman" w:eastAsia="Times New Roman" w:hAnsi="Times New Roman"/>
                <w:color w:val="000000"/>
                <w:sz w:val="18"/>
                <w:szCs w:val="18"/>
                <w:lang w:eastAsia="ru-RU"/>
              </w:rPr>
              <w:t>г.п</w:t>
            </w:r>
            <w:proofErr w:type="spellEnd"/>
            <w:r w:rsidRPr="00B34848">
              <w:rPr>
                <w:rFonts w:ascii="Times New Roman" w:eastAsia="Times New Roman" w:hAnsi="Times New Roman"/>
                <w:color w:val="000000"/>
                <w:sz w:val="18"/>
                <w:szCs w:val="18"/>
                <w:lang w:eastAsia="ru-RU"/>
              </w:rPr>
              <w:t>. Пионерский</w:t>
            </w:r>
          </w:p>
        </w:tc>
        <w:tc>
          <w:tcPr>
            <w:tcW w:w="193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МБУ КСК "Импульс"</w:t>
            </w: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Всего</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1 122,09</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107,09</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145,00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145,00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145,00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580,00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1345"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2655" w:type="dxa"/>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32"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 xml:space="preserve">Бюджет </w:t>
            </w:r>
            <w:r w:rsidRPr="00B34848">
              <w:rPr>
                <w:rFonts w:ascii="Times New Roman" w:eastAsia="Times New Roman" w:hAnsi="Times New Roman"/>
                <w:color w:val="000000"/>
                <w:sz w:val="18"/>
                <w:szCs w:val="18"/>
                <w:lang w:eastAsia="ru-RU"/>
              </w:rPr>
              <w:br/>
              <w:t>ХМАО-Югры</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1345"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2655" w:type="dxa"/>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32"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 xml:space="preserve">Бюджет </w:t>
            </w:r>
            <w:r w:rsidRPr="00B34848">
              <w:rPr>
                <w:rFonts w:ascii="Times New Roman" w:eastAsia="Times New Roman" w:hAnsi="Times New Roman"/>
                <w:color w:val="000000"/>
                <w:sz w:val="18"/>
                <w:szCs w:val="18"/>
                <w:lang w:eastAsia="ru-RU"/>
              </w:rPr>
              <w:br/>
              <w:t>Советского района</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1345"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2655" w:type="dxa"/>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32"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 xml:space="preserve">Бюджет </w:t>
            </w:r>
            <w:r w:rsidRPr="00B34848">
              <w:rPr>
                <w:rFonts w:ascii="Times New Roman" w:eastAsia="Times New Roman" w:hAnsi="Times New Roman"/>
                <w:color w:val="000000"/>
                <w:sz w:val="18"/>
                <w:szCs w:val="18"/>
                <w:lang w:eastAsia="ru-RU"/>
              </w:rPr>
              <w:br/>
            </w:r>
            <w:proofErr w:type="spellStart"/>
            <w:r w:rsidRPr="00B34848">
              <w:rPr>
                <w:rFonts w:ascii="Times New Roman" w:eastAsia="Times New Roman" w:hAnsi="Times New Roman"/>
                <w:color w:val="000000"/>
                <w:sz w:val="18"/>
                <w:szCs w:val="18"/>
                <w:lang w:eastAsia="ru-RU"/>
              </w:rPr>
              <w:t>г.п</w:t>
            </w:r>
            <w:proofErr w:type="gramStart"/>
            <w:r w:rsidRPr="00B34848">
              <w:rPr>
                <w:rFonts w:ascii="Times New Roman" w:eastAsia="Times New Roman" w:hAnsi="Times New Roman"/>
                <w:color w:val="000000"/>
                <w:sz w:val="18"/>
                <w:szCs w:val="18"/>
                <w:lang w:eastAsia="ru-RU"/>
              </w:rPr>
              <w:t>.П</w:t>
            </w:r>
            <w:proofErr w:type="gramEnd"/>
            <w:r w:rsidRPr="00B34848">
              <w:rPr>
                <w:rFonts w:ascii="Times New Roman" w:eastAsia="Times New Roman" w:hAnsi="Times New Roman"/>
                <w:color w:val="000000"/>
                <w:sz w:val="18"/>
                <w:szCs w:val="18"/>
                <w:lang w:eastAsia="ru-RU"/>
              </w:rPr>
              <w:t>ионерский</w:t>
            </w:r>
            <w:proofErr w:type="spellEnd"/>
            <w:r w:rsidRPr="00B34848">
              <w:rPr>
                <w:rFonts w:ascii="Times New Roman" w:eastAsia="Times New Roman" w:hAnsi="Times New Roman"/>
                <w:color w:val="000000"/>
                <w:sz w:val="18"/>
                <w:szCs w:val="18"/>
                <w:lang w:eastAsia="ru-RU"/>
              </w:rPr>
              <w:t xml:space="preserve"> </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1 122,09</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107,09</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145,00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145,00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145,00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580,00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134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lastRenderedPageBreak/>
              <w:t>2.2.1</w:t>
            </w:r>
          </w:p>
        </w:tc>
        <w:tc>
          <w:tcPr>
            <w:tcW w:w="2655" w:type="dxa"/>
            <w:vMerge w:val="restart"/>
            <w:tcBorders>
              <w:top w:val="nil"/>
              <w:left w:val="single" w:sz="4" w:space="0" w:color="auto"/>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 xml:space="preserve">Организация и проведение культурно-массовых мероприятий, акций и прочих мероприятий, организация клубных формирований на </w:t>
            </w:r>
            <w:proofErr w:type="spellStart"/>
            <w:r w:rsidRPr="00B34848">
              <w:rPr>
                <w:rFonts w:ascii="Times New Roman" w:eastAsia="Times New Roman" w:hAnsi="Times New Roman"/>
                <w:color w:val="000000"/>
                <w:sz w:val="18"/>
                <w:szCs w:val="18"/>
                <w:lang w:eastAsia="ru-RU"/>
              </w:rPr>
              <w:t>территори</w:t>
            </w:r>
            <w:proofErr w:type="spellEnd"/>
            <w:r w:rsidRPr="00B34848">
              <w:rPr>
                <w:rFonts w:ascii="Times New Roman" w:eastAsia="Times New Roman" w:hAnsi="Times New Roman"/>
                <w:color w:val="000000"/>
                <w:sz w:val="18"/>
                <w:szCs w:val="18"/>
                <w:lang w:eastAsia="ru-RU"/>
              </w:rPr>
              <w:t xml:space="preserve"> </w:t>
            </w:r>
            <w:proofErr w:type="spellStart"/>
            <w:r w:rsidRPr="00B34848">
              <w:rPr>
                <w:rFonts w:ascii="Times New Roman" w:eastAsia="Times New Roman" w:hAnsi="Times New Roman"/>
                <w:color w:val="000000"/>
                <w:sz w:val="18"/>
                <w:szCs w:val="18"/>
                <w:lang w:eastAsia="ru-RU"/>
              </w:rPr>
              <w:t>г.п</w:t>
            </w:r>
            <w:proofErr w:type="gramStart"/>
            <w:r w:rsidRPr="00B34848">
              <w:rPr>
                <w:rFonts w:ascii="Times New Roman" w:eastAsia="Times New Roman" w:hAnsi="Times New Roman"/>
                <w:color w:val="000000"/>
                <w:sz w:val="18"/>
                <w:szCs w:val="18"/>
                <w:lang w:eastAsia="ru-RU"/>
              </w:rPr>
              <w:t>.П</w:t>
            </w:r>
            <w:proofErr w:type="gramEnd"/>
            <w:r w:rsidRPr="00B34848">
              <w:rPr>
                <w:rFonts w:ascii="Times New Roman" w:eastAsia="Times New Roman" w:hAnsi="Times New Roman"/>
                <w:color w:val="000000"/>
                <w:sz w:val="18"/>
                <w:szCs w:val="18"/>
                <w:lang w:eastAsia="ru-RU"/>
              </w:rPr>
              <w:t>ионерский</w:t>
            </w:r>
            <w:proofErr w:type="spellEnd"/>
            <w:r w:rsidRPr="00B34848">
              <w:rPr>
                <w:rFonts w:ascii="Times New Roman" w:eastAsia="Times New Roman" w:hAnsi="Times New Roman"/>
                <w:color w:val="000000"/>
                <w:sz w:val="18"/>
                <w:szCs w:val="18"/>
                <w:lang w:eastAsia="ru-RU"/>
              </w:rPr>
              <w:t xml:space="preserve">, в </w:t>
            </w:r>
            <w:proofErr w:type="spellStart"/>
            <w:r w:rsidRPr="00B34848">
              <w:rPr>
                <w:rFonts w:ascii="Times New Roman" w:eastAsia="Times New Roman" w:hAnsi="Times New Roman"/>
                <w:color w:val="000000"/>
                <w:sz w:val="18"/>
                <w:szCs w:val="18"/>
                <w:lang w:eastAsia="ru-RU"/>
              </w:rPr>
              <w:t>т.ч</w:t>
            </w:r>
            <w:proofErr w:type="spellEnd"/>
            <w:r w:rsidRPr="00B34848">
              <w:rPr>
                <w:rFonts w:ascii="Times New Roman" w:eastAsia="Times New Roman" w:hAnsi="Times New Roman"/>
                <w:color w:val="000000"/>
                <w:sz w:val="18"/>
                <w:szCs w:val="18"/>
                <w:lang w:eastAsia="ru-RU"/>
              </w:rPr>
              <w:t>. приобретение подарочной и сувенирной продукции.</w:t>
            </w:r>
          </w:p>
        </w:tc>
        <w:tc>
          <w:tcPr>
            <w:tcW w:w="193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МБУ КСК "Импульс"</w:t>
            </w: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Всего</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1 122,09</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107,09</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145,00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145,00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145,00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580,00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1345"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2655" w:type="dxa"/>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32"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 xml:space="preserve">Бюджет </w:t>
            </w:r>
            <w:r w:rsidRPr="00B34848">
              <w:rPr>
                <w:rFonts w:ascii="Times New Roman" w:eastAsia="Times New Roman" w:hAnsi="Times New Roman"/>
                <w:color w:val="000000"/>
                <w:sz w:val="18"/>
                <w:szCs w:val="18"/>
                <w:lang w:eastAsia="ru-RU"/>
              </w:rPr>
              <w:br/>
              <w:t>ХМАО-Югры</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1345"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2655" w:type="dxa"/>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32"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 xml:space="preserve">Бюджет </w:t>
            </w:r>
            <w:r w:rsidRPr="00B34848">
              <w:rPr>
                <w:rFonts w:ascii="Times New Roman" w:eastAsia="Times New Roman" w:hAnsi="Times New Roman"/>
                <w:color w:val="000000"/>
                <w:sz w:val="18"/>
                <w:szCs w:val="18"/>
                <w:lang w:eastAsia="ru-RU"/>
              </w:rPr>
              <w:br/>
              <w:t>Советского района</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1345"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2655" w:type="dxa"/>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32"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 xml:space="preserve">Бюджет </w:t>
            </w:r>
            <w:r w:rsidRPr="00B34848">
              <w:rPr>
                <w:rFonts w:ascii="Times New Roman" w:eastAsia="Times New Roman" w:hAnsi="Times New Roman"/>
                <w:color w:val="000000"/>
                <w:sz w:val="18"/>
                <w:szCs w:val="18"/>
                <w:lang w:eastAsia="ru-RU"/>
              </w:rPr>
              <w:br/>
            </w:r>
            <w:proofErr w:type="spellStart"/>
            <w:r w:rsidRPr="00B34848">
              <w:rPr>
                <w:rFonts w:ascii="Times New Roman" w:eastAsia="Times New Roman" w:hAnsi="Times New Roman"/>
                <w:color w:val="000000"/>
                <w:sz w:val="18"/>
                <w:szCs w:val="18"/>
                <w:lang w:eastAsia="ru-RU"/>
              </w:rPr>
              <w:t>г.п</w:t>
            </w:r>
            <w:proofErr w:type="gramStart"/>
            <w:r w:rsidRPr="00B34848">
              <w:rPr>
                <w:rFonts w:ascii="Times New Roman" w:eastAsia="Times New Roman" w:hAnsi="Times New Roman"/>
                <w:color w:val="000000"/>
                <w:sz w:val="18"/>
                <w:szCs w:val="18"/>
                <w:lang w:eastAsia="ru-RU"/>
              </w:rPr>
              <w:t>.П</w:t>
            </w:r>
            <w:proofErr w:type="gramEnd"/>
            <w:r w:rsidRPr="00B34848">
              <w:rPr>
                <w:rFonts w:ascii="Times New Roman" w:eastAsia="Times New Roman" w:hAnsi="Times New Roman"/>
                <w:color w:val="000000"/>
                <w:sz w:val="18"/>
                <w:szCs w:val="18"/>
                <w:lang w:eastAsia="ru-RU"/>
              </w:rPr>
              <w:t>ионерский</w:t>
            </w:r>
            <w:proofErr w:type="spellEnd"/>
            <w:r w:rsidRPr="00B34848">
              <w:rPr>
                <w:rFonts w:ascii="Times New Roman" w:eastAsia="Times New Roman" w:hAnsi="Times New Roman"/>
                <w:color w:val="000000"/>
                <w:sz w:val="18"/>
                <w:szCs w:val="18"/>
                <w:lang w:eastAsia="ru-RU"/>
              </w:rPr>
              <w:t xml:space="preserve"> </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1 122,09</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107,09</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145,00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145,00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145,00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580,00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134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 </w:t>
            </w:r>
          </w:p>
        </w:tc>
        <w:tc>
          <w:tcPr>
            <w:tcW w:w="2655" w:type="dxa"/>
            <w:vMerge w:val="restart"/>
            <w:tcBorders>
              <w:top w:val="nil"/>
              <w:left w:val="single" w:sz="4" w:space="0" w:color="auto"/>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Итого по задаче 2</w:t>
            </w:r>
          </w:p>
        </w:tc>
        <w:tc>
          <w:tcPr>
            <w:tcW w:w="193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 </w:t>
            </w: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Всего</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1 122,09</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107,09</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145,00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145,00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145,00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580,00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1345"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b/>
                <w:bCs/>
                <w:color w:val="000000"/>
                <w:sz w:val="18"/>
                <w:szCs w:val="18"/>
                <w:lang w:eastAsia="ru-RU"/>
              </w:rPr>
            </w:pPr>
          </w:p>
        </w:tc>
        <w:tc>
          <w:tcPr>
            <w:tcW w:w="2655" w:type="dxa"/>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b/>
                <w:bCs/>
                <w:color w:val="000000"/>
                <w:sz w:val="18"/>
                <w:szCs w:val="18"/>
                <w:lang w:eastAsia="ru-RU"/>
              </w:rPr>
            </w:pPr>
          </w:p>
        </w:tc>
        <w:tc>
          <w:tcPr>
            <w:tcW w:w="1932"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b/>
                <w:bCs/>
                <w:color w:val="000000"/>
                <w:sz w:val="18"/>
                <w:szCs w:val="18"/>
                <w:lang w:eastAsia="ru-RU"/>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 xml:space="preserve">Бюджет </w:t>
            </w:r>
            <w:r w:rsidRPr="00B34848">
              <w:rPr>
                <w:rFonts w:ascii="Times New Roman" w:eastAsia="Times New Roman" w:hAnsi="Times New Roman"/>
                <w:b/>
                <w:bCs/>
                <w:color w:val="000000"/>
                <w:sz w:val="18"/>
                <w:szCs w:val="18"/>
                <w:lang w:eastAsia="ru-RU"/>
              </w:rPr>
              <w:br/>
              <w:t>ХМАО-Югры</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0,00</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0,00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0,00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1345"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b/>
                <w:bCs/>
                <w:color w:val="000000"/>
                <w:sz w:val="18"/>
                <w:szCs w:val="18"/>
                <w:lang w:eastAsia="ru-RU"/>
              </w:rPr>
            </w:pPr>
          </w:p>
        </w:tc>
        <w:tc>
          <w:tcPr>
            <w:tcW w:w="2655" w:type="dxa"/>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b/>
                <w:bCs/>
                <w:color w:val="000000"/>
                <w:sz w:val="18"/>
                <w:szCs w:val="18"/>
                <w:lang w:eastAsia="ru-RU"/>
              </w:rPr>
            </w:pPr>
          </w:p>
        </w:tc>
        <w:tc>
          <w:tcPr>
            <w:tcW w:w="1932"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b/>
                <w:bCs/>
                <w:color w:val="000000"/>
                <w:sz w:val="18"/>
                <w:szCs w:val="18"/>
                <w:lang w:eastAsia="ru-RU"/>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 xml:space="preserve">Бюджет </w:t>
            </w:r>
            <w:r w:rsidRPr="00B34848">
              <w:rPr>
                <w:rFonts w:ascii="Times New Roman" w:eastAsia="Times New Roman" w:hAnsi="Times New Roman"/>
                <w:b/>
                <w:bCs/>
                <w:color w:val="000000"/>
                <w:sz w:val="18"/>
                <w:szCs w:val="18"/>
                <w:lang w:eastAsia="ru-RU"/>
              </w:rPr>
              <w:br/>
              <w:t>Советского района</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0,00</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0,00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0,00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1"/>
        </w:trPr>
        <w:tc>
          <w:tcPr>
            <w:tcW w:w="1345"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b/>
                <w:bCs/>
                <w:color w:val="000000"/>
                <w:sz w:val="18"/>
                <w:szCs w:val="18"/>
                <w:lang w:eastAsia="ru-RU"/>
              </w:rPr>
            </w:pPr>
          </w:p>
        </w:tc>
        <w:tc>
          <w:tcPr>
            <w:tcW w:w="2655" w:type="dxa"/>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b/>
                <w:bCs/>
                <w:color w:val="000000"/>
                <w:sz w:val="18"/>
                <w:szCs w:val="18"/>
                <w:lang w:eastAsia="ru-RU"/>
              </w:rPr>
            </w:pPr>
          </w:p>
        </w:tc>
        <w:tc>
          <w:tcPr>
            <w:tcW w:w="1932"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b/>
                <w:bCs/>
                <w:color w:val="000000"/>
                <w:sz w:val="18"/>
                <w:szCs w:val="18"/>
                <w:lang w:eastAsia="ru-RU"/>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 xml:space="preserve">Бюджет </w:t>
            </w:r>
            <w:proofErr w:type="spellStart"/>
            <w:r w:rsidRPr="00B34848">
              <w:rPr>
                <w:rFonts w:ascii="Times New Roman" w:eastAsia="Times New Roman" w:hAnsi="Times New Roman"/>
                <w:b/>
                <w:bCs/>
                <w:color w:val="000000"/>
                <w:sz w:val="18"/>
                <w:szCs w:val="18"/>
                <w:lang w:eastAsia="ru-RU"/>
              </w:rPr>
              <w:t>г.п</w:t>
            </w:r>
            <w:proofErr w:type="gramStart"/>
            <w:r w:rsidRPr="00B34848">
              <w:rPr>
                <w:rFonts w:ascii="Times New Roman" w:eastAsia="Times New Roman" w:hAnsi="Times New Roman"/>
                <w:b/>
                <w:bCs/>
                <w:color w:val="000000"/>
                <w:sz w:val="18"/>
                <w:szCs w:val="18"/>
                <w:lang w:eastAsia="ru-RU"/>
              </w:rPr>
              <w:t>.П</w:t>
            </w:r>
            <w:proofErr w:type="gramEnd"/>
            <w:r w:rsidRPr="00B34848">
              <w:rPr>
                <w:rFonts w:ascii="Times New Roman" w:eastAsia="Times New Roman" w:hAnsi="Times New Roman"/>
                <w:b/>
                <w:bCs/>
                <w:color w:val="000000"/>
                <w:sz w:val="18"/>
                <w:szCs w:val="18"/>
                <w:lang w:eastAsia="ru-RU"/>
              </w:rPr>
              <w:t>ионерский</w:t>
            </w:r>
            <w:proofErr w:type="spellEnd"/>
            <w:r w:rsidRPr="00B34848">
              <w:rPr>
                <w:rFonts w:ascii="Times New Roman" w:eastAsia="Times New Roman" w:hAnsi="Times New Roman"/>
                <w:b/>
                <w:bCs/>
                <w:color w:val="000000"/>
                <w:sz w:val="18"/>
                <w:szCs w:val="18"/>
                <w:lang w:eastAsia="ru-RU"/>
              </w:rPr>
              <w:t xml:space="preserve"> </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1 122,09</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107,09</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145,00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145,00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145,00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580,00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15464"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 xml:space="preserve">Задача 3. Создание условий для качественного развития потенциала молодёжной и семейной политики, совершенствование системы патриотического воспитания у молодежи </w:t>
            </w:r>
            <w:proofErr w:type="spellStart"/>
            <w:r w:rsidRPr="00B34848">
              <w:rPr>
                <w:rFonts w:ascii="Times New Roman" w:eastAsia="Times New Roman" w:hAnsi="Times New Roman"/>
                <w:color w:val="000000"/>
                <w:sz w:val="18"/>
                <w:szCs w:val="18"/>
                <w:lang w:eastAsia="ru-RU"/>
              </w:rPr>
              <w:t>г.п</w:t>
            </w:r>
            <w:proofErr w:type="spellEnd"/>
            <w:r w:rsidRPr="00B34848">
              <w:rPr>
                <w:rFonts w:ascii="Times New Roman" w:eastAsia="Times New Roman" w:hAnsi="Times New Roman"/>
                <w:color w:val="000000"/>
                <w:sz w:val="18"/>
                <w:szCs w:val="18"/>
                <w:lang w:eastAsia="ru-RU"/>
              </w:rPr>
              <w:t>. Пионерский</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134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3.1</w:t>
            </w:r>
          </w:p>
        </w:tc>
        <w:tc>
          <w:tcPr>
            <w:tcW w:w="2655" w:type="dxa"/>
            <w:vMerge w:val="restart"/>
            <w:tcBorders>
              <w:top w:val="nil"/>
              <w:left w:val="single" w:sz="4" w:space="0" w:color="auto"/>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Вовлечение молодёжи в активную социальную деятельность, повышение социального статуса семьи, формирование семейных ценностей.</w:t>
            </w:r>
          </w:p>
        </w:tc>
        <w:tc>
          <w:tcPr>
            <w:tcW w:w="193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МБУ КСК "Импульс"</w:t>
            </w: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Всего</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433,30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48,30</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55,00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55,00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55,00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220,00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1345"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2655" w:type="dxa"/>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32"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 xml:space="preserve">Бюджет </w:t>
            </w:r>
            <w:r w:rsidRPr="00B34848">
              <w:rPr>
                <w:rFonts w:ascii="Times New Roman" w:eastAsia="Times New Roman" w:hAnsi="Times New Roman"/>
                <w:color w:val="000000"/>
                <w:sz w:val="18"/>
                <w:szCs w:val="18"/>
                <w:lang w:eastAsia="ru-RU"/>
              </w:rPr>
              <w:br/>
              <w:t>ХМАО-Югры</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1345"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2655" w:type="dxa"/>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32"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 xml:space="preserve">Бюджет </w:t>
            </w:r>
            <w:r w:rsidRPr="00B34848">
              <w:rPr>
                <w:rFonts w:ascii="Times New Roman" w:eastAsia="Times New Roman" w:hAnsi="Times New Roman"/>
                <w:color w:val="000000"/>
                <w:sz w:val="18"/>
                <w:szCs w:val="18"/>
                <w:lang w:eastAsia="ru-RU"/>
              </w:rPr>
              <w:br/>
              <w:t>Советского района</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1345"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2655" w:type="dxa"/>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32"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 xml:space="preserve">Бюджет </w:t>
            </w:r>
            <w:r w:rsidRPr="00B34848">
              <w:rPr>
                <w:rFonts w:ascii="Times New Roman" w:eastAsia="Times New Roman" w:hAnsi="Times New Roman"/>
                <w:color w:val="000000"/>
                <w:sz w:val="18"/>
                <w:szCs w:val="18"/>
                <w:lang w:eastAsia="ru-RU"/>
              </w:rPr>
              <w:br/>
            </w:r>
            <w:proofErr w:type="spellStart"/>
            <w:r w:rsidRPr="00B34848">
              <w:rPr>
                <w:rFonts w:ascii="Times New Roman" w:eastAsia="Times New Roman" w:hAnsi="Times New Roman"/>
                <w:color w:val="000000"/>
                <w:sz w:val="18"/>
                <w:szCs w:val="18"/>
                <w:lang w:eastAsia="ru-RU"/>
              </w:rPr>
              <w:t>г.п</w:t>
            </w:r>
            <w:proofErr w:type="gramStart"/>
            <w:r w:rsidRPr="00B34848">
              <w:rPr>
                <w:rFonts w:ascii="Times New Roman" w:eastAsia="Times New Roman" w:hAnsi="Times New Roman"/>
                <w:color w:val="000000"/>
                <w:sz w:val="18"/>
                <w:szCs w:val="18"/>
                <w:lang w:eastAsia="ru-RU"/>
              </w:rPr>
              <w:t>.П</w:t>
            </w:r>
            <w:proofErr w:type="gramEnd"/>
            <w:r w:rsidRPr="00B34848">
              <w:rPr>
                <w:rFonts w:ascii="Times New Roman" w:eastAsia="Times New Roman" w:hAnsi="Times New Roman"/>
                <w:color w:val="000000"/>
                <w:sz w:val="18"/>
                <w:szCs w:val="18"/>
                <w:lang w:eastAsia="ru-RU"/>
              </w:rPr>
              <w:t>ионерский</w:t>
            </w:r>
            <w:proofErr w:type="spellEnd"/>
            <w:r w:rsidRPr="00B34848">
              <w:rPr>
                <w:rFonts w:ascii="Times New Roman" w:eastAsia="Times New Roman" w:hAnsi="Times New Roman"/>
                <w:color w:val="000000"/>
                <w:sz w:val="18"/>
                <w:szCs w:val="18"/>
                <w:lang w:eastAsia="ru-RU"/>
              </w:rPr>
              <w:t xml:space="preserve"> </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433,30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48,30</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55,00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55,00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55,00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220,00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134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3.3.1</w:t>
            </w:r>
          </w:p>
        </w:tc>
        <w:tc>
          <w:tcPr>
            <w:tcW w:w="2655" w:type="dxa"/>
            <w:vMerge w:val="restart"/>
            <w:tcBorders>
              <w:top w:val="nil"/>
              <w:left w:val="single" w:sz="4" w:space="0" w:color="auto"/>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 xml:space="preserve">Организация и проведение культурно-массовых мероприятий, акций и прочих мероприятий, организация клубных формирований с участием молодежи </w:t>
            </w:r>
            <w:proofErr w:type="spellStart"/>
            <w:r w:rsidRPr="00B34848">
              <w:rPr>
                <w:rFonts w:ascii="Times New Roman" w:eastAsia="Times New Roman" w:hAnsi="Times New Roman"/>
                <w:color w:val="000000"/>
                <w:sz w:val="18"/>
                <w:szCs w:val="18"/>
                <w:lang w:eastAsia="ru-RU"/>
              </w:rPr>
              <w:lastRenderedPageBreak/>
              <w:t>г.п</w:t>
            </w:r>
            <w:proofErr w:type="gramStart"/>
            <w:r w:rsidRPr="00B34848">
              <w:rPr>
                <w:rFonts w:ascii="Times New Roman" w:eastAsia="Times New Roman" w:hAnsi="Times New Roman"/>
                <w:color w:val="000000"/>
                <w:sz w:val="18"/>
                <w:szCs w:val="18"/>
                <w:lang w:eastAsia="ru-RU"/>
              </w:rPr>
              <w:t>.П</w:t>
            </w:r>
            <w:proofErr w:type="gramEnd"/>
            <w:r w:rsidRPr="00B34848">
              <w:rPr>
                <w:rFonts w:ascii="Times New Roman" w:eastAsia="Times New Roman" w:hAnsi="Times New Roman"/>
                <w:color w:val="000000"/>
                <w:sz w:val="18"/>
                <w:szCs w:val="18"/>
                <w:lang w:eastAsia="ru-RU"/>
              </w:rPr>
              <w:t>ионерский</w:t>
            </w:r>
            <w:proofErr w:type="spellEnd"/>
            <w:r w:rsidRPr="00B34848">
              <w:rPr>
                <w:rFonts w:ascii="Times New Roman" w:eastAsia="Times New Roman" w:hAnsi="Times New Roman"/>
                <w:color w:val="000000"/>
                <w:sz w:val="18"/>
                <w:szCs w:val="18"/>
                <w:lang w:eastAsia="ru-RU"/>
              </w:rPr>
              <w:t xml:space="preserve"> </w:t>
            </w:r>
          </w:p>
        </w:tc>
        <w:tc>
          <w:tcPr>
            <w:tcW w:w="193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lastRenderedPageBreak/>
              <w:t>МБУ КСК "Импульс"</w:t>
            </w: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Всего</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433,30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48,30</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55,00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55,00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55,00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220,00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1345"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2655" w:type="dxa"/>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32"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 xml:space="preserve">Бюджет </w:t>
            </w:r>
            <w:r w:rsidRPr="00B34848">
              <w:rPr>
                <w:rFonts w:ascii="Times New Roman" w:eastAsia="Times New Roman" w:hAnsi="Times New Roman"/>
                <w:color w:val="000000"/>
                <w:sz w:val="18"/>
                <w:szCs w:val="18"/>
                <w:lang w:eastAsia="ru-RU"/>
              </w:rPr>
              <w:br/>
              <w:t>ХМАО-Югры</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1345"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2655" w:type="dxa"/>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32"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 xml:space="preserve">Бюджет </w:t>
            </w:r>
            <w:r w:rsidRPr="00B34848">
              <w:rPr>
                <w:rFonts w:ascii="Times New Roman" w:eastAsia="Times New Roman" w:hAnsi="Times New Roman"/>
                <w:color w:val="000000"/>
                <w:sz w:val="18"/>
                <w:szCs w:val="18"/>
                <w:lang w:eastAsia="ru-RU"/>
              </w:rPr>
              <w:br/>
              <w:t>Советского района</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1345"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2655" w:type="dxa"/>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32"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color w:val="000000"/>
                <w:sz w:val="18"/>
                <w:szCs w:val="18"/>
                <w:lang w:eastAsia="ru-RU"/>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 xml:space="preserve">Бюджет </w:t>
            </w:r>
            <w:r w:rsidRPr="00B34848">
              <w:rPr>
                <w:rFonts w:ascii="Times New Roman" w:eastAsia="Times New Roman" w:hAnsi="Times New Roman"/>
                <w:color w:val="000000"/>
                <w:sz w:val="18"/>
                <w:szCs w:val="18"/>
                <w:lang w:eastAsia="ru-RU"/>
              </w:rPr>
              <w:br/>
            </w:r>
            <w:proofErr w:type="spellStart"/>
            <w:r w:rsidRPr="00B34848">
              <w:rPr>
                <w:rFonts w:ascii="Times New Roman" w:eastAsia="Times New Roman" w:hAnsi="Times New Roman"/>
                <w:color w:val="000000"/>
                <w:sz w:val="18"/>
                <w:szCs w:val="18"/>
                <w:lang w:eastAsia="ru-RU"/>
              </w:rPr>
              <w:t>г.п</w:t>
            </w:r>
            <w:proofErr w:type="gramStart"/>
            <w:r w:rsidRPr="00B34848">
              <w:rPr>
                <w:rFonts w:ascii="Times New Roman" w:eastAsia="Times New Roman" w:hAnsi="Times New Roman"/>
                <w:color w:val="000000"/>
                <w:sz w:val="18"/>
                <w:szCs w:val="18"/>
                <w:lang w:eastAsia="ru-RU"/>
              </w:rPr>
              <w:t>.П</w:t>
            </w:r>
            <w:proofErr w:type="gramEnd"/>
            <w:r w:rsidRPr="00B34848">
              <w:rPr>
                <w:rFonts w:ascii="Times New Roman" w:eastAsia="Times New Roman" w:hAnsi="Times New Roman"/>
                <w:color w:val="000000"/>
                <w:sz w:val="18"/>
                <w:szCs w:val="18"/>
                <w:lang w:eastAsia="ru-RU"/>
              </w:rPr>
              <w:t>ионерский</w:t>
            </w:r>
            <w:proofErr w:type="spellEnd"/>
            <w:r w:rsidRPr="00B34848">
              <w:rPr>
                <w:rFonts w:ascii="Times New Roman" w:eastAsia="Times New Roman" w:hAnsi="Times New Roman"/>
                <w:color w:val="000000"/>
                <w:sz w:val="18"/>
                <w:szCs w:val="18"/>
                <w:lang w:eastAsia="ru-RU"/>
              </w:rPr>
              <w:t xml:space="preserve"> </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sz w:val="18"/>
                <w:szCs w:val="18"/>
                <w:lang w:eastAsia="ru-RU"/>
              </w:rPr>
            </w:pPr>
            <w:r w:rsidRPr="00B34848">
              <w:rPr>
                <w:rFonts w:ascii="Times New Roman" w:eastAsia="Times New Roman" w:hAnsi="Times New Roman"/>
                <w:sz w:val="18"/>
                <w:szCs w:val="18"/>
                <w:lang w:eastAsia="ru-RU"/>
              </w:rPr>
              <w:t>433,30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48,30</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55,00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55,00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55,00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color w:val="000000"/>
                <w:sz w:val="18"/>
                <w:szCs w:val="18"/>
                <w:lang w:eastAsia="ru-RU"/>
              </w:rPr>
            </w:pPr>
            <w:r w:rsidRPr="00B34848">
              <w:rPr>
                <w:rFonts w:ascii="Times New Roman" w:eastAsia="Times New Roman" w:hAnsi="Times New Roman"/>
                <w:color w:val="000000"/>
                <w:sz w:val="18"/>
                <w:szCs w:val="18"/>
                <w:lang w:eastAsia="ru-RU"/>
              </w:rPr>
              <w:t>220,00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134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 </w:t>
            </w:r>
          </w:p>
        </w:tc>
        <w:tc>
          <w:tcPr>
            <w:tcW w:w="2655" w:type="dxa"/>
            <w:vMerge w:val="restart"/>
            <w:tcBorders>
              <w:top w:val="nil"/>
              <w:left w:val="single" w:sz="4" w:space="0" w:color="auto"/>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Итого по задаче 3</w:t>
            </w:r>
          </w:p>
        </w:tc>
        <w:tc>
          <w:tcPr>
            <w:tcW w:w="193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 </w:t>
            </w: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Всего</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433,30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48,30</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55,00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55,00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55,00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220,00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1345"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b/>
                <w:bCs/>
                <w:color w:val="000000"/>
                <w:sz w:val="18"/>
                <w:szCs w:val="18"/>
                <w:lang w:eastAsia="ru-RU"/>
              </w:rPr>
            </w:pPr>
          </w:p>
        </w:tc>
        <w:tc>
          <w:tcPr>
            <w:tcW w:w="2655" w:type="dxa"/>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b/>
                <w:bCs/>
                <w:color w:val="000000"/>
                <w:sz w:val="18"/>
                <w:szCs w:val="18"/>
                <w:lang w:eastAsia="ru-RU"/>
              </w:rPr>
            </w:pPr>
          </w:p>
        </w:tc>
        <w:tc>
          <w:tcPr>
            <w:tcW w:w="1932"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b/>
                <w:bCs/>
                <w:color w:val="000000"/>
                <w:sz w:val="18"/>
                <w:szCs w:val="18"/>
                <w:lang w:eastAsia="ru-RU"/>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 xml:space="preserve">Бюджет </w:t>
            </w:r>
            <w:r w:rsidRPr="00B34848">
              <w:rPr>
                <w:rFonts w:ascii="Times New Roman" w:eastAsia="Times New Roman" w:hAnsi="Times New Roman"/>
                <w:b/>
                <w:bCs/>
                <w:color w:val="000000"/>
                <w:sz w:val="18"/>
                <w:szCs w:val="18"/>
                <w:lang w:eastAsia="ru-RU"/>
              </w:rPr>
              <w:br/>
              <w:t>ХМАО-Югры</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0,00</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0,00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0,00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1345"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b/>
                <w:bCs/>
                <w:color w:val="000000"/>
                <w:sz w:val="18"/>
                <w:szCs w:val="18"/>
                <w:lang w:eastAsia="ru-RU"/>
              </w:rPr>
            </w:pPr>
          </w:p>
        </w:tc>
        <w:tc>
          <w:tcPr>
            <w:tcW w:w="2655" w:type="dxa"/>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b/>
                <w:bCs/>
                <w:color w:val="000000"/>
                <w:sz w:val="18"/>
                <w:szCs w:val="18"/>
                <w:lang w:eastAsia="ru-RU"/>
              </w:rPr>
            </w:pPr>
          </w:p>
        </w:tc>
        <w:tc>
          <w:tcPr>
            <w:tcW w:w="1932"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b/>
                <w:bCs/>
                <w:color w:val="000000"/>
                <w:sz w:val="18"/>
                <w:szCs w:val="18"/>
                <w:lang w:eastAsia="ru-RU"/>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 xml:space="preserve">Бюджет </w:t>
            </w:r>
            <w:r w:rsidRPr="00B34848">
              <w:rPr>
                <w:rFonts w:ascii="Times New Roman" w:eastAsia="Times New Roman" w:hAnsi="Times New Roman"/>
                <w:b/>
                <w:bCs/>
                <w:color w:val="000000"/>
                <w:sz w:val="18"/>
                <w:szCs w:val="18"/>
                <w:lang w:eastAsia="ru-RU"/>
              </w:rPr>
              <w:br/>
              <w:t>Советского района</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0,00</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0,00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0,00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1345"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b/>
                <w:bCs/>
                <w:color w:val="000000"/>
                <w:sz w:val="18"/>
                <w:szCs w:val="18"/>
                <w:lang w:eastAsia="ru-RU"/>
              </w:rPr>
            </w:pPr>
          </w:p>
        </w:tc>
        <w:tc>
          <w:tcPr>
            <w:tcW w:w="2655" w:type="dxa"/>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b/>
                <w:bCs/>
                <w:color w:val="000000"/>
                <w:sz w:val="18"/>
                <w:szCs w:val="18"/>
                <w:lang w:eastAsia="ru-RU"/>
              </w:rPr>
            </w:pPr>
          </w:p>
        </w:tc>
        <w:tc>
          <w:tcPr>
            <w:tcW w:w="1932"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b/>
                <w:bCs/>
                <w:color w:val="000000"/>
                <w:sz w:val="18"/>
                <w:szCs w:val="18"/>
                <w:lang w:eastAsia="ru-RU"/>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 xml:space="preserve">Бюджет </w:t>
            </w:r>
            <w:r w:rsidRPr="00B34848">
              <w:rPr>
                <w:rFonts w:ascii="Times New Roman" w:eastAsia="Times New Roman" w:hAnsi="Times New Roman"/>
                <w:b/>
                <w:bCs/>
                <w:color w:val="000000"/>
                <w:sz w:val="18"/>
                <w:szCs w:val="18"/>
                <w:lang w:eastAsia="ru-RU"/>
              </w:rPr>
              <w:br/>
            </w:r>
            <w:proofErr w:type="spellStart"/>
            <w:r w:rsidRPr="00B34848">
              <w:rPr>
                <w:rFonts w:ascii="Times New Roman" w:eastAsia="Times New Roman" w:hAnsi="Times New Roman"/>
                <w:b/>
                <w:bCs/>
                <w:color w:val="000000"/>
                <w:sz w:val="18"/>
                <w:szCs w:val="18"/>
                <w:lang w:eastAsia="ru-RU"/>
              </w:rPr>
              <w:t>г.п</w:t>
            </w:r>
            <w:proofErr w:type="gramStart"/>
            <w:r w:rsidRPr="00B34848">
              <w:rPr>
                <w:rFonts w:ascii="Times New Roman" w:eastAsia="Times New Roman" w:hAnsi="Times New Roman"/>
                <w:b/>
                <w:bCs/>
                <w:color w:val="000000"/>
                <w:sz w:val="18"/>
                <w:szCs w:val="18"/>
                <w:lang w:eastAsia="ru-RU"/>
              </w:rPr>
              <w:t>.П</w:t>
            </w:r>
            <w:proofErr w:type="gramEnd"/>
            <w:r w:rsidRPr="00B34848">
              <w:rPr>
                <w:rFonts w:ascii="Times New Roman" w:eastAsia="Times New Roman" w:hAnsi="Times New Roman"/>
                <w:b/>
                <w:bCs/>
                <w:color w:val="000000"/>
                <w:sz w:val="18"/>
                <w:szCs w:val="18"/>
                <w:lang w:eastAsia="ru-RU"/>
              </w:rPr>
              <w:t>ионерский</w:t>
            </w:r>
            <w:proofErr w:type="spellEnd"/>
            <w:r w:rsidRPr="00B34848">
              <w:rPr>
                <w:rFonts w:ascii="Times New Roman" w:eastAsia="Times New Roman" w:hAnsi="Times New Roman"/>
                <w:b/>
                <w:bCs/>
                <w:color w:val="000000"/>
                <w:sz w:val="18"/>
                <w:szCs w:val="18"/>
                <w:lang w:eastAsia="ru-RU"/>
              </w:rPr>
              <w:t xml:space="preserve"> </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433,30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48,30</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55,00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55,00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55,00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220,00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134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 </w:t>
            </w:r>
          </w:p>
        </w:tc>
        <w:tc>
          <w:tcPr>
            <w:tcW w:w="2655" w:type="dxa"/>
            <w:vMerge w:val="restart"/>
            <w:tcBorders>
              <w:top w:val="nil"/>
              <w:left w:val="single" w:sz="4" w:space="0" w:color="auto"/>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Всего по муниципальной программе</w:t>
            </w:r>
          </w:p>
        </w:tc>
        <w:tc>
          <w:tcPr>
            <w:tcW w:w="193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 </w:t>
            </w: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Всего</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144 036,18</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15 886,18</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16 250,00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16 000,00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15 900,00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80 000,00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1345"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b/>
                <w:bCs/>
                <w:color w:val="000000"/>
                <w:sz w:val="18"/>
                <w:szCs w:val="18"/>
                <w:lang w:eastAsia="ru-RU"/>
              </w:rPr>
            </w:pPr>
          </w:p>
        </w:tc>
        <w:tc>
          <w:tcPr>
            <w:tcW w:w="2655" w:type="dxa"/>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b/>
                <w:bCs/>
                <w:color w:val="000000"/>
                <w:sz w:val="18"/>
                <w:szCs w:val="18"/>
                <w:lang w:eastAsia="ru-RU"/>
              </w:rPr>
            </w:pPr>
          </w:p>
        </w:tc>
        <w:tc>
          <w:tcPr>
            <w:tcW w:w="1932"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b/>
                <w:bCs/>
                <w:color w:val="000000"/>
                <w:sz w:val="18"/>
                <w:szCs w:val="18"/>
                <w:lang w:eastAsia="ru-RU"/>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 xml:space="preserve">Бюджет </w:t>
            </w:r>
            <w:r w:rsidRPr="00B34848">
              <w:rPr>
                <w:rFonts w:ascii="Times New Roman" w:eastAsia="Times New Roman" w:hAnsi="Times New Roman"/>
                <w:b/>
                <w:bCs/>
                <w:color w:val="000000"/>
                <w:sz w:val="18"/>
                <w:szCs w:val="18"/>
                <w:lang w:eastAsia="ru-RU"/>
              </w:rPr>
              <w:br/>
              <w:t>ХМАО-Югры</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4 256,00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3 031,00</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1 225,00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0,00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0,00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1"/>
        </w:trPr>
        <w:tc>
          <w:tcPr>
            <w:tcW w:w="1345"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b/>
                <w:bCs/>
                <w:color w:val="000000"/>
                <w:sz w:val="18"/>
                <w:szCs w:val="18"/>
                <w:lang w:eastAsia="ru-RU"/>
              </w:rPr>
            </w:pPr>
          </w:p>
        </w:tc>
        <w:tc>
          <w:tcPr>
            <w:tcW w:w="2655" w:type="dxa"/>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b/>
                <w:bCs/>
                <w:color w:val="000000"/>
                <w:sz w:val="18"/>
                <w:szCs w:val="18"/>
                <w:lang w:eastAsia="ru-RU"/>
              </w:rPr>
            </w:pPr>
          </w:p>
        </w:tc>
        <w:tc>
          <w:tcPr>
            <w:tcW w:w="1932"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b/>
                <w:bCs/>
                <w:color w:val="000000"/>
                <w:sz w:val="18"/>
                <w:szCs w:val="18"/>
                <w:lang w:eastAsia="ru-RU"/>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 xml:space="preserve">Бюджет </w:t>
            </w:r>
            <w:r w:rsidRPr="00B34848">
              <w:rPr>
                <w:rFonts w:ascii="Times New Roman" w:eastAsia="Times New Roman" w:hAnsi="Times New Roman"/>
                <w:b/>
                <w:bCs/>
                <w:color w:val="000000"/>
                <w:sz w:val="18"/>
                <w:szCs w:val="18"/>
                <w:lang w:eastAsia="ru-RU"/>
              </w:rPr>
              <w:br/>
              <w:t>Советского района</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0,00</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0,00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0,00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0,00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0,00</w:t>
            </w:r>
          </w:p>
        </w:tc>
      </w:tr>
      <w:tr w:rsidR="00B34848" w:rsidRPr="00B34848" w:rsidTr="00057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1"/>
        </w:trPr>
        <w:tc>
          <w:tcPr>
            <w:tcW w:w="1345"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b/>
                <w:bCs/>
                <w:color w:val="000000"/>
                <w:sz w:val="18"/>
                <w:szCs w:val="18"/>
                <w:lang w:eastAsia="ru-RU"/>
              </w:rPr>
            </w:pPr>
          </w:p>
        </w:tc>
        <w:tc>
          <w:tcPr>
            <w:tcW w:w="2655" w:type="dxa"/>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b/>
                <w:bCs/>
                <w:color w:val="000000"/>
                <w:sz w:val="18"/>
                <w:szCs w:val="18"/>
                <w:lang w:eastAsia="ru-RU"/>
              </w:rPr>
            </w:pPr>
          </w:p>
        </w:tc>
        <w:tc>
          <w:tcPr>
            <w:tcW w:w="1932" w:type="dxa"/>
            <w:gridSpan w:val="2"/>
            <w:vMerge/>
            <w:tcBorders>
              <w:top w:val="nil"/>
              <w:left w:val="single" w:sz="4" w:space="0" w:color="auto"/>
              <w:bottom w:val="single" w:sz="4" w:space="0" w:color="auto"/>
              <w:right w:val="single" w:sz="4" w:space="0" w:color="auto"/>
            </w:tcBorders>
            <w:vAlign w:val="center"/>
            <w:hideMark/>
          </w:tcPr>
          <w:p w:rsidR="00B34848" w:rsidRPr="00B34848" w:rsidRDefault="00B34848" w:rsidP="00B34848">
            <w:pPr>
              <w:spacing w:after="0" w:line="240" w:lineRule="auto"/>
              <w:rPr>
                <w:rFonts w:ascii="Times New Roman" w:eastAsia="Times New Roman" w:hAnsi="Times New Roman"/>
                <w:b/>
                <w:bCs/>
                <w:color w:val="000000"/>
                <w:sz w:val="18"/>
                <w:szCs w:val="18"/>
                <w:lang w:eastAsia="ru-RU"/>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color w:val="000000"/>
                <w:sz w:val="18"/>
                <w:szCs w:val="18"/>
                <w:lang w:eastAsia="ru-RU"/>
              </w:rPr>
            </w:pPr>
            <w:r w:rsidRPr="00B34848">
              <w:rPr>
                <w:rFonts w:ascii="Times New Roman" w:eastAsia="Times New Roman" w:hAnsi="Times New Roman"/>
                <w:b/>
                <w:bCs/>
                <w:color w:val="000000"/>
                <w:sz w:val="18"/>
                <w:szCs w:val="18"/>
                <w:lang w:eastAsia="ru-RU"/>
              </w:rPr>
              <w:t xml:space="preserve">Бюджет </w:t>
            </w:r>
            <w:proofErr w:type="spellStart"/>
            <w:r w:rsidRPr="00B34848">
              <w:rPr>
                <w:rFonts w:ascii="Times New Roman" w:eastAsia="Times New Roman" w:hAnsi="Times New Roman"/>
                <w:b/>
                <w:bCs/>
                <w:color w:val="000000"/>
                <w:sz w:val="18"/>
                <w:szCs w:val="18"/>
                <w:lang w:eastAsia="ru-RU"/>
              </w:rPr>
              <w:t>г.п</w:t>
            </w:r>
            <w:proofErr w:type="gramStart"/>
            <w:r w:rsidRPr="00B34848">
              <w:rPr>
                <w:rFonts w:ascii="Times New Roman" w:eastAsia="Times New Roman" w:hAnsi="Times New Roman"/>
                <w:b/>
                <w:bCs/>
                <w:color w:val="000000"/>
                <w:sz w:val="18"/>
                <w:szCs w:val="18"/>
                <w:lang w:eastAsia="ru-RU"/>
              </w:rPr>
              <w:t>.П</w:t>
            </w:r>
            <w:proofErr w:type="gramEnd"/>
            <w:r w:rsidRPr="00B34848">
              <w:rPr>
                <w:rFonts w:ascii="Times New Roman" w:eastAsia="Times New Roman" w:hAnsi="Times New Roman"/>
                <w:b/>
                <w:bCs/>
                <w:color w:val="000000"/>
                <w:sz w:val="18"/>
                <w:szCs w:val="18"/>
                <w:lang w:eastAsia="ru-RU"/>
              </w:rPr>
              <w:t>ионерский</w:t>
            </w:r>
            <w:proofErr w:type="spellEnd"/>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139 780,18</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12 855,18</w:t>
            </w:r>
          </w:p>
        </w:tc>
        <w:tc>
          <w:tcPr>
            <w:tcW w:w="1255" w:type="dxa"/>
            <w:gridSpan w:val="2"/>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15 025,00</w:t>
            </w:r>
          </w:p>
        </w:tc>
        <w:tc>
          <w:tcPr>
            <w:tcW w:w="1255"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16 000,00</w:t>
            </w:r>
          </w:p>
        </w:tc>
        <w:tc>
          <w:tcPr>
            <w:tcW w:w="1255" w:type="dxa"/>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15 900,00</w:t>
            </w:r>
          </w:p>
        </w:tc>
        <w:tc>
          <w:tcPr>
            <w:tcW w:w="1274" w:type="dxa"/>
            <w:gridSpan w:val="3"/>
            <w:tcBorders>
              <w:top w:val="nil"/>
              <w:left w:val="nil"/>
              <w:bottom w:val="single" w:sz="4" w:space="0" w:color="auto"/>
              <w:right w:val="single" w:sz="4" w:space="0" w:color="auto"/>
            </w:tcBorders>
            <w:shd w:val="clear" w:color="auto" w:fill="auto"/>
            <w:vAlign w:val="center"/>
            <w:hideMark/>
          </w:tcPr>
          <w:p w:rsidR="00B34848" w:rsidRPr="00B34848" w:rsidRDefault="00B34848" w:rsidP="00B34848">
            <w:pPr>
              <w:spacing w:after="0" w:line="240" w:lineRule="auto"/>
              <w:jc w:val="center"/>
              <w:rPr>
                <w:rFonts w:ascii="Times New Roman" w:eastAsia="Times New Roman" w:hAnsi="Times New Roman"/>
                <w:b/>
                <w:bCs/>
                <w:sz w:val="18"/>
                <w:szCs w:val="18"/>
                <w:lang w:eastAsia="ru-RU"/>
              </w:rPr>
            </w:pPr>
            <w:r w:rsidRPr="00B34848">
              <w:rPr>
                <w:rFonts w:ascii="Times New Roman" w:eastAsia="Times New Roman" w:hAnsi="Times New Roman"/>
                <w:b/>
                <w:bCs/>
                <w:sz w:val="18"/>
                <w:szCs w:val="18"/>
                <w:lang w:eastAsia="ru-RU"/>
              </w:rPr>
              <w:t>80 000,00</w:t>
            </w:r>
          </w:p>
        </w:tc>
      </w:tr>
    </w:tbl>
    <w:p w:rsidR="00B34848" w:rsidRDefault="00B34848" w:rsidP="0095387D">
      <w:pPr>
        <w:jc w:val="right"/>
        <w:rPr>
          <w:rFonts w:ascii="Times New Roman" w:hAnsi="Times New Roman"/>
        </w:rPr>
      </w:pPr>
    </w:p>
    <w:p w:rsidR="00143898" w:rsidRDefault="00143898" w:rsidP="0095387D">
      <w:pPr>
        <w:jc w:val="right"/>
        <w:rPr>
          <w:rFonts w:ascii="Times New Roman" w:hAnsi="Times New Roman"/>
        </w:rPr>
      </w:pPr>
    </w:p>
    <w:p w:rsidR="0005754F" w:rsidRDefault="00B34848" w:rsidP="00B34848">
      <w:pPr>
        <w:jc w:val="center"/>
        <w:rPr>
          <w:rFonts w:ascii="Times New Roman" w:hAnsi="Times New Roman"/>
        </w:rPr>
      </w:pPr>
      <w:r>
        <w:rPr>
          <w:rFonts w:ascii="Times New Roman" w:hAnsi="Times New Roman"/>
        </w:rPr>
        <w:t xml:space="preserve">                                                                                                                                                                                                                       </w:t>
      </w:r>
    </w:p>
    <w:p w:rsidR="0005754F" w:rsidRDefault="0005754F" w:rsidP="00B34848">
      <w:pPr>
        <w:jc w:val="center"/>
        <w:rPr>
          <w:rFonts w:ascii="Times New Roman" w:hAnsi="Times New Roman"/>
        </w:rPr>
      </w:pPr>
    </w:p>
    <w:p w:rsidR="0005754F" w:rsidRDefault="0005754F" w:rsidP="00B34848">
      <w:pPr>
        <w:jc w:val="center"/>
        <w:rPr>
          <w:rFonts w:ascii="Times New Roman" w:hAnsi="Times New Roman"/>
        </w:rPr>
      </w:pPr>
    </w:p>
    <w:p w:rsidR="0005754F" w:rsidRDefault="0005754F" w:rsidP="00B34848">
      <w:pPr>
        <w:jc w:val="center"/>
        <w:rPr>
          <w:rFonts w:ascii="Times New Roman" w:hAnsi="Times New Roman"/>
        </w:rPr>
      </w:pPr>
    </w:p>
    <w:p w:rsidR="0005754F" w:rsidRDefault="0005754F" w:rsidP="00B34848">
      <w:pPr>
        <w:jc w:val="center"/>
        <w:rPr>
          <w:rFonts w:ascii="Times New Roman" w:hAnsi="Times New Roman"/>
        </w:rPr>
      </w:pPr>
    </w:p>
    <w:p w:rsidR="005C0ED6" w:rsidRPr="005C0ED6" w:rsidRDefault="0005754F" w:rsidP="0005754F">
      <w:pPr>
        <w:jc w:val="center"/>
        <w:rPr>
          <w:rFonts w:ascii="Times New Roman" w:hAnsi="Times New Roman"/>
        </w:rPr>
      </w:pPr>
      <w:r>
        <w:rPr>
          <w:rFonts w:ascii="Times New Roman" w:hAnsi="Times New Roman"/>
        </w:rPr>
        <w:lastRenderedPageBreak/>
        <w:t xml:space="preserve">                                                                                                                                                                                                                           </w:t>
      </w:r>
      <w:r w:rsidR="00B34848">
        <w:rPr>
          <w:rFonts w:ascii="Times New Roman" w:hAnsi="Times New Roman"/>
        </w:rPr>
        <w:t xml:space="preserve">           </w:t>
      </w:r>
      <w:r w:rsidR="005C0ED6" w:rsidRPr="005C0ED6">
        <w:rPr>
          <w:rFonts w:ascii="Times New Roman" w:hAnsi="Times New Roman"/>
        </w:rPr>
        <w:t xml:space="preserve">Таблица </w:t>
      </w:r>
      <w:r w:rsidR="00966022">
        <w:rPr>
          <w:rFonts w:ascii="Times New Roman" w:hAnsi="Times New Roman"/>
        </w:rPr>
        <w:t>4</w:t>
      </w:r>
    </w:p>
    <w:p w:rsidR="005C0ED6" w:rsidRDefault="005C0ED6" w:rsidP="005C0ED6">
      <w:pPr>
        <w:jc w:val="center"/>
        <w:rPr>
          <w:rFonts w:ascii="Times New Roman" w:hAnsi="Times New Roman"/>
        </w:rPr>
      </w:pPr>
      <w:r w:rsidRPr="005C0ED6">
        <w:rPr>
          <w:rFonts w:ascii="Times New Roman" w:hAnsi="Times New Roman"/>
        </w:rPr>
        <w:t>Характеристика основных мероприятий муниципальной программы,</w:t>
      </w:r>
      <w:r w:rsidR="00E81A05">
        <w:rPr>
          <w:rFonts w:ascii="Times New Roman" w:hAnsi="Times New Roman"/>
        </w:rPr>
        <w:t xml:space="preserve"> </w:t>
      </w:r>
      <w:r w:rsidRPr="005C0ED6">
        <w:rPr>
          <w:rFonts w:ascii="Times New Roman" w:hAnsi="Times New Roman"/>
        </w:rPr>
        <w:t>их связь с целевыми показателями</w:t>
      </w:r>
    </w:p>
    <w:p w:rsidR="00E81A05" w:rsidRDefault="00E81A05" w:rsidP="005C0ED6">
      <w:pPr>
        <w:jc w:val="center"/>
        <w:rPr>
          <w:rFonts w:ascii="Times New Roman" w:hAnsi="Times New Roman"/>
        </w:rPr>
      </w:pPr>
    </w:p>
    <w:tbl>
      <w:tblPr>
        <w:tblW w:w="15908"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46"/>
        <w:gridCol w:w="111"/>
        <w:gridCol w:w="1536"/>
        <w:gridCol w:w="5301"/>
        <w:gridCol w:w="4143"/>
        <w:gridCol w:w="4271"/>
      </w:tblGrid>
      <w:tr w:rsidR="005C0ED6" w:rsidRPr="006E028D" w:rsidTr="00B34848">
        <w:trPr>
          <w:trHeight w:val="239"/>
        </w:trPr>
        <w:tc>
          <w:tcPr>
            <w:tcW w:w="546" w:type="dxa"/>
            <w:vMerge w:val="restart"/>
          </w:tcPr>
          <w:p w:rsidR="005C0ED6" w:rsidRPr="006E028D" w:rsidRDefault="005C0ED6" w:rsidP="00BF5691">
            <w:pPr>
              <w:rPr>
                <w:rFonts w:ascii="Times New Roman" w:hAnsi="Times New Roman"/>
                <w:sz w:val="20"/>
                <w:szCs w:val="20"/>
              </w:rPr>
            </w:pPr>
            <w:r w:rsidRPr="006E028D">
              <w:rPr>
                <w:rFonts w:ascii="Times New Roman" w:hAnsi="Times New Roman"/>
                <w:sz w:val="20"/>
                <w:szCs w:val="20"/>
              </w:rPr>
              <w:t xml:space="preserve">№ </w:t>
            </w:r>
            <w:proofErr w:type="gramStart"/>
            <w:r w:rsidRPr="006E028D">
              <w:rPr>
                <w:rFonts w:ascii="Times New Roman" w:hAnsi="Times New Roman"/>
                <w:sz w:val="20"/>
                <w:szCs w:val="20"/>
              </w:rPr>
              <w:t>п</w:t>
            </w:r>
            <w:proofErr w:type="gramEnd"/>
            <w:r w:rsidRPr="006E028D">
              <w:rPr>
                <w:rFonts w:ascii="Times New Roman" w:hAnsi="Times New Roman"/>
                <w:sz w:val="20"/>
                <w:szCs w:val="20"/>
              </w:rPr>
              <w:t>/п</w:t>
            </w:r>
          </w:p>
        </w:tc>
        <w:tc>
          <w:tcPr>
            <w:tcW w:w="11090" w:type="dxa"/>
            <w:gridSpan w:val="4"/>
          </w:tcPr>
          <w:p w:rsidR="005C0ED6" w:rsidRPr="006E028D" w:rsidRDefault="005C0ED6" w:rsidP="00BF5691">
            <w:pPr>
              <w:rPr>
                <w:rFonts w:ascii="Times New Roman" w:hAnsi="Times New Roman"/>
                <w:sz w:val="20"/>
                <w:szCs w:val="20"/>
              </w:rPr>
            </w:pPr>
            <w:r w:rsidRPr="006E028D">
              <w:rPr>
                <w:rFonts w:ascii="Times New Roman" w:hAnsi="Times New Roman"/>
                <w:sz w:val="20"/>
                <w:szCs w:val="20"/>
              </w:rPr>
              <w:t>Основные мероприятия</w:t>
            </w:r>
          </w:p>
        </w:tc>
        <w:tc>
          <w:tcPr>
            <w:tcW w:w="4271" w:type="dxa"/>
            <w:vMerge w:val="restart"/>
          </w:tcPr>
          <w:p w:rsidR="005C0ED6" w:rsidRPr="006E028D" w:rsidRDefault="005C0ED6" w:rsidP="00BF5691">
            <w:pPr>
              <w:rPr>
                <w:rFonts w:ascii="Times New Roman" w:hAnsi="Times New Roman"/>
                <w:sz w:val="20"/>
                <w:szCs w:val="20"/>
              </w:rPr>
            </w:pPr>
            <w:r w:rsidRPr="006E028D">
              <w:rPr>
                <w:rFonts w:ascii="Times New Roman" w:hAnsi="Times New Roman"/>
                <w:sz w:val="20"/>
                <w:szCs w:val="20"/>
              </w:rPr>
              <w:t>Наименование целевого показателя*</w:t>
            </w:r>
          </w:p>
        </w:tc>
      </w:tr>
      <w:tr w:rsidR="005C0ED6" w:rsidRPr="006E028D" w:rsidTr="00B34848">
        <w:trPr>
          <w:trHeight w:val="2106"/>
        </w:trPr>
        <w:tc>
          <w:tcPr>
            <w:tcW w:w="546" w:type="dxa"/>
            <w:vMerge/>
          </w:tcPr>
          <w:p w:rsidR="005C0ED6" w:rsidRPr="006E028D" w:rsidRDefault="005C0ED6" w:rsidP="00BF5691">
            <w:pPr>
              <w:rPr>
                <w:rFonts w:ascii="Times New Roman" w:hAnsi="Times New Roman"/>
                <w:sz w:val="20"/>
                <w:szCs w:val="20"/>
              </w:rPr>
            </w:pPr>
          </w:p>
        </w:tc>
        <w:tc>
          <w:tcPr>
            <w:tcW w:w="1647" w:type="dxa"/>
            <w:gridSpan w:val="2"/>
          </w:tcPr>
          <w:p w:rsidR="005C0ED6" w:rsidRPr="006E028D" w:rsidRDefault="005C0ED6" w:rsidP="00BF5691">
            <w:pPr>
              <w:rPr>
                <w:rFonts w:ascii="Times New Roman" w:hAnsi="Times New Roman"/>
                <w:sz w:val="20"/>
                <w:szCs w:val="20"/>
              </w:rPr>
            </w:pPr>
            <w:r w:rsidRPr="006E028D">
              <w:rPr>
                <w:rFonts w:ascii="Times New Roman" w:hAnsi="Times New Roman"/>
                <w:sz w:val="20"/>
                <w:szCs w:val="20"/>
              </w:rPr>
              <w:t>наименование</w:t>
            </w:r>
          </w:p>
        </w:tc>
        <w:tc>
          <w:tcPr>
            <w:tcW w:w="5301" w:type="dxa"/>
          </w:tcPr>
          <w:p w:rsidR="005C0ED6" w:rsidRPr="006E028D" w:rsidRDefault="005C0ED6" w:rsidP="00BF5691">
            <w:pPr>
              <w:rPr>
                <w:rFonts w:ascii="Times New Roman" w:hAnsi="Times New Roman"/>
                <w:sz w:val="20"/>
                <w:szCs w:val="20"/>
              </w:rPr>
            </w:pPr>
            <w:r w:rsidRPr="006E028D">
              <w:rPr>
                <w:rFonts w:ascii="Times New Roman" w:hAnsi="Times New Roman"/>
                <w:sz w:val="20"/>
                <w:szCs w:val="20"/>
              </w:rPr>
              <w:t>Содержание (направления расходов)</w:t>
            </w:r>
          </w:p>
        </w:tc>
        <w:tc>
          <w:tcPr>
            <w:tcW w:w="4143" w:type="dxa"/>
          </w:tcPr>
          <w:p w:rsidR="005C0ED6" w:rsidRPr="006E028D" w:rsidRDefault="005C0ED6" w:rsidP="00BF5691">
            <w:pPr>
              <w:rPr>
                <w:rFonts w:ascii="Times New Roman" w:hAnsi="Times New Roman"/>
                <w:sz w:val="20"/>
                <w:szCs w:val="20"/>
              </w:rPr>
            </w:pPr>
            <w:r w:rsidRPr="006E028D">
              <w:rPr>
                <w:rFonts w:ascii="Times New Roman" w:hAnsi="Times New Roman"/>
                <w:sz w:val="20"/>
                <w:szCs w:val="20"/>
              </w:rPr>
              <w:t>реквизиты муниципального нормативного правового акта, наименование портфеля проектов (проекта)</w:t>
            </w:r>
          </w:p>
        </w:tc>
        <w:tc>
          <w:tcPr>
            <w:tcW w:w="4271" w:type="dxa"/>
            <w:vMerge/>
          </w:tcPr>
          <w:p w:rsidR="005C0ED6" w:rsidRPr="006E028D" w:rsidRDefault="005C0ED6" w:rsidP="00BF5691">
            <w:pPr>
              <w:rPr>
                <w:rFonts w:ascii="Times New Roman" w:hAnsi="Times New Roman"/>
                <w:sz w:val="20"/>
                <w:szCs w:val="20"/>
              </w:rPr>
            </w:pPr>
          </w:p>
        </w:tc>
      </w:tr>
      <w:tr w:rsidR="005C0ED6" w:rsidRPr="006E028D" w:rsidTr="00B34848">
        <w:trPr>
          <w:trHeight w:val="24"/>
        </w:trPr>
        <w:tc>
          <w:tcPr>
            <w:tcW w:w="546" w:type="dxa"/>
          </w:tcPr>
          <w:p w:rsidR="005C0ED6" w:rsidRPr="006E028D" w:rsidRDefault="005C0ED6" w:rsidP="00BF5691">
            <w:pPr>
              <w:rPr>
                <w:rFonts w:ascii="Times New Roman" w:hAnsi="Times New Roman"/>
                <w:sz w:val="20"/>
                <w:szCs w:val="20"/>
              </w:rPr>
            </w:pPr>
            <w:r w:rsidRPr="006E028D">
              <w:rPr>
                <w:rFonts w:ascii="Times New Roman" w:hAnsi="Times New Roman"/>
                <w:sz w:val="20"/>
                <w:szCs w:val="20"/>
              </w:rPr>
              <w:t>1</w:t>
            </w:r>
          </w:p>
        </w:tc>
        <w:tc>
          <w:tcPr>
            <w:tcW w:w="1647" w:type="dxa"/>
            <w:gridSpan w:val="2"/>
          </w:tcPr>
          <w:p w:rsidR="005C0ED6" w:rsidRPr="006E028D" w:rsidRDefault="005C0ED6" w:rsidP="00BF5691">
            <w:pPr>
              <w:rPr>
                <w:rFonts w:ascii="Times New Roman" w:hAnsi="Times New Roman"/>
                <w:sz w:val="20"/>
                <w:szCs w:val="20"/>
              </w:rPr>
            </w:pPr>
            <w:r w:rsidRPr="006E028D">
              <w:rPr>
                <w:rFonts w:ascii="Times New Roman" w:hAnsi="Times New Roman"/>
                <w:sz w:val="20"/>
                <w:szCs w:val="20"/>
              </w:rPr>
              <w:t>2</w:t>
            </w:r>
          </w:p>
        </w:tc>
        <w:tc>
          <w:tcPr>
            <w:tcW w:w="5301" w:type="dxa"/>
          </w:tcPr>
          <w:p w:rsidR="005C0ED6" w:rsidRPr="006E028D" w:rsidRDefault="005C0ED6" w:rsidP="00BF5691">
            <w:pPr>
              <w:rPr>
                <w:rFonts w:ascii="Times New Roman" w:hAnsi="Times New Roman"/>
                <w:sz w:val="20"/>
                <w:szCs w:val="20"/>
              </w:rPr>
            </w:pPr>
            <w:r w:rsidRPr="006E028D">
              <w:rPr>
                <w:rFonts w:ascii="Times New Roman" w:hAnsi="Times New Roman"/>
                <w:sz w:val="20"/>
                <w:szCs w:val="20"/>
              </w:rPr>
              <w:t>3</w:t>
            </w:r>
          </w:p>
        </w:tc>
        <w:tc>
          <w:tcPr>
            <w:tcW w:w="4143" w:type="dxa"/>
          </w:tcPr>
          <w:p w:rsidR="005C0ED6" w:rsidRPr="006E028D" w:rsidRDefault="005C0ED6" w:rsidP="00BF5691">
            <w:pPr>
              <w:rPr>
                <w:rFonts w:ascii="Times New Roman" w:hAnsi="Times New Roman"/>
                <w:sz w:val="20"/>
                <w:szCs w:val="20"/>
              </w:rPr>
            </w:pPr>
            <w:r w:rsidRPr="006E028D">
              <w:rPr>
                <w:rFonts w:ascii="Times New Roman" w:hAnsi="Times New Roman"/>
                <w:sz w:val="20"/>
                <w:szCs w:val="20"/>
              </w:rPr>
              <w:t>4</w:t>
            </w:r>
          </w:p>
        </w:tc>
        <w:tc>
          <w:tcPr>
            <w:tcW w:w="4271" w:type="dxa"/>
          </w:tcPr>
          <w:p w:rsidR="005C0ED6" w:rsidRPr="006E028D" w:rsidRDefault="005C0ED6" w:rsidP="00BF5691">
            <w:pPr>
              <w:rPr>
                <w:rFonts w:ascii="Times New Roman" w:hAnsi="Times New Roman"/>
                <w:sz w:val="20"/>
                <w:szCs w:val="20"/>
              </w:rPr>
            </w:pPr>
            <w:r w:rsidRPr="006E028D">
              <w:rPr>
                <w:rFonts w:ascii="Times New Roman" w:hAnsi="Times New Roman"/>
                <w:sz w:val="20"/>
                <w:szCs w:val="20"/>
              </w:rPr>
              <w:t>5</w:t>
            </w:r>
          </w:p>
        </w:tc>
      </w:tr>
      <w:tr w:rsidR="005C0ED6" w:rsidRPr="006E028D" w:rsidTr="00B34848">
        <w:trPr>
          <w:trHeight w:val="351"/>
        </w:trPr>
        <w:tc>
          <w:tcPr>
            <w:tcW w:w="15907" w:type="dxa"/>
            <w:gridSpan w:val="6"/>
          </w:tcPr>
          <w:p w:rsidR="005C0ED6" w:rsidRPr="006E028D" w:rsidRDefault="005C0ED6" w:rsidP="00CA1F3B">
            <w:pPr>
              <w:jc w:val="center"/>
              <w:rPr>
                <w:rFonts w:ascii="Times New Roman" w:hAnsi="Times New Roman"/>
                <w:sz w:val="20"/>
                <w:szCs w:val="20"/>
              </w:rPr>
            </w:pPr>
            <w:r w:rsidRPr="006E028D">
              <w:rPr>
                <w:rFonts w:ascii="Times New Roman" w:hAnsi="Times New Roman"/>
                <w:sz w:val="20"/>
                <w:szCs w:val="20"/>
              </w:rPr>
              <w:t xml:space="preserve">Цель: </w:t>
            </w:r>
            <w:r w:rsidR="00E81A05" w:rsidRPr="00E81A05">
              <w:rPr>
                <w:rFonts w:ascii="Times New Roman" w:hAnsi="Times New Roman"/>
                <w:sz w:val="20"/>
                <w:szCs w:val="20"/>
              </w:rPr>
              <w:t>1.</w:t>
            </w:r>
            <w:r w:rsidR="00CA1F3B" w:rsidRPr="00CA1F3B">
              <w:rPr>
                <w:rFonts w:ascii="Times New Roman" w:hAnsi="Times New Roman"/>
                <w:sz w:val="20"/>
                <w:szCs w:val="20"/>
              </w:rPr>
              <w:tab/>
              <w:t>Оптимизация и модернизация культурной сферы городского поселения, ее творческое и техническое совершенствование.</w:t>
            </w:r>
          </w:p>
        </w:tc>
      </w:tr>
      <w:tr w:rsidR="005C0ED6" w:rsidRPr="006E028D" w:rsidTr="00B34848">
        <w:trPr>
          <w:trHeight w:val="284"/>
        </w:trPr>
        <w:tc>
          <w:tcPr>
            <w:tcW w:w="15907" w:type="dxa"/>
            <w:gridSpan w:val="6"/>
          </w:tcPr>
          <w:p w:rsidR="005C0ED6" w:rsidRPr="006E028D" w:rsidRDefault="005C0ED6" w:rsidP="009F5114">
            <w:pPr>
              <w:rPr>
                <w:rFonts w:ascii="Times New Roman" w:hAnsi="Times New Roman"/>
                <w:sz w:val="20"/>
                <w:szCs w:val="20"/>
              </w:rPr>
            </w:pPr>
            <w:r w:rsidRPr="006E028D">
              <w:rPr>
                <w:rFonts w:ascii="Times New Roman" w:hAnsi="Times New Roman"/>
                <w:sz w:val="20"/>
                <w:szCs w:val="20"/>
              </w:rPr>
              <w:t>Задача 1. Повышение качества услуг, предоставляемых в области культуры</w:t>
            </w:r>
            <w:r w:rsidR="009F5114">
              <w:rPr>
                <w:rFonts w:ascii="Times New Roman" w:hAnsi="Times New Roman"/>
                <w:sz w:val="20"/>
                <w:szCs w:val="20"/>
              </w:rPr>
              <w:t xml:space="preserve"> и </w:t>
            </w:r>
            <w:r w:rsidRPr="006E028D">
              <w:rPr>
                <w:rFonts w:ascii="Times New Roman" w:hAnsi="Times New Roman"/>
                <w:sz w:val="20"/>
                <w:szCs w:val="20"/>
              </w:rPr>
              <w:t>досуга</w:t>
            </w:r>
          </w:p>
        </w:tc>
      </w:tr>
      <w:tr w:rsidR="003E6F58" w:rsidRPr="006E028D" w:rsidTr="00B34848">
        <w:trPr>
          <w:trHeight w:val="73"/>
        </w:trPr>
        <w:tc>
          <w:tcPr>
            <w:tcW w:w="546" w:type="dxa"/>
          </w:tcPr>
          <w:p w:rsidR="003E6F58" w:rsidRPr="006E028D" w:rsidRDefault="003E6F58" w:rsidP="007B5E54">
            <w:pPr>
              <w:rPr>
                <w:rFonts w:ascii="Times New Roman" w:hAnsi="Times New Roman"/>
                <w:sz w:val="20"/>
                <w:szCs w:val="20"/>
              </w:rPr>
            </w:pPr>
            <w:r>
              <w:rPr>
                <w:rFonts w:ascii="Times New Roman" w:hAnsi="Times New Roman"/>
                <w:sz w:val="20"/>
                <w:szCs w:val="20"/>
              </w:rPr>
              <w:t>1</w:t>
            </w:r>
            <w:r w:rsidRPr="006E028D">
              <w:rPr>
                <w:rFonts w:ascii="Times New Roman" w:hAnsi="Times New Roman"/>
                <w:sz w:val="20"/>
                <w:szCs w:val="20"/>
              </w:rPr>
              <w:t>.1.</w:t>
            </w:r>
          </w:p>
        </w:tc>
        <w:tc>
          <w:tcPr>
            <w:tcW w:w="1647" w:type="dxa"/>
            <w:gridSpan w:val="2"/>
          </w:tcPr>
          <w:p w:rsidR="003E6F58" w:rsidRPr="006E028D" w:rsidRDefault="003E6F58" w:rsidP="007B5E54">
            <w:pPr>
              <w:rPr>
                <w:rFonts w:ascii="Times New Roman" w:hAnsi="Times New Roman"/>
                <w:sz w:val="20"/>
                <w:szCs w:val="20"/>
              </w:rPr>
            </w:pPr>
            <w:r w:rsidRPr="006E028D">
              <w:rPr>
                <w:rFonts w:ascii="Times New Roman" w:hAnsi="Times New Roman"/>
                <w:sz w:val="20"/>
                <w:szCs w:val="20"/>
              </w:rPr>
              <w:t xml:space="preserve">Реализация единой государственной политики в сфере культуры  </w:t>
            </w:r>
          </w:p>
        </w:tc>
        <w:tc>
          <w:tcPr>
            <w:tcW w:w="5301" w:type="dxa"/>
          </w:tcPr>
          <w:p w:rsidR="00216A5D" w:rsidRDefault="00216A5D" w:rsidP="007B5E54">
            <w:pPr>
              <w:rPr>
                <w:rFonts w:ascii="Times New Roman" w:hAnsi="Times New Roman"/>
                <w:sz w:val="20"/>
                <w:szCs w:val="20"/>
              </w:rPr>
            </w:pPr>
            <w:r w:rsidRPr="00216A5D">
              <w:rPr>
                <w:rFonts w:ascii="Times New Roman" w:hAnsi="Times New Roman"/>
                <w:sz w:val="20"/>
                <w:szCs w:val="20"/>
              </w:rPr>
              <w:t>Основными направлениями мероприятия являются:</w:t>
            </w:r>
          </w:p>
          <w:p w:rsidR="003E6F58" w:rsidRPr="003E6F58" w:rsidRDefault="003E6F58" w:rsidP="007B5E54">
            <w:pPr>
              <w:rPr>
                <w:rFonts w:ascii="Times New Roman" w:hAnsi="Times New Roman"/>
              </w:rPr>
            </w:pPr>
            <w:r w:rsidRPr="003E6F58">
              <w:rPr>
                <w:rFonts w:ascii="Times New Roman" w:hAnsi="Times New Roman"/>
                <w:sz w:val="20"/>
                <w:szCs w:val="20"/>
              </w:rPr>
              <w:t>формирование и утверждение муниципального задания на оказание муниципальных услуг в установленной сфере деятельности, проведение мониторинга выполнения муниципальных заданий;</w:t>
            </w:r>
            <w:r w:rsidRPr="003E6F58">
              <w:rPr>
                <w:rFonts w:ascii="Times New Roman" w:hAnsi="Times New Roman"/>
              </w:rPr>
              <w:t xml:space="preserve"> </w:t>
            </w:r>
          </w:p>
          <w:p w:rsidR="003E6F58" w:rsidRPr="003E6F58" w:rsidRDefault="003E6F58" w:rsidP="007B5E54">
            <w:pPr>
              <w:rPr>
                <w:rFonts w:ascii="Times New Roman" w:hAnsi="Times New Roman"/>
                <w:sz w:val="20"/>
                <w:szCs w:val="20"/>
              </w:rPr>
            </w:pPr>
            <w:r w:rsidRPr="003E6F58">
              <w:rPr>
                <w:rFonts w:ascii="Times New Roman" w:hAnsi="Times New Roman"/>
              </w:rPr>
              <w:t>предоставление компенсации о</w:t>
            </w:r>
            <w:r w:rsidRPr="003E6F58">
              <w:rPr>
                <w:rFonts w:ascii="Times New Roman" w:hAnsi="Times New Roman"/>
                <w:sz w:val="20"/>
                <w:szCs w:val="20"/>
              </w:rPr>
              <w:t>платы проезда к месту использования отпуска и обратно работникам учреждения</w:t>
            </w:r>
          </w:p>
          <w:p w:rsidR="003E6F58" w:rsidRPr="003E6F58" w:rsidRDefault="003E6F58" w:rsidP="007B5E54">
            <w:pPr>
              <w:rPr>
                <w:rFonts w:ascii="Times New Roman" w:hAnsi="Times New Roman"/>
                <w:sz w:val="20"/>
                <w:szCs w:val="20"/>
              </w:rPr>
            </w:pPr>
            <w:r w:rsidRPr="003E6F58">
              <w:rPr>
                <w:rFonts w:ascii="Times New Roman" w:hAnsi="Times New Roman"/>
                <w:sz w:val="20"/>
                <w:szCs w:val="20"/>
              </w:rPr>
              <w:t xml:space="preserve">размещение заказов на поставку товаров, выполнение работ, оказание услуг для муниципальных нужд в </w:t>
            </w:r>
            <w:r w:rsidRPr="003E6F58">
              <w:rPr>
                <w:rFonts w:ascii="Times New Roman" w:hAnsi="Times New Roman"/>
                <w:sz w:val="20"/>
                <w:szCs w:val="20"/>
              </w:rPr>
              <w:lastRenderedPageBreak/>
              <w:t>установленной сфере деятельности;</w:t>
            </w:r>
          </w:p>
          <w:p w:rsidR="003E6F58" w:rsidRPr="003E6F58" w:rsidRDefault="003E6F58" w:rsidP="007B5E54">
            <w:pPr>
              <w:rPr>
                <w:rFonts w:ascii="Times New Roman" w:hAnsi="Times New Roman"/>
                <w:sz w:val="20"/>
                <w:szCs w:val="20"/>
              </w:rPr>
            </w:pPr>
            <w:r w:rsidRPr="003E6F58">
              <w:rPr>
                <w:rFonts w:ascii="Times New Roman" w:hAnsi="Times New Roman"/>
                <w:sz w:val="20"/>
                <w:szCs w:val="20"/>
              </w:rPr>
              <w:t>формирование информационных ресурсов; приобретение и комплексное обслуживание компьютерной и оргтехники;</w:t>
            </w:r>
          </w:p>
          <w:p w:rsidR="003E6F58" w:rsidRPr="003E6F58" w:rsidRDefault="00D63E54" w:rsidP="007B5E54">
            <w:pPr>
              <w:rPr>
                <w:rFonts w:ascii="Times New Roman" w:hAnsi="Times New Roman"/>
                <w:sz w:val="20"/>
                <w:szCs w:val="20"/>
              </w:rPr>
            </w:pPr>
            <w:r>
              <w:rPr>
                <w:rFonts w:ascii="Times New Roman" w:hAnsi="Times New Roman"/>
                <w:sz w:val="20"/>
                <w:szCs w:val="20"/>
              </w:rPr>
              <w:t>р</w:t>
            </w:r>
            <w:r w:rsidR="003E6F58" w:rsidRPr="003E6F58">
              <w:rPr>
                <w:rFonts w:ascii="Times New Roman" w:hAnsi="Times New Roman"/>
                <w:sz w:val="20"/>
                <w:szCs w:val="20"/>
              </w:rPr>
              <w:t>еализация проектов и мероприятий по внедрению и сопровождению информационно-коммуникационных технологий в сферу культуры, проведение независимой оценки качества предоставляемых услуг  учреждением</w:t>
            </w:r>
            <w:r>
              <w:rPr>
                <w:rFonts w:ascii="Times New Roman" w:hAnsi="Times New Roman"/>
                <w:sz w:val="20"/>
                <w:szCs w:val="20"/>
              </w:rPr>
              <w:t>;</w:t>
            </w:r>
            <w:r w:rsidR="003E6F58" w:rsidRPr="003E6F58">
              <w:rPr>
                <w:rFonts w:ascii="Times New Roman" w:hAnsi="Times New Roman"/>
                <w:sz w:val="20"/>
                <w:szCs w:val="20"/>
              </w:rPr>
              <w:t xml:space="preserve"> </w:t>
            </w:r>
          </w:p>
          <w:p w:rsidR="00D63E54" w:rsidRDefault="00D63E54" w:rsidP="007B5E54">
            <w:pPr>
              <w:rPr>
                <w:rFonts w:ascii="Times New Roman" w:hAnsi="Times New Roman"/>
                <w:sz w:val="20"/>
                <w:szCs w:val="20"/>
              </w:rPr>
            </w:pPr>
            <w:r>
              <w:rPr>
                <w:rFonts w:ascii="Times New Roman" w:hAnsi="Times New Roman"/>
                <w:sz w:val="20"/>
                <w:szCs w:val="20"/>
              </w:rPr>
              <w:t>у</w:t>
            </w:r>
            <w:r w:rsidR="003E6F58" w:rsidRPr="003E6F58">
              <w:rPr>
                <w:rFonts w:ascii="Times New Roman" w:hAnsi="Times New Roman"/>
                <w:sz w:val="20"/>
                <w:szCs w:val="20"/>
              </w:rPr>
              <w:t xml:space="preserve">крепление материально-технической базы учреждения, в </w:t>
            </w:r>
            <w:proofErr w:type="spellStart"/>
            <w:r w:rsidR="003E6F58" w:rsidRPr="003E6F58">
              <w:rPr>
                <w:rFonts w:ascii="Times New Roman" w:hAnsi="Times New Roman"/>
                <w:sz w:val="20"/>
                <w:szCs w:val="20"/>
              </w:rPr>
              <w:t>т.ч</w:t>
            </w:r>
            <w:proofErr w:type="spellEnd"/>
            <w:r w:rsidR="003E6F58" w:rsidRPr="003E6F58">
              <w:rPr>
                <w:rFonts w:ascii="Times New Roman" w:hAnsi="Times New Roman"/>
                <w:sz w:val="20"/>
                <w:szCs w:val="20"/>
              </w:rPr>
              <w:t xml:space="preserve">. по наказам </w:t>
            </w:r>
            <w:r w:rsidRPr="003E6F58">
              <w:rPr>
                <w:rFonts w:ascii="Times New Roman" w:hAnsi="Times New Roman"/>
                <w:sz w:val="20"/>
                <w:szCs w:val="20"/>
              </w:rPr>
              <w:t>избирателей</w:t>
            </w:r>
            <w:r>
              <w:rPr>
                <w:rFonts w:ascii="Times New Roman" w:hAnsi="Times New Roman"/>
                <w:sz w:val="20"/>
                <w:szCs w:val="20"/>
              </w:rPr>
              <w:t>;</w:t>
            </w:r>
          </w:p>
          <w:p w:rsidR="003E6F58" w:rsidRDefault="00D63E54" w:rsidP="007B5E54">
            <w:pPr>
              <w:rPr>
                <w:rFonts w:ascii="Times New Roman" w:hAnsi="Times New Roman"/>
                <w:sz w:val="20"/>
                <w:szCs w:val="20"/>
              </w:rPr>
            </w:pPr>
            <w:r>
              <w:rPr>
                <w:rFonts w:ascii="Times New Roman" w:hAnsi="Times New Roman"/>
                <w:sz w:val="20"/>
                <w:szCs w:val="20"/>
              </w:rPr>
              <w:t>п</w:t>
            </w:r>
            <w:r w:rsidRPr="003E6F58">
              <w:rPr>
                <w:rFonts w:ascii="Times New Roman" w:hAnsi="Times New Roman"/>
                <w:sz w:val="20"/>
                <w:szCs w:val="20"/>
              </w:rPr>
              <w:t>роведение косметического ремонта здания   для сохранения их основных физико-технических, эстетических и потребительских качеств, растрач</w:t>
            </w:r>
            <w:r>
              <w:rPr>
                <w:rFonts w:ascii="Times New Roman" w:hAnsi="Times New Roman"/>
                <w:sz w:val="20"/>
                <w:szCs w:val="20"/>
              </w:rPr>
              <w:t>иваемых в процессе эксплуатации;</w:t>
            </w:r>
          </w:p>
          <w:p w:rsidR="00D63E54" w:rsidRPr="003E6F58" w:rsidRDefault="00D63E54" w:rsidP="007B5E54">
            <w:pPr>
              <w:rPr>
                <w:rFonts w:ascii="Times New Roman" w:hAnsi="Times New Roman"/>
                <w:sz w:val="20"/>
                <w:szCs w:val="20"/>
              </w:rPr>
            </w:pPr>
            <w:r>
              <w:rPr>
                <w:rFonts w:ascii="Times New Roman" w:hAnsi="Times New Roman"/>
                <w:sz w:val="20"/>
                <w:szCs w:val="20"/>
              </w:rPr>
              <w:t>р</w:t>
            </w:r>
            <w:r w:rsidRPr="00D63E54">
              <w:rPr>
                <w:rFonts w:ascii="Times New Roman" w:hAnsi="Times New Roman"/>
                <w:sz w:val="20"/>
                <w:szCs w:val="20"/>
              </w:rPr>
              <w:t>еализация проектов и мероприятий по внедрению и сопровождению информационно-коммуникационных технологий в сферу культуры, проведение независимой оценки качества предоставляемых услуг  учреждением</w:t>
            </w:r>
          </w:p>
        </w:tc>
        <w:tc>
          <w:tcPr>
            <w:tcW w:w="4143" w:type="dxa"/>
          </w:tcPr>
          <w:p w:rsidR="003E6F58" w:rsidRPr="006E028D" w:rsidRDefault="003E6F58" w:rsidP="007B5E54">
            <w:pPr>
              <w:rPr>
                <w:rFonts w:ascii="Times New Roman" w:hAnsi="Times New Roman"/>
                <w:sz w:val="20"/>
                <w:szCs w:val="20"/>
              </w:rPr>
            </w:pPr>
            <w:r w:rsidRPr="006E028D">
              <w:rPr>
                <w:rFonts w:ascii="Times New Roman" w:hAnsi="Times New Roman"/>
                <w:sz w:val="20"/>
                <w:szCs w:val="20"/>
              </w:rPr>
              <w:lastRenderedPageBreak/>
              <w:t>Бюджетный кодекс Российской Федерации,</w:t>
            </w:r>
          </w:p>
          <w:p w:rsidR="003E6F58" w:rsidRPr="006E028D" w:rsidRDefault="003E6F58" w:rsidP="007B5E54">
            <w:pPr>
              <w:rPr>
                <w:rFonts w:ascii="Times New Roman" w:hAnsi="Times New Roman"/>
                <w:sz w:val="20"/>
                <w:szCs w:val="20"/>
              </w:rPr>
            </w:pPr>
            <w:r w:rsidRPr="006E028D">
              <w:rPr>
                <w:rFonts w:ascii="Times New Roman" w:hAnsi="Times New Roman"/>
                <w:sz w:val="20"/>
                <w:szCs w:val="20"/>
              </w:rPr>
              <w:t>Федеральные законы:</w:t>
            </w:r>
          </w:p>
          <w:p w:rsidR="003E6F58" w:rsidRPr="006E028D" w:rsidRDefault="003E6F58" w:rsidP="007B5E54">
            <w:pPr>
              <w:rPr>
                <w:rFonts w:ascii="Times New Roman" w:hAnsi="Times New Roman"/>
                <w:sz w:val="20"/>
                <w:szCs w:val="20"/>
              </w:rPr>
            </w:pPr>
            <w:r w:rsidRPr="006E028D">
              <w:rPr>
                <w:rFonts w:ascii="Times New Roman" w:hAnsi="Times New Roman"/>
                <w:sz w:val="20"/>
                <w:szCs w:val="20"/>
              </w:rPr>
              <w:t xml:space="preserve"> от 22 октября 2004 года № 125-ФЗ «Об архивном деле в Российской Федерации»;</w:t>
            </w:r>
          </w:p>
          <w:p w:rsidR="003E6F58" w:rsidRPr="006E028D" w:rsidRDefault="003E6F58" w:rsidP="007B5E54">
            <w:pPr>
              <w:rPr>
                <w:rFonts w:ascii="Times New Roman" w:hAnsi="Times New Roman"/>
                <w:sz w:val="20"/>
                <w:szCs w:val="20"/>
              </w:rPr>
            </w:pPr>
            <w:r w:rsidRPr="006E028D">
              <w:rPr>
                <w:rFonts w:ascii="Times New Roman" w:hAnsi="Times New Roman"/>
                <w:sz w:val="20"/>
                <w:szCs w:val="20"/>
              </w:rPr>
              <w:t>от 5 апреля 2013 года № 44-ФЗ «О контрактной системе в сфере закупок товаров, работ, услуг для обеспечения государственных и муниципальных нужд».</w:t>
            </w:r>
          </w:p>
          <w:p w:rsidR="00EC6663" w:rsidRDefault="00EC6663" w:rsidP="007B5E54">
            <w:pPr>
              <w:rPr>
                <w:rFonts w:ascii="Times New Roman" w:hAnsi="Times New Roman"/>
                <w:sz w:val="20"/>
                <w:szCs w:val="20"/>
              </w:rPr>
            </w:pPr>
          </w:p>
          <w:p w:rsidR="00EC6663" w:rsidRDefault="00EC6663" w:rsidP="007B5E54">
            <w:pPr>
              <w:rPr>
                <w:rFonts w:ascii="Times New Roman" w:hAnsi="Times New Roman"/>
                <w:sz w:val="20"/>
                <w:szCs w:val="20"/>
              </w:rPr>
            </w:pPr>
          </w:p>
          <w:p w:rsidR="003E6F58" w:rsidRPr="006E028D" w:rsidRDefault="00EC6663" w:rsidP="007B5E54">
            <w:pPr>
              <w:rPr>
                <w:rFonts w:ascii="Times New Roman" w:hAnsi="Times New Roman"/>
                <w:sz w:val="20"/>
                <w:szCs w:val="20"/>
              </w:rPr>
            </w:pPr>
            <w:r w:rsidRPr="006E028D">
              <w:rPr>
                <w:rFonts w:ascii="Times New Roman" w:hAnsi="Times New Roman"/>
                <w:sz w:val="20"/>
                <w:szCs w:val="20"/>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bookmarkStart w:id="1" w:name="_GoBack"/>
            <w:bookmarkEnd w:id="1"/>
          </w:p>
        </w:tc>
        <w:tc>
          <w:tcPr>
            <w:tcW w:w="4271" w:type="dxa"/>
          </w:tcPr>
          <w:p w:rsidR="003E6F58" w:rsidRPr="006E028D" w:rsidRDefault="006F6E76" w:rsidP="007B5E54">
            <w:pPr>
              <w:rPr>
                <w:rFonts w:ascii="Times New Roman" w:hAnsi="Times New Roman"/>
                <w:sz w:val="20"/>
                <w:szCs w:val="20"/>
              </w:rPr>
            </w:pPr>
            <w:r>
              <w:rPr>
                <w:rFonts w:ascii="Times New Roman" w:hAnsi="Times New Roman"/>
                <w:sz w:val="20"/>
                <w:szCs w:val="20"/>
              </w:rPr>
              <w:lastRenderedPageBreak/>
              <w:t>Показатель  1: «</w:t>
            </w:r>
            <w:r w:rsidRPr="006F6E76">
              <w:rPr>
                <w:rFonts w:ascii="Times New Roman" w:hAnsi="Times New Roman"/>
                <w:sz w:val="20"/>
                <w:szCs w:val="20"/>
              </w:rPr>
              <w:t>Охват населения, принимающего участие в культурной деятельности (проценты)</w:t>
            </w:r>
            <w:r>
              <w:rPr>
                <w:rFonts w:ascii="Times New Roman" w:hAnsi="Times New Roman"/>
                <w:sz w:val="20"/>
                <w:szCs w:val="20"/>
              </w:rPr>
              <w:t>»</w:t>
            </w:r>
          </w:p>
          <w:p w:rsidR="003E6F58" w:rsidRPr="006E028D" w:rsidRDefault="003E6F58" w:rsidP="009355B6">
            <w:pPr>
              <w:rPr>
                <w:rFonts w:ascii="Times New Roman" w:hAnsi="Times New Roman"/>
                <w:sz w:val="20"/>
                <w:szCs w:val="20"/>
              </w:rPr>
            </w:pPr>
          </w:p>
        </w:tc>
      </w:tr>
      <w:tr w:rsidR="00CA1F3B" w:rsidRPr="006E028D" w:rsidTr="00B34848">
        <w:trPr>
          <w:trHeight w:val="351"/>
        </w:trPr>
        <w:tc>
          <w:tcPr>
            <w:tcW w:w="15907" w:type="dxa"/>
            <w:gridSpan w:val="6"/>
          </w:tcPr>
          <w:p w:rsidR="00CA1F3B" w:rsidRPr="006E028D" w:rsidRDefault="00CA1F3B" w:rsidP="00CA1F3B">
            <w:pPr>
              <w:jc w:val="center"/>
              <w:rPr>
                <w:rFonts w:ascii="Times New Roman" w:hAnsi="Times New Roman"/>
                <w:sz w:val="20"/>
                <w:szCs w:val="20"/>
              </w:rPr>
            </w:pPr>
            <w:r w:rsidRPr="006E028D">
              <w:rPr>
                <w:rFonts w:ascii="Times New Roman" w:hAnsi="Times New Roman"/>
                <w:sz w:val="20"/>
                <w:szCs w:val="20"/>
              </w:rPr>
              <w:lastRenderedPageBreak/>
              <w:t xml:space="preserve">Цель: </w:t>
            </w:r>
            <w:r>
              <w:rPr>
                <w:rFonts w:ascii="Times New Roman" w:hAnsi="Times New Roman"/>
                <w:sz w:val="20"/>
                <w:szCs w:val="20"/>
              </w:rPr>
              <w:t>2</w:t>
            </w:r>
            <w:r w:rsidRPr="00CA1F3B">
              <w:rPr>
                <w:rFonts w:ascii="Times New Roman" w:hAnsi="Times New Roman"/>
                <w:sz w:val="20"/>
                <w:szCs w:val="20"/>
              </w:rPr>
              <w:t>.</w:t>
            </w:r>
            <w:r w:rsidRPr="00CA1F3B">
              <w:rPr>
                <w:rFonts w:ascii="Times New Roman" w:hAnsi="Times New Roman"/>
                <w:sz w:val="20"/>
                <w:szCs w:val="20"/>
              </w:rPr>
              <w:tab/>
              <w:t>Организация досуга и приобщение жителей поселения к творчеству, культурному развитию и самообразованию, любительскому искусству и ремеслам.</w:t>
            </w:r>
          </w:p>
        </w:tc>
      </w:tr>
      <w:tr w:rsidR="005C0ED6" w:rsidRPr="006E028D" w:rsidTr="00B34848">
        <w:trPr>
          <w:trHeight w:val="73"/>
        </w:trPr>
        <w:tc>
          <w:tcPr>
            <w:tcW w:w="15907" w:type="dxa"/>
            <w:gridSpan w:val="6"/>
          </w:tcPr>
          <w:p w:rsidR="005C0ED6" w:rsidRPr="003E6F58" w:rsidRDefault="005C0ED6" w:rsidP="00BF5691">
            <w:pPr>
              <w:rPr>
                <w:rFonts w:ascii="Times New Roman" w:hAnsi="Times New Roman"/>
                <w:sz w:val="20"/>
                <w:szCs w:val="20"/>
              </w:rPr>
            </w:pPr>
            <w:r w:rsidRPr="003E6F58">
              <w:rPr>
                <w:rFonts w:ascii="Times New Roman" w:hAnsi="Times New Roman"/>
                <w:sz w:val="20"/>
                <w:szCs w:val="20"/>
              </w:rPr>
              <w:t xml:space="preserve">Задача 2. </w:t>
            </w:r>
            <w:r w:rsidR="00D63E54" w:rsidRPr="00D63E54">
              <w:rPr>
                <w:rFonts w:ascii="Times New Roman" w:hAnsi="Times New Roman"/>
                <w:sz w:val="20"/>
                <w:szCs w:val="20"/>
              </w:rPr>
              <w:t>Создание равной доступности для населения к  информации и культурным ценностям, реализации каждым человеком его творческого потенциала</w:t>
            </w:r>
          </w:p>
        </w:tc>
      </w:tr>
      <w:tr w:rsidR="005C0ED6" w:rsidRPr="006E028D" w:rsidTr="00B34848">
        <w:trPr>
          <w:trHeight w:val="73"/>
        </w:trPr>
        <w:tc>
          <w:tcPr>
            <w:tcW w:w="657" w:type="dxa"/>
            <w:gridSpan w:val="2"/>
          </w:tcPr>
          <w:p w:rsidR="005C0ED6" w:rsidRPr="006E028D" w:rsidRDefault="005C0ED6" w:rsidP="00BF5691">
            <w:pPr>
              <w:rPr>
                <w:rFonts w:ascii="Times New Roman" w:hAnsi="Times New Roman"/>
                <w:sz w:val="20"/>
                <w:szCs w:val="20"/>
              </w:rPr>
            </w:pPr>
            <w:r w:rsidRPr="006E028D">
              <w:rPr>
                <w:rFonts w:ascii="Times New Roman" w:hAnsi="Times New Roman"/>
                <w:sz w:val="20"/>
                <w:szCs w:val="20"/>
              </w:rPr>
              <w:t>2.1.</w:t>
            </w:r>
          </w:p>
        </w:tc>
        <w:tc>
          <w:tcPr>
            <w:tcW w:w="1536" w:type="dxa"/>
          </w:tcPr>
          <w:p w:rsidR="005C0ED6" w:rsidRPr="006E028D" w:rsidRDefault="001807E7" w:rsidP="00BF5691">
            <w:pPr>
              <w:rPr>
                <w:rFonts w:ascii="Times New Roman" w:hAnsi="Times New Roman"/>
                <w:sz w:val="20"/>
                <w:szCs w:val="20"/>
              </w:rPr>
            </w:pPr>
            <w:r w:rsidRPr="001807E7">
              <w:rPr>
                <w:rFonts w:ascii="Times New Roman" w:hAnsi="Times New Roman"/>
                <w:sz w:val="20"/>
                <w:szCs w:val="20"/>
              </w:rPr>
              <w:t xml:space="preserve">Обеспечение прав граждан на участие в культурной жизни, реализация творческого потенциала жителей </w:t>
            </w:r>
            <w:proofErr w:type="spellStart"/>
            <w:r w:rsidRPr="001807E7">
              <w:rPr>
                <w:rFonts w:ascii="Times New Roman" w:hAnsi="Times New Roman"/>
                <w:sz w:val="20"/>
                <w:szCs w:val="20"/>
              </w:rPr>
              <w:t>г.п</w:t>
            </w:r>
            <w:proofErr w:type="spellEnd"/>
            <w:r w:rsidRPr="001807E7">
              <w:rPr>
                <w:rFonts w:ascii="Times New Roman" w:hAnsi="Times New Roman"/>
                <w:sz w:val="20"/>
                <w:szCs w:val="20"/>
              </w:rPr>
              <w:t xml:space="preserve">. </w:t>
            </w:r>
            <w:r w:rsidRPr="001807E7">
              <w:rPr>
                <w:rFonts w:ascii="Times New Roman" w:hAnsi="Times New Roman"/>
                <w:sz w:val="20"/>
                <w:szCs w:val="20"/>
              </w:rPr>
              <w:lastRenderedPageBreak/>
              <w:t>Пионерский</w:t>
            </w:r>
          </w:p>
        </w:tc>
        <w:tc>
          <w:tcPr>
            <w:tcW w:w="5301" w:type="dxa"/>
          </w:tcPr>
          <w:p w:rsidR="005C0ED6" w:rsidRPr="003E6F58" w:rsidRDefault="005C0ED6" w:rsidP="00BF5691">
            <w:pPr>
              <w:rPr>
                <w:rFonts w:ascii="Times New Roman" w:hAnsi="Times New Roman"/>
                <w:sz w:val="20"/>
                <w:szCs w:val="20"/>
              </w:rPr>
            </w:pPr>
            <w:r w:rsidRPr="003E6F58">
              <w:rPr>
                <w:rFonts w:ascii="Times New Roman" w:hAnsi="Times New Roman"/>
                <w:sz w:val="20"/>
                <w:szCs w:val="20"/>
              </w:rPr>
              <w:lastRenderedPageBreak/>
              <w:t>Основными направлениями мероприятия являются:</w:t>
            </w:r>
          </w:p>
          <w:p w:rsidR="005C0ED6" w:rsidRDefault="005C0ED6" w:rsidP="00BF5691">
            <w:pPr>
              <w:rPr>
                <w:rFonts w:ascii="Times New Roman" w:hAnsi="Times New Roman"/>
                <w:sz w:val="20"/>
                <w:szCs w:val="20"/>
              </w:rPr>
            </w:pPr>
            <w:r w:rsidRPr="003E6F58">
              <w:rPr>
                <w:rFonts w:ascii="Times New Roman" w:hAnsi="Times New Roman"/>
                <w:sz w:val="20"/>
                <w:szCs w:val="20"/>
              </w:rPr>
              <w:t>проведение культурно-массовых мероприятий;</w:t>
            </w:r>
          </w:p>
          <w:p w:rsidR="001807E7" w:rsidRPr="003E6F58" w:rsidRDefault="001807E7" w:rsidP="00BF5691">
            <w:pPr>
              <w:rPr>
                <w:rFonts w:ascii="Times New Roman" w:hAnsi="Times New Roman"/>
                <w:sz w:val="20"/>
                <w:szCs w:val="20"/>
              </w:rPr>
            </w:pPr>
            <w:r>
              <w:rPr>
                <w:rFonts w:ascii="Times New Roman" w:hAnsi="Times New Roman"/>
                <w:sz w:val="20"/>
                <w:szCs w:val="20"/>
              </w:rPr>
              <w:t>приобретение подарочной и  сувенирной продукции;</w:t>
            </w:r>
          </w:p>
          <w:p w:rsidR="005C0ED6" w:rsidRPr="003E6F58" w:rsidRDefault="005C0ED6" w:rsidP="00BF5691">
            <w:pPr>
              <w:rPr>
                <w:rFonts w:ascii="Times New Roman" w:hAnsi="Times New Roman"/>
                <w:sz w:val="20"/>
                <w:szCs w:val="20"/>
              </w:rPr>
            </w:pPr>
            <w:r w:rsidRPr="003E6F58">
              <w:rPr>
                <w:rFonts w:ascii="Times New Roman" w:hAnsi="Times New Roman"/>
                <w:sz w:val="20"/>
                <w:szCs w:val="20"/>
              </w:rPr>
              <w:t>организация деятельности клубных формирований и формирований самодеятельного народного творчества;</w:t>
            </w:r>
          </w:p>
          <w:p w:rsidR="001807E7" w:rsidRDefault="001807E7" w:rsidP="001807E7">
            <w:pPr>
              <w:rPr>
                <w:rFonts w:ascii="Times New Roman" w:hAnsi="Times New Roman"/>
                <w:sz w:val="20"/>
                <w:szCs w:val="20"/>
              </w:rPr>
            </w:pPr>
            <w:r>
              <w:rPr>
                <w:rFonts w:ascii="Times New Roman" w:hAnsi="Times New Roman"/>
                <w:sz w:val="20"/>
                <w:szCs w:val="20"/>
              </w:rPr>
              <w:lastRenderedPageBreak/>
              <w:t>показ кинофильмов;</w:t>
            </w:r>
          </w:p>
          <w:p w:rsidR="001807E7" w:rsidRPr="003E6F58" w:rsidRDefault="001807E7" w:rsidP="001807E7">
            <w:pPr>
              <w:rPr>
                <w:rFonts w:ascii="Times New Roman" w:hAnsi="Times New Roman"/>
                <w:sz w:val="20"/>
                <w:szCs w:val="20"/>
              </w:rPr>
            </w:pPr>
            <w:r>
              <w:rPr>
                <w:rFonts w:ascii="Times New Roman" w:hAnsi="Times New Roman"/>
                <w:sz w:val="20"/>
                <w:szCs w:val="20"/>
              </w:rPr>
              <w:t>о</w:t>
            </w:r>
            <w:r w:rsidRPr="003E6F58">
              <w:rPr>
                <w:rFonts w:ascii="Times New Roman" w:hAnsi="Times New Roman"/>
                <w:sz w:val="20"/>
                <w:szCs w:val="20"/>
              </w:rPr>
              <w:t>рганизация и проведение программ, конкурсов, мероприятий, направленных на выявление и развитие интеллектуальных и творческих способностей  у детей, в том числе с ограниченными возможностями здоровья и детей, находящихся в трудной жизненной ситуации;</w:t>
            </w:r>
          </w:p>
          <w:p w:rsidR="001807E7" w:rsidRPr="003E6F58" w:rsidRDefault="001807E7" w:rsidP="001807E7">
            <w:pPr>
              <w:rPr>
                <w:rFonts w:ascii="Times New Roman" w:hAnsi="Times New Roman"/>
                <w:sz w:val="20"/>
                <w:szCs w:val="20"/>
              </w:rPr>
            </w:pPr>
            <w:r w:rsidRPr="003E6F58">
              <w:rPr>
                <w:rFonts w:ascii="Times New Roman" w:hAnsi="Times New Roman"/>
                <w:sz w:val="20"/>
                <w:szCs w:val="20"/>
              </w:rPr>
              <w:t>выполнение работ  и оказание услуг, связанных с прикладными видами творчества и ремесел.</w:t>
            </w:r>
          </w:p>
          <w:p w:rsidR="005C0ED6" w:rsidRPr="003E6F58" w:rsidRDefault="005C0ED6" w:rsidP="00BF5691">
            <w:pPr>
              <w:rPr>
                <w:rFonts w:ascii="Times New Roman" w:hAnsi="Times New Roman"/>
                <w:sz w:val="20"/>
                <w:szCs w:val="20"/>
              </w:rPr>
            </w:pPr>
          </w:p>
        </w:tc>
        <w:tc>
          <w:tcPr>
            <w:tcW w:w="4143" w:type="dxa"/>
          </w:tcPr>
          <w:p w:rsidR="005C0ED6" w:rsidRDefault="005C0ED6" w:rsidP="00BF5691">
            <w:pPr>
              <w:rPr>
                <w:rFonts w:ascii="Times New Roman" w:hAnsi="Times New Roman"/>
                <w:sz w:val="20"/>
                <w:szCs w:val="20"/>
              </w:rPr>
            </w:pPr>
            <w:r w:rsidRPr="006E028D">
              <w:rPr>
                <w:rFonts w:ascii="Times New Roman" w:hAnsi="Times New Roman"/>
                <w:sz w:val="20"/>
                <w:szCs w:val="20"/>
              </w:rPr>
              <w:lastRenderedPageBreak/>
              <w:t xml:space="preserve">Постановление Правительства автономного округа от 18 мая 2013 года № 185-п «О стратегии развития культуры </w:t>
            </w:r>
            <w:proofErr w:type="gramStart"/>
            <w:r w:rsidRPr="006E028D">
              <w:rPr>
                <w:rFonts w:ascii="Times New Roman" w:hAnsi="Times New Roman"/>
                <w:sz w:val="20"/>
                <w:szCs w:val="20"/>
              </w:rPr>
              <w:t>в</w:t>
            </w:r>
            <w:proofErr w:type="gramEnd"/>
            <w:r w:rsidRPr="006E028D">
              <w:rPr>
                <w:rFonts w:ascii="Times New Roman" w:hAnsi="Times New Roman"/>
                <w:sz w:val="20"/>
                <w:szCs w:val="20"/>
              </w:rPr>
              <w:t xml:space="preserve"> </w:t>
            </w:r>
            <w:proofErr w:type="gramStart"/>
            <w:r w:rsidRPr="006E028D">
              <w:rPr>
                <w:rFonts w:ascii="Times New Roman" w:hAnsi="Times New Roman"/>
                <w:sz w:val="20"/>
                <w:szCs w:val="20"/>
              </w:rPr>
              <w:t>Ханты-Мансийском</w:t>
            </w:r>
            <w:proofErr w:type="gramEnd"/>
            <w:r w:rsidRPr="006E028D">
              <w:rPr>
                <w:rFonts w:ascii="Times New Roman" w:hAnsi="Times New Roman"/>
                <w:sz w:val="20"/>
                <w:szCs w:val="20"/>
              </w:rPr>
              <w:t xml:space="preserve"> автономном округе – Югре до 2020 года и на период до 2030 года»</w:t>
            </w:r>
          </w:p>
          <w:p w:rsidR="001807E7" w:rsidRDefault="001807E7" w:rsidP="00BF5691">
            <w:pPr>
              <w:rPr>
                <w:rFonts w:ascii="Times New Roman" w:hAnsi="Times New Roman"/>
                <w:sz w:val="20"/>
                <w:szCs w:val="20"/>
              </w:rPr>
            </w:pPr>
          </w:p>
          <w:p w:rsidR="001807E7" w:rsidRDefault="001807E7" w:rsidP="00BF5691">
            <w:pPr>
              <w:rPr>
                <w:rFonts w:ascii="Times New Roman" w:hAnsi="Times New Roman"/>
                <w:sz w:val="20"/>
                <w:szCs w:val="20"/>
              </w:rPr>
            </w:pPr>
          </w:p>
          <w:p w:rsidR="001807E7" w:rsidRDefault="001807E7" w:rsidP="00BF5691">
            <w:pPr>
              <w:rPr>
                <w:rFonts w:ascii="Times New Roman" w:hAnsi="Times New Roman"/>
                <w:sz w:val="20"/>
                <w:szCs w:val="20"/>
              </w:rPr>
            </w:pPr>
            <w:r w:rsidRPr="001807E7">
              <w:rPr>
                <w:rFonts w:ascii="Times New Roman" w:hAnsi="Times New Roman"/>
                <w:sz w:val="20"/>
                <w:szCs w:val="20"/>
              </w:rPr>
              <w:lastRenderedPageBreak/>
              <w:t>от 7 мая 2018 года        № 204 «О национальных целях и стратегических задачах развития Российской Федерации на период до 2024 года».</w:t>
            </w:r>
          </w:p>
          <w:p w:rsidR="001807E7" w:rsidRDefault="001807E7" w:rsidP="00BF5691">
            <w:pPr>
              <w:rPr>
                <w:rFonts w:ascii="Times New Roman" w:hAnsi="Times New Roman"/>
                <w:sz w:val="20"/>
                <w:szCs w:val="20"/>
              </w:rPr>
            </w:pPr>
          </w:p>
          <w:p w:rsidR="001807E7" w:rsidRPr="006E028D" w:rsidRDefault="001807E7" w:rsidP="00BF5691">
            <w:pPr>
              <w:rPr>
                <w:rFonts w:ascii="Times New Roman" w:hAnsi="Times New Roman"/>
                <w:sz w:val="20"/>
                <w:szCs w:val="20"/>
              </w:rPr>
            </w:pPr>
          </w:p>
        </w:tc>
        <w:tc>
          <w:tcPr>
            <w:tcW w:w="4271" w:type="dxa"/>
          </w:tcPr>
          <w:p w:rsidR="009355B6" w:rsidRDefault="009355B6" w:rsidP="00BF5691">
            <w:pPr>
              <w:rPr>
                <w:rFonts w:ascii="Times New Roman" w:hAnsi="Times New Roman"/>
                <w:sz w:val="20"/>
                <w:szCs w:val="20"/>
              </w:rPr>
            </w:pPr>
            <w:r>
              <w:rPr>
                <w:rFonts w:ascii="Times New Roman" w:hAnsi="Times New Roman"/>
                <w:sz w:val="20"/>
                <w:szCs w:val="20"/>
              </w:rPr>
              <w:lastRenderedPageBreak/>
              <w:t xml:space="preserve">Показатель </w:t>
            </w:r>
            <w:r w:rsidRPr="009355B6">
              <w:rPr>
                <w:rFonts w:ascii="Times New Roman" w:hAnsi="Times New Roman"/>
                <w:sz w:val="20"/>
                <w:szCs w:val="20"/>
              </w:rPr>
              <w:t>2</w:t>
            </w:r>
            <w:r>
              <w:rPr>
                <w:rFonts w:ascii="Times New Roman" w:hAnsi="Times New Roman"/>
                <w:sz w:val="20"/>
                <w:szCs w:val="20"/>
              </w:rPr>
              <w:t>:</w:t>
            </w:r>
            <w:r w:rsidRPr="009355B6">
              <w:rPr>
                <w:rFonts w:ascii="Times New Roman" w:hAnsi="Times New Roman"/>
                <w:sz w:val="20"/>
                <w:szCs w:val="20"/>
              </w:rPr>
              <w:tab/>
            </w:r>
            <w:r>
              <w:rPr>
                <w:rFonts w:ascii="Times New Roman" w:hAnsi="Times New Roman"/>
                <w:sz w:val="20"/>
                <w:szCs w:val="20"/>
              </w:rPr>
              <w:t>«</w:t>
            </w:r>
            <w:r w:rsidRPr="009355B6">
              <w:rPr>
                <w:rFonts w:ascii="Times New Roman" w:hAnsi="Times New Roman"/>
                <w:sz w:val="20"/>
                <w:szCs w:val="20"/>
              </w:rPr>
              <w:t>Количества участников из числа молодежи, вовлеченных в культурно-массовые мероприятия, от общего количества молодежи в возрасте от 14 до 35 лет (человек)</w:t>
            </w:r>
            <w:r>
              <w:rPr>
                <w:rFonts w:ascii="Times New Roman" w:hAnsi="Times New Roman"/>
                <w:sz w:val="20"/>
                <w:szCs w:val="20"/>
              </w:rPr>
              <w:t>»</w:t>
            </w:r>
          </w:p>
          <w:p w:rsidR="009355B6" w:rsidRPr="006E028D" w:rsidRDefault="009355B6" w:rsidP="009355B6">
            <w:pPr>
              <w:rPr>
                <w:rFonts w:ascii="Times New Roman" w:hAnsi="Times New Roman"/>
                <w:sz w:val="20"/>
                <w:szCs w:val="20"/>
              </w:rPr>
            </w:pPr>
            <w:r w:rsidRPr="009355B6">
              <w:rPr>
                <w:rFonts w:ascii="Times New Roman" w:hAnsi="Times New Roman"/>
                <w:sz w:val="20"/>
                <w:szCs w:val="20"/>
              </w:rPr>
              <w:t xml:space="preserve"> </w:t>
            </w:r>
          </w:p>
          <w:p w:rsidR="005C0ED6" w:rsidRPr="006E028D" w:rsidRDefault="005C0ED6" w:rsidP="00BF5691">
            <w:pPr>
              <w:rPr>
                <w:rFonts w:ascii="Times New Roman" w:hAnsi="Times New Roman"/>
                <w:sz w:val="20"/>
                <w:szCs w:val="20"/>
              </w:rPr>
            </w:pPr>
          </w:p>
        </w:tc>
      </w:tr>
      <w:tr w:rsidR="00CA1F3B" w:rsidRPr="006E028D" w:rsidTr="00B34848">
        <w:trPr>
          <w:trHeight w:val="351"/>
        </w:trPr>
        <w:tc>
          <w:tcPr>
            <w:tcW w:w="15907" w:type="dxa"/>
            <w:gridSpan w:val="6"/>
          </w:tcPr>
          <w:p w:rsidR="00CA1F3B" w:rsidRPr="006E028D" w:rsidRDefault="00CA1F3B" w:rsidP="00CA1F3B">
            <w:pPr>
              <w:jc w:val="center"/>
              <w:rPr>
                <w:rFonts w:ascii="Times New Roman" w:hAnsi="Times New Roman"/>
                <w:sz w:val="20"/>
                <w:szCs w:val="20"/>
              </w:rPr>
            </w:pPr>
            <w:r w:rsidRPr="006E028D">
              <w:rPr>
                <w:rFonts w:ascii="Times New Roman" w:hAnsi="Times New Roman"/>
                <w:sz w:val="20"/>
                <w:szCs w:val="20"/>
              </w:rPr>
              <w:lastRenderedPageBreak/>
              <w:t xml:space="preserve">Цель: </w:t>
            </w:r>
            <w:r>
              <w:rPr>
                <w:rFonts w:ascii="Times New Roman" w:hAnsi="Times New Roman"/>
                <w:sz w:val="20"/>
                <w:szCs w:val="20"/>
              </w:rPr>
              <w:t>3</w:t>
            </w:r>
            <w:r w:rsidRPr="00CA1F3B">
              <w:rPr>
                <w:rFonts w:ascii="Times New Roman" w:hAnsi="Times New Roman"/>
                <w:sz w:val="20"/>
                <w:szCs w:val="20"/>
              </w:rPr>
              <w:t>.</w:t>
            </w:r>
            <w:r w:rsidRPr="00CA1F3B">
              <w:rPr>
                <w:rFonts w:ascii="Times New Roman" w:hAnsi="Times New Roman"/>
                <w:sz w:val="20"/>
                <w:szCs w:val="20"/>
              </w:rPr>
              <w:tab/>
              <w:t>Обеспечение успешной социализации и эффективной самореализации молодежи</w:t>
            </w:r>
          </w:p>
        </w:tc>
      </w:tr>
      <w:tr w:rsidR="005C0ED6" w:rsidRPr="006E028D" w:rsidTr="00B34848">
        <w:trPr>
          <w:trHeight w:val="230"/>
        </w:trPr>
        <w:tc>
          <w:tcPr>
            <w:tcW w:w="15907" w:type="dxa"/>
            <w:gridSpan w:val="6"/>
          </w:tcPr>
          <w:p w:rsidR="005C0ED6" w:rsidRPr="003E6F58" w:rsidRDefault="001807E7" w:rsidP="001807E7">
            <w:pPr>
              <w:jc w:val="center"/>
              <w:rPr>
                <w:rFonts w:ascii="Times New Roman" w:hAnsi="Times New Roman"/>
                <w:sz w:val="20"/>
                <w:szCs w:val="20"/>
              </w:rPr>
            </w:pPr>
            <w:r>
              <w:rPr>
                <w:rFonts w:ascii="Times New Roman" w:hAnsi="Times New Roman"/>
                <w:sz w:val="20"/>
                <w:szCs w:val="20"/>
              </w:rPr>
              <w:t>Задача 3.</w:t>
            </w:r>
            <w:r w:rsidR="005C0ED6" w:rsidRPr="003E6F58">
              <w:rPr>
                <w:rFonts w:ascii="Times New Roman" w:hAnsi="Times New Roman"/>
                <w:sz w:val="20"/>
                <w:szCs w:val="20"/>
              </w:rPr>
              <w:t xml:space="preserve">  </w:t>
            </w:r>
            <w:r w:rsidR="00DA1CD0" w:rsidRPr="00DA1CD0">
              <w:rPr>
                <w:rFonts w:ascii="Times New Roman" w:hAnsi="Times New Roman"/>
                <w:sz w:val="20"/>
                <w:szCs w:val="20"/>
              </w:rPr>
              <w:t xml:space="preserve">Создание условий для качественного развития потенциала молодёжной и семейной политики, совершенствование системы патриотического воспитания у молодежи </w:t>
            </w:r>
            <w:proofErr w:type="spellStart"/>
            <w:r w:rsidR="00DA1CD0" w:rsidRPr="00DA1CD0">
              <w:rPr>
                <w:rFonts w:ascii="Times New Roman" w:hAnsi="Times New Roman"/>
                <w:sz w:val="20"/>
                <w:szCs w:val="20"/>
              </w:rPr>
              <w:t>г.п</w:t>
            </w:r>
            <w:proofErr w:type="spellEnd"/>
            <w:r w:rsidR="00DA1CD0" w:rsidRPr="00DA1CD0">
              <w:rPr>
                <w:rFonts w:ascii="Times New Roman" w:hAnsi="Times New Roman"/>
                <w:sz w:val="20"/>
                <w:szCs w:val="20"/>
              </w:rPr>
              <w:t>. Пионерский.</w:t>
            </w:r>
          </w:p>
        </w:tc>
      </w:tr>
      <w:tr w:rsidR="005C0ED6" w:rsidRPr="006E028D" w:rsidTr="00B34848">
        <w:trPr>
          <w:trHeight w:val="230"/>
        </w:trPr>
        <w:tc>
          <w:tcPr>
            <w:tcW w:w="657" w:type="dxa"/>
            <w:gridSpan w:val="2"/>
          </w:tcPr>
          <w:p w:rsidR="005C0ED6" w:rsidRPr="006E028D" w:rsidRDefault="005C0ED6" w:rsidP="00BF5691">
            <w:pPr>
              <w:rPr>
                <w:rFonts w:ascii="Times New Roman" w:hAnsi="Times New Roman"/>
                <w:sz w:val="20"/>
                <w:szCs w:val="20"/>
              </w:rPr>
            </w:pPr>
            <w:r w:rsidRPr="006E028D">
              <w:rPr>
                <w:rFonts w:ascii="Times New Roman" w:hAnsi="Times New Roman"/>
                <w:sz w:val="20"/>
                <w:szCs w:val="20"/>
              </w:rPr>
              <w:t>3.1.</w:t>
            </w:r>
          </w:p>
        </w:tc>
        <w:tc>
          <w:tcPr>
            <w:tcW w:w="1536" w:type="dxa"/>
          </w:tcPr>
          <w:p w:rsidR="005C0ED6" w:rsidRPr="006E028D" w:rsidRDefault="001807E7" w:rsidP="00BF5691">
            <w:pPr>
              <w:rPr>
                <w:rFonts w:ascii="Times New Roman" w:hAnsi="Times New Roman"/>
                <w:sz w:val="20"/>
                <w:szCs w:val="20"/>
              </w:rPr>
            </w:pPr>
            <w:r w:rsidRPr="001807E7">
              <w:rPr>
                <w:rFonts w:ascii="Times New Roman" w:hAnsi="Times New Roman"/>
                <w:sz w:val="20"/>
                <w:szCs w:val="20"/>
              </w:rPr>
              <w:t>Вовлечение молодёжи в активную социальную деятельность, повышение социального статуса семьи, формирование семейных ценностей</w:t>
            </w:r>
          </w:p>
        </w:tc>
        <w:tc>
          <w:tcPr>
            <w:tcW w:w="5301" w:type="dxa"/>
          </w:tcPr>
          <w:p w:rsidR="001807E7" w:rsidRDefault="001807E7" w:rsidP="00BF5691">
            <w:pPr>
              <w:rPr>
                <w:rFonts w:ascii="Times New Roman" w:hAnsi="Times New Roman"/>
                <w:sz w:val="20"/>
                <w:szCs w:val="20"/>
              </w:rPr>
            </w:pPr>
            <w:r w:rsidRPr="001807E7">
              <w:rPr>
                <w:rFonts w:ascii="Times New Roman" w:hAnsi="Times New Roman"/>
                <w:sz w:val="20"/>
                <w:szCs w:val="20"/>
              </w:rPr>
              <w:t>Основными направлениями мероприятия являются:</w:t>
            </w:r>
          </w:p>
          <w:p w:rsidR="001807E7" w:rsidRDefault="005C0ED6" w:rsidP="00BF5691">
            <w:pPr>
              <w:rPr>
                <w:rFonts w:ascii="Times New Roman" w:hAnsi="Times New Roman"/>
                <w:sz w:val="20"/>
                <w:szCs w:val="20"/>
              </w:rPr>
            </w:pPr>
            <w:proofErr w:type="gramStart"/>
            <w:r w:rsidRPr="003E6F58">
              <w:rPr>
                <w:rFonts w:ascii="Times New Roman" w:hAnsi="Times New Roman"/>
                <w:sz w:val="20"/>
                <w:szCs w:val="20"/>
              </w:rPr>
              <w:t>Участие молодежи в различных культурно-массовых мероприятиях; в слетах, фестивалях, форумах, конференциях, конкурсах  поселкового, районного, окр</w:t>
            </w:r>
            <w:r w:rsidR="001807E7">
              <w:rPr>
                <w:rFonts w:ascii="Times New Roman" w:hAnsi="Times New Roman"/>
                <w:sz w:val="20"/>
                <w:szCs w:val="20"/>
              </w:rPr>
              <w:t>ужного, регионального   уровней;</w:t>
            </w:r>
            <w:r w:rsidR="001807E7" w:rsidRPr="003E6F58">
              <w:rPr>
                <w:rFonts w:ascii="Times New Roman" w:hAnsi="Times New Roman"/>
                <w:sz w:val="20"/>
                <w:szCs w:val="20"/>
              </w:rPr>
              <w:t xml:space="preserve"> </w:t>
            </w:r>
            <w:proofErr w:type="gramEnd"/>
          </w:p>
          <w:p w:rsidR="005C0ED6" w:rsidRPr="003E6F58" w:rsidRDefault="001807E7" w:rsidP="00BF5691">
            <w:pPr>
              <w:rPr>
                <w:rFonts w:ascii="Times New Roman" w:hAnsi="Times New Roman"/>
                <w:sz w:val="20"/>
                <w:szCs w:val="20"/>
              </w:rPr>
            </w:pPr>
            <w:r>
              <w:rPr>
                <w:rFonts w:ascii="Times New Roman" w:hAnsi="Times New Roman"/>
                <w:sz w:val="20"/>
                <w:szCs w:val="20"/>
              </w:rPr>
              <w:t>о</w:t>
            </w:r>
            <w:r w:rsidRPr="003E6F58">
              <w:rPr>
                <w:rFonts w:ascii="Times New Roman" w:hAnsi="Times New Roman"/>
                <w:sz w:val="20"/>
                <w:szCs w:val="20"/>
              </w:rPr>
              <w:t>рганизация и проведение поселковых  мероприятий, конкурсов среди молодых семей; участие в  районных мероприятиях.</w:t>
            </w:r>
          </w:p>
        </w:tc>
        <w:tc>
          <w:tcPr>
            <w:tcW w:w="4143" w:type="dxa"/>
          </w:tcPr>
          <w:p w:rsidR="005C0ED6" w:rsidRPr="006E028D" w:rsidRDefault="005C0ED6" w:rsidP="00BF5691">
            <w:pPr>
              <w:rPr>
                <w:rFonts w:ascii="Times New Roman" w:hAnsi="Times New Roman"/>
                <w:sz w:val="20"/>
                <w:szCs w:val="20"/>
              </w:rPr>
            </w:pPr>
            <w:r w:rsidRPr="006E028D">
              <w:rPr>
                <w:rFonts w:ascii="Times New Roman" w:hAnsi="Times New Roman"/>
                <w:sz w:val="20"/>
                <w:szCs w:val="20"/>
              </w:rPr>
              <w:t>Федеральный закон от 06.10.2003 № 131-ФЗ «Об общих принципах организации местного самоуправления в Российской Федерации»</w:t>
            </w:r>
          </w:p>
        </w:tc>
        <w:tc>
          <w:tcPr>
            <w:tcW w:w="4271" w:type="dxa"/>
          </w:tcPr>
          <w:p w:rsidR="009355B6" w:rsidRDefault="009355B6" w:rsidP="009355B6">
            <w:pPr>
              <w:rPr>
                <w:rFonts w:ascii="Times New Roman" w:hAnsi="Times New Roman"/>
                <w:sz w:val="20"/>
                <w:szCs w:val="20"/>
                <w:lang w:eastAsia="ru-RU"/>
              </w:rPr>
            </w:pPr>
            <w:r>
              <w:rPr>
                <w:rFonts w:ascii="Times New Roman" w:hAnsi="Times New Roman"/>
                <w:sz w:val="20"/>
                <w:szCs w:val="20"/>
                <w:lang w:eastAsia="ru-RU"/>
              </w:rPr>
              <w:t>Показатель 3: «</w:t>
            </w:r>
            <w:r w:rsidRPr="009355B6">
              <w:rPr>
                <w:rFonts w:ascii="Times New Roman" w:hAnsi="Times New Roman"/>
                <w:sz w:val="20"/>
                <w:szCs w:val="20"/>
                <w:lang w:eastAsia="ru-RU"/>
              </w:rPr>
              <w:t>Число граждан, занимающихся волонтерской и добровольческой деятельностью  (человек)</w:t>
            </w:r>
            <w:r>
              <w:rPr>
                <w:rFonts w:ascii="Times New Roman" w:hAnsi="Times New Roman"/>
                <w:sz w:val="20"/>
                <w:szCs w:val="20"/>
                <w:lang w:eastAsia="ru-RU"/>
              </w:rPr>
              <w:t>»</w:t>
            </w:r>
          </w:p>
          <w:p w:rsidR="005C0ED6" w:rsidRPr="006E028D" w:rsidRDefault="001807E7" w:rsidP="00BF5691">
            <w:pPr>
              <w:rPr>
                <w:rFonts w:ascii="Times New Roman" w:hAnsi="Times New Roman"/>
                <w:sz w:val="20"/>
                <w:szCs w:val="20"/>
              </w:rPr>
            </w:pPr>
            <w:r w:rsidRPr="006E028D">
              <w:rPr>
                <w:rFonts w:ascii="Times New Roman" w:hAnsi="Times New Roman"/>
                <w:sz w:val="20"/>
                <w:szCs w:val="20"/>
              </w:rPr>
              <w:t xml:space="preserve"> </w:t>
            </w:r>
          </w:p>
        </w:tc>
      </w:tr>
    </w:tbl>
    <w:p w:rsidR="005C0ED6" w:rsidRPr="006E028D" w:rsidRDefault="005C0ED6" w:rsidP="005C0ED6">
      <w:pPr>
        <w:rPr>
          <w:rFonts w:ascii="Times New Roman" w:hAnsi="Times New Roman"/>
          <w:sz w:val="20"/>
          <w:szCs w:val="20"/>
        </w:rPr>
      </w:pPr>
    </w:p>
    <w:p w:rsidR="00B47CA9" w:rsidRPr="006E028D" w:rsidRDefault="00B47CA9" w:rsidP="007F16D0">
      <w:pPr>
        <w:spacing w:after="0" w:line="240" w:lineRule="auto"/>
        <w:jc w:val="both"/>
        <w:rPr>
          <w:rFonts w:ascii="Times New Roman" w:hAnsi="Times New Roman"/>
          <w:color w:val="000000"/>
          <w:sz w:val="20"/>
          <w:szCs w:val="20"/>
          <w:lang w:eastAsia="ru-RU"/>
        </w:rPr>
      </w:pPr>
    </w:p>
    <w:p w:rsidR="00B47CA9" w:rsidRPr="006E028D" w:rsidRDefault="00B47CA9" w:rsidP="007F16D0">
      <w:pPr>
        <w:spacing w:after="0" w:line="240" w:lineRule="auto"/>
        <w:jc w:val="both"/>
        <w:rPr>
          <w:rFonts w:ascii="Times New Roman" w:hAnsi="Times New Roman"/>
          <w:color w:val="000000"/>
          <w:sz w:val="20"/>
          <w:szCs w:val="20"/>
          <w:lang w:eastAsia="ru-RU"/>
        </w:rPr>
      </w:pPr>
    </w:p>
    <w:sectPr w:rsidR="00B47CA9" w:rsidRPr="006E028D" w:rsidSect="00810959">
      <w:pgSz w:w="16838" w:h="11906" w:orient="landscape"/>
      <w:pgMar w:top="1276" w:right="357" w:bottom="567"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54F" w:rsidRDefault="0005754F" w:rsidP="007F16D0">
      <w:pPr>
        <w:spacing w:after="0" w:line="240" w:lineRule="auto"/>
      </w:pPr>
      <w:r>
        <w:separator/>
      </w:r>
    </w:p>
  </w:endnote>
  <w:endnote w:type="continuationSeparator" w:id="0">
    <w:p w:rsidR="0005754F" w:rsidRDefault="0005754F" w:rsidP="007F1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ndara">
    <w:panose1 w:val="020E0502030303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54F" w:rsidRDefault="0005754F" w:rsidP="007F16D0">
      <w:pPr>
        <w:spacing w:after="0" w:line="240" w:lineRule="auto"/>
      </w:pPr>
      <w:r>
        <w:separator/>
      </w:r>
    </w:p>
  </w:footnote>
  <w:footnote w:type="continuationSeparator" w:id="0">
    <w:p w:rsidR="0005754F" w:rsidRDefault="0005754F" w:rsidP="007F16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2AE5"/>
    <w:multiLevelType w:val="hybridMultilevel"/>
    <w:tmpl w:val="379CBEB6"/>
    <w:lvl w:ilvl="0" w:tplc="A86A6A5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nsid w:val="0960506F"/>
    <w:multiLevelType w:val="hybridMultilevel"/>
    <w:tmpl w:val="2410D1BE"/>
    <w:lvl w:ilvl="0" w:tplc="9188A310">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C413C6B"/>
    <w:multiLevelType w:val="hybridMultilevel"/>
    <w:tmpl w:val="EDE85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B472FB"/>
    <w:multiLevelType w:val="hybridMultilevel"/>
    <w:tmpl w:val="F9083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6A6678"/>
    <w:multiLevelType w:val="multilevel"/>
    <w:tmpl w:val="B7ACE988"/>
    <w:lvl w:ilvl="0">
      <w:start w:val="5"/>
      <w:numFmt w:val="decimal"/>
      <w:lvlText w:val="%1."/>
      <w:lvlJc w:val="left"/>
      <w:pPr>
        <w:ind w:left="540" w:hanging="540"/>
      </w:pPr>
      <w:rPr>
        <w:rFonts w:cs="Times New Roman" w:hint="default"/>
      </w:rPr>
    </w:lvl>
    <w:lvl w:ilvl="1">
      <w:start w:val="7"/>
      <w:numFmt w:val="decimal"/>
      <w:lvlText w:val="%1.%2."/>
      <w:lvlJc w:val="left"/>
      <w:pPr>
        <w:ind w:left="840" w:hanging="540"/>
      </w:pPr>
      <w:rPr>
        <w:rFonts w:cs="Times New Roman" w:hint="default"/>
      </w:rPr>
    </w:lvl>
    <w:lvl w:ilvl="2">
      <w:start w:val="2"/>
      <w:numFmt w:val="decimal"/>
      <w:lvlText w:val="%1.%2.%3."/>
      <w:lvlJc w:val="left"/>
      <w:pPr>
        <w:ind w:left="1320" w:hanging="720"/>
      </w:pPr>
      <w:rPr>
        <w:rFonts w:cs="Times New Roman" w:hint="default"/>
      </w:rPr>
    </w:lvl>
    <w:lvl w:ilvl="3">
      <w:start w:val="1"/>
      <w:numFmt w:val="decimal"/>
      <w:lvlText w:val="%1.%2.%3.%4."/>
      <w:lvlJc w:val="left"/>
      <w:pPr>
        <w:ind w:left="1620" w:hanging="720"/>
      </w:pPr>
      <w:rPr>
        <w:rFonts w:cs="Times New Roman" w:hint="default"/>
      </w:rPr>
    </w:lvl>
    <w:lvl w:ilvl="4">
      <w:start w:val="1"/>
      <w:numFmt w:val="decimal"/>
      <w:lvlText w:val="%1.%2.%3.%4.%5."/>
      <w:lvlJc w:val="left"/>
      <w:pPr>
        <w:ind w:left="2280" w:hanging="1080"/>
      </w:pPr>
      <w:rPr>
        <w:rFonts w:cs="Times New Roman" w:hint="default"/>
      </w:rPr>
    </w:lvl>
    <w:lvl w:ilvl="5">
      <w:start w:val="1"/>
      <w:numFmt w:val="decimal"/>
      <w:lvlText w:val="%1.%2.%3.%4.%5.%6."/>
      <w:lvlJc w:val="left"/>
      <w:pPr>
        <w:ind w:left="2580" w:hanging="1080"/>
      </w:pPr>
      <w:rPr>
        <w:rFonts w:cs="Times New Roman" w:hint="default"/>
      </w:rPr>
    </w:lvl>
    <w:lvl w:ilvl="6">
      <w:start w:val="1"/>
      <w:numFmt w:val="decimal"/>
      <w:lvlText w:val="%1.%2.%3.%4.%5.%6.%7."/>
      <w:lvlJc w:val="left"/>
      <w:pPr>
        <w:ind w:left="3240" w:hanging="1440"/>
      </w:pPr>
      <w:rPr>
        <w:rFonts w:cs="Times New Roman" w:hint="default"/>
      </w:rPr>
    </w:lvl>
    <w:lvl w:ilvl="7">
      <w:start w:val="1"/>
      <w:numFmt w:val="decimal"/>
      <w:lvlText w:val="%1.%2.%3.%4.%5.%6.%7.%8."/>
      <w:lvlJc w:val="left"/>
      <w:pPr>
        <w:ind w:left="3540" w:hanging="1440"/>
      </w:pPr>
      <w:rPr>
        <w:rFonts w:cs="Times New Roman" w:hint="default"/>
      </w:rPr>
    </w:lvl>
    <w:lvl w:ilvl="8">
      <w:start w:val="1"/>
      <w:numFmt w:val="decimal"/>
      <w:lvlText w:val="%1.%2.%3.%4.%5.%6.%7.%8.%9."/>
      <w:lvlJc w:val="left"/>
      <w:pPr>
        <w:ind w:left="4200" w:hanging="1800"/>
      </w:pPr>
      <w:rPr>
        <w:rFonts w:cs="Times New Roman" w:hint="default"/>
      </w:rPr>
    </w:lvl>
  </w:abstractNum>
  <w:abstractNum w:abstractNumId="5">
    <w:nsid w:val="228F7BA7"/>
    <w:multiLevelType w:val="hybridMultilevel"/>
    <w:tmpl w:val="EFF62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847B5D"/>
    <w:multiLevelType w:val="multilevel"/>
    <w:tmpl w:val="E80A4BEA"/>
    <w:lvl w:ilvl="0">
      <w:start w:val="5"/>
      <w:numFmt w:val="decimal"/>
      <w:lvlText w:val="%1."/>
      <w:lvlJc w:val="left"/>
      <w:pPr>
        <w:tabs>
          <w:tab w:val="num" w:pos="660"/>
        </w:tabs>
        <w:ind w:left="660" w:hanging="660"/>
      </w:pPr>
      <w:rPr>
        <w:rFonts w:cs="Times New Roman"/>
      </w:rPr>
    </w:lvl>
    <w:lvl w:ilvl="1">
      <w:start w:val="10"/>
      <w:numFmt w:val="decimal"/>
      <w:lvlText w:val="%1.%2."/>
      <w:lvlJc w:val="left"/>
      <w:pPr>
        <w:tabs>
          <w:tab w:val="num" w:pos="930"/>
        </w:tabs>
        <w:ind w:left="930" w:hanging="660"/>
      </w:pPr>
      <w:rPr>
        <w:rFonts w:cs="Times New Roman"/>
      </w:rPr>
    </w:lvl>
    <w:lvl w:ilvl="2">
      <w:start w:val="2"/>
      <w:numFmt w:val="decimal"/>
      <w:lvlText w:val="%1.%2.%3."/>
      <w:lvlJc w:val="left"/>
      <w:pPr>
        <w:tabs>
          <w:tab w:val="num" w:pos="1260"/>
        </w:tabs>
        <w:ind w:left="1260" w:hanging="720"/>
      </w:pPr>
      <w:rPr>
        <w:rFonts w:cs="Times New Roman"/>
      </w:rPr>
    </w:lvl>
    <w:lvl w:ilvl="3">
      <w:start w:val="1"/>
      <w:numFmt w:val="decimal"/>
      <w:lvlText w:val="%1.%2.%3.%4."/>
      <w:lvlJc w:val="left"/>
      <w:pPr>
        <w:tabs>
          <w:tab w:val="num" w:pos="1530"/>
        </w:tabs>
        <w:ind w:left="1530" w:hanging="720"/>
      </w:pPr>
      <w:rPr>
        <w:rFonts w:cs="Times New Roman"/>
      </w:rPr>
    </w:lvl>
    <w:lvl w:ilvl="4">
      <w:start w:val="1"/>
      <w:numFmt w:val="decimal"/>
      <w:lvlText w:val="%1.%2.%3.%4.%5."/>
      <w:lvlJc w:val="left"/>
      <w:pPr>
        <w:tabs>
          <w:tab w:val="num" w:pos="2160"/>
        </w:tabs>
        <w:ind w:left="2160" w:hanging="1080"/>
      </w:pPr>
      <w:rPr>
        <w:rFonts w:cs="Times New Roman"/>
      </w:rPr>
    </w:lvl>
    <w:lvl w:ilvl="5">
      <w:start w:val="1"/>
      <w:numFmt w:val="decimal"/>
      <w:lvlText w:val="%1.%2.%3.%4.%5.%6."/>
      <w:lvlJc w:val="left"/>
      <w:pPr>
        <w:tabs>
          <w:tab w:val="num" w:pos="2430"/>
        </w:tabs>
        <w:ind w:left="2430" w:hanging="1080"/>
      </w:pPr>
      <w:rPr>
        <w:rFonts w:cs="Times New Roman"/>
      </w:rPr>
    </w:lvl>
    <w:lvl w:ilvl="6">
      <w:start w:val="1"/>
      <w:numFmt w:val="decimal"/>
      <w:lvlText w:val="%1.%2.%3.%4.%5.%6.%7."/>
      <w:lvlJc w:val="left"/>
      <w:pPr>
        <w:tabs>
          <w:tab w:val="num" w:pos="3060"/>
        </w:tabs>
        <w:ind w:left="3060" w:hanging="1440"/>
      </w:pPr>
      <w:rPr>
        <w:rFonts w:cs="Times New Roman"/>
      </w:rPr>
    </w:lvl>
    <w:lvl w:ilvl="7">
      <w:start w:val="1"/>
      <w:numFmt w:val="decimal"/>
      <w:lvlText w:val="%1.%2.%3.%4.%5.%6.%7.%8."/>
      <w:lvlJc w:val="left"/>
      <w:pPr>
        <w:tabs>
          <w:tab w:val="num" w:pos="3330"/>
        </w:tabs>
        <w:ind w:left="3330" w:hanging="1440"/>
      </w:pPr>
      <w:rPr>
        <w:rFonts w:cs="Times New Roman"/>
      </w:rPr>
    </w:lvl>
    <w:lvl w:ilvl="8">
      <w:start w:val="1"/>
      <w:numFmt w:val="decimal"/>
      <w:lvlText w:val="%1.%2.%3.%4.%5.%6.%7.%8.%9."/>
      <w:lvlJc w:val="left"/>
      <w:pPr>
        <w:tabs>
          <w:tab w:val="num" w:pos="3960"/>
        </w:tabs>
        <w:ind w:left="3960" w:hanging="1800"/>
      </w:pPr>
      <w:rPr>
        <w:rFonts w:cs="Times New Roman"/>
      </w:rPr>
    </w:lvl>
  </w:abstractNum>
  <w:abstractNum w:abstractNumId="7">
    <w:nsid w:val="383D4721"/>
    <w:multiLevelType w:val="hybridMultilevel"/>
    <w:tmpl w:val="C0D2E7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84C6C99"/>
    <w:multiLevelType w:val="hybridMultilevel"/>
    <w:tmpl w:val="1A1E3C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3AF48C3"/>
    <w:multiLevelType w:val="hybridMultilevel"/>
    <w:tmpl w:val="EF6EEC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8630E99"/>
    <w:multiLevelType w:val="hybridMultilevel"/>
    <w:tmpl w:val="98464314"/>
    <w:lvl w:ilvl="0" w:tplc="120E1636">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1">
    <w:nsid w:val="685D0D28"/>
    <w:multiLevelType w:val="hybridMultilevel"/>
    <w:tmpl w:val="86E8D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33711F"/>
    <w:multiLevelType w:val="multilevel"/>
    <w:tmpl w:val="10B06DF2"/>
    <w:lvl w:ilvl="0">
      <w:start w:val="5"/>
      <w:numFmt w:val="decimal"/>
      <w:lvlText w:val="%1."/>
      <w:lvlJc w:val="left"/>
      <w:pPr>
        <w:tabs>
          <w:tab w:val="num" w:pos="540"/>
        </w:tabs>
        <w:ind w:left="540" w:hanging="540"/>
      </w:pPr>
      <w:rPr>
        <w:rFonts w:cs="Times New Roman"/>
      </w:rPr>
    </w:lvl>
    <w:lvl w:ilvl="1">
      <w:start w:val="6"/>
      <w:numFmt w:val="decimal"/>
      <w:lvlText w:val="%1.%2."/>
      <w:lvlJc w:val="left"/>
      <w:pPr>
        <w:tabs>
          <w:tab w:val="num" w:pos="840"/>
        </w:tabs>
        <w:ind w:left="840" w:hanging="540"/>
      </w:pPr>
      <w:rPr>
        <w:rFonts w:cs="Times New Roman"/>
      </w:rPr>
    </w:lvl>
    <w:lvl w:ilvl="2">
      <w:start w:val="2"/>
      <w:numFmt w:val="decimal"/>
      <w:lvlText w:val="%1.%2.%3."/>
      <w:lvlJc w:val="left"/>
      <w:pPr>
        <w:tabs>
          <w:tab w:val="num" w:pos="1320"/>
        </w:tabs>
        <w:ind w:left="1320" w:hanging="720"/>
      </w:pPr>
      <w:rPr>
        <w:rFonts w:cs="Times New Roman"/>
      </w:rPr>
    </w:lvl>
    <w:lvl w:ilvl="3">
      <w:start w:val="1"/>
      <w:numFmt w:val="decimal"/>
      <w:lvlText w:val="%1.%2.%3.%4."/>
      <w:lvlJc w:val="left"/>
      <w:pPr>
        <w:tabs>
          <w:tab w:val="num" w:pos="1620"/>
        </w:tabs>
        <w:ind w:left="1620" w:hanging="720"/>
      </w:pPr>
      <w:rPr>
        <w:rFonts w:cs="Times New Roman"/>
      </w:rPr>
    </w:lvl>
    <w:lvl w:ilvl="4">
      <w:start w:val="1"/>
      <w:numFmt w:val="decimal"/>
      <w:lvlText w:val="%1.%2.%3.%4.%5."/>
      <w:lvlJc w:val="left"/>
      <w:pPr>
        <w:tabs>
          <w:tab w:val="num" w:pos="2280"/>
        </w:tabs>
        <w:ind w:left="2280" w:hanging="1080"/>
      </w:pPr>
      <w:rPr>
        <w:rFonts w:cs="Times New Roman"/>
      </w:rPr>
    </w:lvl>
    <w:lvl w:ilvl="5">
      <w:start w:val="1"/>
      <w:numFmt w:val="decimal"/>
      <w:lvlText w:val="%1.%2.%3.%4.%5.%6."/>
      <w:lvlJc w:val="left"/>
      <w:pPr>
        <w:tabs>
          <w:tab w:val="num" w:pos="2580"/>
        </w:tabs>
        <w:ind w:left="2580" w:hanging="1080"/>
      </w:pPr>
      <w:rPr>
        <w:rFonts w:cs="Times New Roman"/>
      </w:rPr>
    </w:lvl>
    <w:lvl w:ilvl="6">
      <w:start w:val="1"/>
      <w:numFmt w:val="decimal"/>
      <w:lvlText w:val="%1.%2.%3.%4.%5.%6.%7."/>
      <w:lvlJc w:val="left"/>
      <w:pPr>
        <w:tabs>
          <w:tab w:val="num" w:pos="3240"/>
        </w:tabs>
        <w:ind w:left="3240" w:hanging="1440"/>
      </w:pPr>
      <w:rPr>
        <w:rFonts w:cs="Times New Roman"/>
      </w:rPr>
    </w:lvl>
    <w:lvl w:ilvl="7">
      <w:start w:val="1"/>
      <w:numFmt w:val="decimal"/>
      <w:lvlText w:val="%1.%2.%3.%4.%5.%6.%7.%8."/>
      <w:lvlJc w:val="left"/>
      <w:pPr>
        <w:tabs>
          <w:tab w:val="num" w:pos="3540"/>
        </w:tabs>
        <w:ind w:left="3540" w:hanging="1440"/>
      </w:pPr>
      <w:rPr>
        <w:rFonts w:cs="Times New Roman"/>
      </w:rPr>
    </w:lvl>
    <w:lvl w:ilvl="8">
      <w:start w:val="1"/>
      <w:numFmt w:val="decimal"/>
      <w:lvlText w:val="%1.%2.%3.%4.%5.%6.%7.%8.%9."/>
      <w:lvlJc w:val="left"/>
      <w:pPr>
        <w:tabs>
          <w:tab w:val="num" w:pos="4200"/>
        </w:tabs>
        <w:ind w:left="4200" w:hanging="1800"/>
      </w:pPr>
      <w:rPr>
        <w:rFonts w:cs="Times New Roman"/>
      </w:rPr>
    </w:lvl>
  </w:abstractNum>
  <w:abstractNum w:abstractNumId="13">
    <w:nsid w:val="757272AC"/>
    <w:multiLevelType w:val="multilevel"/>
    <w:tmpl w:val="DE527056"/>
    <w:lvl w:ilvl="0">
      <w:start w:val="5"/>
      <w:numFmt w:val="decimal"/>
      <w:lvlText w:val="%1."/>
      <w:lvlJc w:val="left"/>
      <w:pPr>
        <w:ind w:left="540" w:hanging="540"/>
      </w:pPr>
      <w:rPr>
        <w:rFonts w:cs="Times New Roman" w:hint="default"/>
      </w:rPr>
    </w:lvl>
    <w:lvl w:ilvl="1">
      <w:start w:val="7"/>
      <w:numFmt w:val="decimal"/>
      <w:lvlText w:val="%1.%2."/>
      <w:lvlJc w:val="left"/>
      <w:pPr>
        <w:ind w:left="810" w:hanging="54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14">
    <w:nsid w:val="7B803D49"/>
    <w:multiLevelType w:val="hybridMultilevel"/>
    <w:tmpl w:val="F9083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2"/>
  </w:num>
  <w:num w:numId="3">
    <w:abstractNumId w:val="1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
    <w:lvlOverride w:ilvl="0">
      <w:startOverride w:val="5"/>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13"/>
  </w:num>
  <w:num w:numId="9">
    <w:abstractNumId w:val="4"/>
  </w:num>
  <w:num w:numId="10">
    <w:abstractNumId w:val="10"/>
  </w:num>
  <w:num w:numId="11">
    <w:abstractNumId w:val="1"/>
  </w:num>
  <w:num w:numId="12">
    <w:abstractNumId w:val="0"/>
  </w:num>
  <w:num w:numId="13">
    <w:abstractNumId w:val="14"/>
  </w:num>
  <w:num w:numId="14">
    <w:abstractNumId w:val="2"/>
  </w:num>
  <w:num w:numId="15">
    <w:abstractNumId w:val="3"/>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35D"/>
    <w:rsid w:val="000533EE"/>
    <w:rsid w:val="0005754F"/>
    <w:rsid w:val="00063301"/>
    <w:rsid w:val="00070517"/>
    <w:rsid w:val="00097F91"/>
    <w:rsid w:val="000E3E7D"/>
    <w:rsid w:val="000E6DDD"/>
    <w:rsid w:val="001133BD"/>
    <w:rsid w:val="00114FB3"/>
    <w:rsid w:val="0011503A"/>
    <w:rsid w:val="00124FB9"/>
    <w:rsid w:val="00134F9A"/>
    <w:rsid w:val="0013657D"/>
    <w:rsid w:val="00143898"/>
    <w:rsid w:val="00152464"/>
    <w:rsid w:val="001561B8"/>
    <w:rsid w:val="001636B6"/>
    <w:rsid w:val="00173A93"/>
    <w:rsid w:val="00173C88"/>
    <w:rsid w:val="001807E7"/>
    <w:rsid w:val="001817D6"/>
    <w:rsid w:val="001917A8"/>
    <w:rsid w:val="001A1823"/>
    <w:rsid w:val="001A19D5"/>
    <w:rsid w:val="001A3D9B"/>
    <w:rsid w:val="001B03B0"/>
    <w:rsid w:val="001B202E"/>
    <w:rsid w:val="001B3B22"/>
    <w:rsid w:val="001C0BC9"/>
    <w:rsid w:val="001C481B"/>
    <w:rsid w:val="001D4473"/>
    <w:rsid w:val="001E5774"/>
    <w:rsid w:val="001F1DEB"/>
    <w:rsid w:val="00216A5D"/>
    <w:rsid w:val="00247170"/>
    <w:rsid w:val="00252F94"/>
    <w:rsid w:val="00273994"/>
    <w:rsid w:val="002D4EBB"/>
    <w:rsid w:val="002D5DE7"/>
    <w:rsid w:val="002E69FD"/>
    <w:rsid w:val="00302E14"/>
    <w:rsid w:val="003044DD"/>
    <w:rsid w:val="00304535"/>
    <w:rsid w:val="003513D6"/>
    <w:rsid w:val="00364ED3"/>
    <w:rsid w:val="003658BA"/>
    <w:rsid w:val="00372D79"/>
    <w:rsid w:val="003826AC"/>
    <w:rsid w:val="003B1779"/>
    <w:rsid w:val="003B4231"/>
    <w:rsid w:val="003C5CB3"/>
    <w:rsid w:val="003D3A1A"/>
    <w:rsid w:val="003E6F58"/>
    <w:rsid w:val="003F61E8"/>
    <w:rsid w:val="003F6882"/>
    <w:rsid w:val="00421F88"/>
    <w:rsid w:val="00462917"/>
    <w:rsid w:val="0048329B"/>
    <w:rsid w:val="004834FB"/>
    <w:rsid w:val="0049009E"/>
    <w:rsid w:val="00492C2A"/>
    <w:rsid w:val="00494EF7"/>
    <w:rsid w:val="004A1D17"/>
    <w:rsid w:val="004A7A59"/>
    <w:rsid w:val="004C3779"/>
    <w:rsid w:val="004C3E6E"/>
    <w:rsid w:val="004C5252"/>
    <w:rsid w:val="004E5433"/>
    <w:rsid w:val="004E6AEB"/>
    <w:rsid w:val="005136AF"/>
    <w:rsid w:val="00560183"/>
    <w:rsid w:val="00561BD6"/>
    <w:rsid w:val="00563F29"/>
    <w:rsid w:val="00583126"/>
    <w:rsid w:val="0058445D"/>
    <w:rsid w:val="005C04CC"/>
    <w:rsid w:val="005C0ED6"/>
    <w:rsid w:val="005C27E2"/>
    <w:rsid w:val="005D7A6D"/>
    <w:rsid w:val="005E4CF8"/>
    <w:rsid w:val="006010EE"/>
    <w:rsid w:val="006012FB"/>
    <w:rsid w:val="00606344"/>
    <w:rsid w:val="00610ECA"/>
    <w:rsid w:val="00613B32"/>
    <w:rsid w:val="00630FED"/>
    <w:rsid w:val="00640249"/>
    <w:rsid w:val="00645C45"/>
    <w:rsid w:val="00657391"/>
    <w:rsid w:val="006610E2"/>
    <w:rsid w:val="006624A6"/>
    <w:rsid w:val="0066476A"/>
    <w:rsid w:val="0067035D"/>
    <w:rsid w:val="0068321F"/>
    <w:rsid w:val="006A43EF"/>
    <w:rsid w:val="006B552F"/>
    <w:rsid w:val="006D452E"/>
    <w:rsid w:val="006E028D"/>
    <w:rsid w:val="006F6E76"/>
    <w:rsid w:val="00726D05"/>
    <w:rsid w:val="00734311"/>
    <w:rsid w:val="00742359"/>
    <w:rsid w:val="0075288F"/>
    <w:rsid w:val="007775A4"/>
    <w:rsid w:val="00780BFF"/>
    <w:rsid w:val="007B116C"/>
    <w:rsid w:val="007B5E54"/>
    <w:rsid w:val="007C316F"/>
    <w:rsid w:val="007C4685"/>
    <w:rsid w:val="007D3485"/>
    <w:rsid w:val="007D4141"/>
    <w:rsid w:val="007D5697"/>
    <w:rsid w:val="007F04D9"/>
    <w:rsid w:val="007F16D0"/>
    <w:rsid w:val="007F5CE9"/>
    <w:rsid w:val="00801398"/>
    <w:rsid w:val="00802606"/>
    <w:rsid w:val="008056EB"/>
    <w:rsid w:val="00810959"/>
    <w:rsid w:val="00824364"/>
    <w:rsid w:val="008301E0"/>
    <w:rsid w:val="00831476"/>
    <w:rsid w:val="0083516B"/>
    <w:rsid w:val="00847F62"/>
    <w:rsid w:val="00856E39"/>
    <w:rsid w:val="0085710C"/>
    <w:rsid w:val="0087012C"/>
    <w:rsid w:val="008761C4"/>
    <w:rsid w:val="0088291C"/>
    <w:rsid w:val="008862D1"/>
    <w:rsid w:val="00890FF4"/>
    <w:rsid w:val="008C21E6"/>
    <w:rsid w:val="008C3164"/>
    <w:rsid w:val="008F0619"/>
    <w:rsid w:val="008F5F3B"/>
    <w:rsid w:val="00900453"/>
    <w:rsid w:val="00904BA9"/>
    <w:rsid w:val="009355B6"/>
    <w:rsid w:val="0095387D"/>
    <w:rsid w:val="00956571"/>
    <w:rsid w:val="00966022"/>
    <w:rsid w:val="009662BD"/>
    <w:rsid w:val="00982215"/>
    <w:rsid w:val="00991883"/>
    <w:rsid w:val="0099638C"/>
    <w:rsid w:val="009978B1"/>
    <w:rsid w:val="009A458F"/>
    <w:rsid w:val="009C349D"/>
    <w:rsid w:val="009C4B6C"/>
    <w:rsid w:val="009D562F"/>
    <w:rsid w:val="009D7E76"/>
    <w:rsid w:val="009F506D"/>
    <w:rsid w:val="009F5114"/>
    <w:rsid w:val="00A02C9D"/>
    <w:rsid w:val="00A076F3"/>
    <w:rsid w:val="00A13A71"/>
    <w:rsid w:val="00A21FDD"/>
    <w:rsid w:val="00A3154D"/>
    <w:rsid w:val="00A36A83"/>
    <w:rsid w:val="00A44C22"/>
    <w:rsid w:val="00A47169"/>
    <w:rsid w:val="00A57496"/>
    <w:rsid w:val="00A5749B"/>
    <w:rsid w:val="00A719B4"/>
    <w:rsid w:val="00A7204C"/>
    <w:rsid w:val="00A80D02"/>
    <w:rsid w:val="00A83D2C"/>
    <w:rsid w:val="00A91496"/>
    <w:rsid w:val="00AA6C39"/>
    <w:rsid w:val="00AB0689"/>
    <w:rsid w:val="00AB3A70"/>
    <w:rsid w:val="00AB5615"/>
    <w:rsid w:val="00AC3EB0"/>
    <w:rsid w:val="00AE00C0"/>
    <w:rsid w:val="00AE1A5C"/>
    <w:rsid w:val="00AF7B87"/>
    <w:rsid w:val="00B041BB"/>
    <w:rsid w:val="00B111FF"/>
    <w:rsid w:val="00B25CA4"/>
    <w:rsid w:val="00B34848"/>
    <w:rsid w:val="00B37F45"/>
    <w:rsid w:val="00B47CA9"/>
    <w:rsid w:val="00B54B54"/>
    <w:rsid w:val="00B64986"/>
    <w:rsid w:val="00B83A02"/>
    <w:rsid w:val="00B94889"/>
    <w:rsid w:val="00BA6B5C"/>
    <w:rsid w:val="00BA7534"/>
    <w:rsid w:val="00BB5096"/>
    <w:rsid w:val="00BE3C46"/>
    <w:rsid w:val="00BE744E"/>
    <w:rsid w:val="00BF19AC"/>
    <w:rsid w:val="00BF2785"/>
    <w:rsid w:val="00BF5691"/>
    <w:rsid w:val="00BF6594"/>
    <w:rsid w:val="00C03806"/>
    <w:rsid w:val="00C20908"/>
    <w:rsid w:val="00C32231"/>
    <w:rsid w:val="00C368D5"/>
    <w:rsid w:val="00C43B31"/>
    <w:rsid w:val="00C64236"/>
    <w:rsid w:val="00C71105"/>
    <w:rsid w:val="00C85532"/>
    <w:rsid w:val="00C97502"/>
    <w:rsid w:val="00CA0953"/>
    <w:rsid w:val="00CA1F3B"/>
    <w:rsid w:val="00CB116F"/>
    <w:rsid w:val="00CC4A3C"/>
    <w:rsid w:val="00CD6110"/>
    <w:rsid w:val="00CE0A52"/>
    <w:rsid w:val="00CF772D"/>
    <w:rsid w:val="00D07D3F"/>
    <w:rsid w:val="00D170CE"/>
    <w:rsid w:val="00D43570"/>
    <w:rsid w:val="00D440F1"/>
    <w:rsid w:val="00D47DEB"/>
    <w:rsid w:val="00D637FF"/>
    <w:rsid w:val="00D63E54"/>
    <w:rsid w:val="00DA1CD0"/>
    <w:rsid w:val="00DB374E"/>
    <w:rsid w:val="00DC112B"/>
    <w:rsid w:val="00DC41B8"/>
    <w:rsid w:val="00DC7466"/>
    <w:rsid w:val="00DE1968"/>
    <w:rsid w:val="00DE7E24"/>
    <w:rsid w:val="00E218A2"/>
    <w:rsid w:val="00E33F5E"/>
    <w:rsid w:val="00E35883"/>
    <w:rsid w:val="00E63C59"/>
    <w:rsid w:val="00E7481C"/>
    <w:rsid w:val="00E765F2"/>
    <w:rsid w:val="00E81A05"/>
    <w:rsid w:val="00E956FC"/>
    <w:rsid w:val="00EA6444"/>
    <w:rsid w:val="00EB0F2B"/>
    <w:rsid w:val="00EB7234"/>
    <w:rsid w:val="00EC35A1"/>
    <w:rsid w:val="00EC6663"/>
    <w:rsid w:val="00EC6D72"/>
    <w:rsid w:val="00EE2C4F"/>
    <w:rsid w:val="00EE32AA"/>
    <w:rsid w:val="00EF1FD1"/>
    <w:rsid w:val="00F017B9"/>
    <w:rsid w:val="00F111B2"/>
    <w:rsid w:val="00F120A9"/>
    <w:rsid w:val="00F22802"/>
    <w:rsid w:val="00F252B3"/>
    <w:rsid w:val="00F25532"/>
    <w:rsid w:val="00F51C62"/>
    <w:rsid w:val="00F55D58"/>
    <w:rsid w:val="00F723F7"/>
    <w:rsid w:val="00FA45EC"/>
    <w:rsid w:val="00FB68AD"/>
    <w:rsid w:val="00FC37E3"/>
    <w:rsid w:val="00FC3F35"/>
    <w:rsid w:val="00FD2EC2"/>
    <w:rsid w:val="00FD61D5"/>
    <w:rsid w:val="00FE1859"/>
    <w:rsid w:val="00FE5203"/>
    <w:rsid w:val="00FE5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Normal (Web)" w:uiPriority="0"/>
    <w:lsdException w:name="HTML Preformatted"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6D0"/>
    <w:pPr>
      <w:spacing w:after="200" w:line="276" w:lineRule="auto"/>
    </w:pPr>
    <w:rPr>
      <w:sz w:val="22"/>
      <w:szCs w:val="22"/>
      <w:lang w:eastAsia="en-US"/>
    </w:rPr>
  </w:style>
  <w:style w:type="paragraph" w:styleId="1">
    <w:name w:val="heading 1"/>
    <w:basedOn w:val="a"/>
    <w:next w:val="a"/>
    <w:link w:val="10"/>
    <w:qFormat/>
    <w:locked/>
    <w:rsid w:val="005C0ED6"/>
    <w:pPr>
      <w:keepNext/>
      <w:spacing w:after="0" w:line="240" w:lineRule="auto"/>
      <w:jc w:val="center"/>
      <w:outlineLvl w:val="0"/>
    </w:pPr>
    <w:rPr>
      <w:rFonts w:ascii="Times New Roman" w:hAnsi="Times New Roman"/>
      <w:b/>
      <w:sz w:val="28"/>
      <w:szCs w:val="20"/>
    </w:rPr>
  </w:style>
  <w:style w:type="paragraph" w:styleId="2">
    <w:name w:val="heading 2"/>
    <w:basedOn w:val="a"/>
    <w:next w:val="a"/>
    <w:link w:val="20"/>
    <w:qFormat/>
    <w:locked/>
    <w:rsid w:val="005C0ED6"/>
    <w:pPr>
      <w:keepNext/>
      <w:spacing w:after="0" w:line="240" w:lineRule="auto"/>
      <w:jc w:val="center"/>
      <w:outlineLvl w:val="1"/>
    </w:pPr>
    <w:rPr>
      <w:rFonts w:ascii="Times New Roman" w:hAnsi="Times New Roman"/>
      <w:b/>
      <w:sz w:val="32"/>
      <w:szCs w:val="20"/>
    </w:rPr>
  </w:style>
  <w:style w:type="paragraph" w:styleId="3">
    <w:name w:val="heading 3"/>
    <w:basedOn w:val="a"/>
    <w:next w:val="a"/>
    <w:link w:val="30"/>
    <w:qFormat/>
    <w:locked/>
    <w:rsid w:val="005C0ED6"/>
    <w:pPr>
      <w:keepNext/>
      <w:spacing w:after="0" w:line="240" w:lineRule="auto"/>
      <w:jc w:val="center"/>
      <w:outlineLvl w:val="2"/>
    </w:pPr>
    <w:rPr>
      <w:rFonts w:ascii="Times New Roman" w:hAnsi="Times New Roman"/>
      <w:b/>
      <w:sz w:val="24"/>
      <w:szCs w:val="20"/>
    </w:rPr>
  </w:style>
  <w:style w:type="paragraph" w:styleId="4">
    <w:name w:val="heading 4"/>
    <w:basedOn w:val="a"/>
    <w:next w:val="a"/>
    <w:link w:val="40"/>
    <w:qFormat/>
    <w:locked/>
    <w:rsid w:val="005C0ED6"/>
    <w:pPr>
      <w:keepNext/>
      <w:pBdr>
        <w:bottom w:val="double" w:sz="6" w:space="1" w:color="auto"/>
      </w:pBdr>
      <w:spacing w:after="0" w:line="240" w:lineRule="auto"/>
      <w:jc w:val="right"/>
      <w:outlineLvl w:val="3"/>
    </w:pPr>
    <w:rPr>
      <w:rFonts w:ascii="Times New Roman" w:hAnsi="Times New Roman"/>
      <w:b/>
      <w:i/>
      <w:sz w:val="24"/>
      <w:szCs w:val="20"/>
      <w:u w:val="single"/>
    </w:rPr>
  </w:style>
  <w:style w:type="paragraph" w:styleId="5">
    <w:name w:val="heading 5"/>
    <w:basedOn w:val="a"/>
    <w:next w:val="a"/>
    <w:link w:val="50"/>
    <w:qFormat/>
    <w:locked/>
    <w:rsid w:val="005C0ED6"/>
    <w:pPr>
      <w:spacing w:before="240" w:after="60" w:line="240" w:lineRule="auto"/>
      <w:outlineLvl w:val="4"/>
    </w:pPr>
    <w:rPr>
      <w:rFonts w:ascii="Times New Roman" w:hAnsi="Times New Roman"/>
      <w:b/>
      <w:bCs/>
      <w:i/>
      <w:iCs/>
      <w:sz w:val="26"/>
      <w:szCs w:val="26"/>
    </w:rPr>
  </w:style>
  <w:style w:type="paragraph" w:styleId="7">
    <w:name w:val="heading 7"/>
    <w:basedOn w:val="a"/>
    <w:next w:val="a"/>
    <w:link w:val="70"/>
    <w:qFormat/>
    <w:locked/>
    <w:rsid w:val="005C0ED6"/>
    <w:pPr>
      <w:spacing w:before="240" w:after="60" w:line="240" w:lineRule="auto"/>
      <w:outlineLvl w:val="6"/>
    </w:pPr>
    <w:rPr>
      <w:rFonts w:ascii="Times New Roman" w:hAnsi="Times New Roman"/>
      <w:sz w:val="24"/>
      <w:szCs w:val="24"/>
    </w:rPr>
  </w:style>
  <w:style w:type="paragraph" w:styleId="8">
    <w:name w:val="heading 8"/>
    <w:basedOn w:val="a"/>
    <w:next w:val="a"/>
    <w:link w:val="80"/>
    <w:qFormat/>
    <w:locked/>
    <w:rsid w:val="005C0ED6"/>
    <w:pPr>
      <w:spacing w:before="240" w:after="60" w:line="240" w:lineRule="auto"/>
      <w:outlineLvl w:val="7"/>
    </w:pPr>
    <w:rPr>
      <w:rFonts w:ascii="Times New Roman" w:hAnsi="Times New Roman"/>
      <w:i/>
      <w:iCs/>
      <w:sz w:val="24"/>
      <w:szCs w:val="24"/>
    </w:rPr>
  </w:style>
  <w:style w:type="paragraph" w:styleId="9">
    <w:name w:val="heading 9"/>
    <w:basedOn w:val="a"/>
    <w:next w:val="a"/>
    <w:link w:val="90"/>
    <w:qFormat/>
    <w:locked/>
    <w:rsid w:val="005C0ED6"/>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F16D0"/>
    <w:rPr>
      <w:sz w:val="22"/>
      <w:szCs w:val="22"/>
      <w:lang w:eastAsia="en-US"/>
    </w:rPr>
  </w:style>
  <w:style w:type="paragraph" w:styleId="a4">
    <w:name w:val="Balloon Text"/>
    <w:basedOn w:val="a"/>
    <w:link w:val="a5"/>
    <w:semiHidden/>
    <w:rsid w:val="007F16D0"/>
    <w:pPr>
      <w:spacing w:after="0" w:line="240" w:lineRule="auto"/>
    </w:pPr>
    <w:rPr>
      <w:rFonts w:ascii="Tahoma" w:hAnsi="Tahoma" w:cs="Tahoma"/>
      <w:sz w:val="16"/>
      <w:szCs w:val="16"/>
    </w:rPr>
  </w:style>
  <w:style w:type="character" w:customStyle="1" w:styleId="a5">
    <w:name w:val="Текст выноски Знак"/>
    <w:link w:val="a4"/>
    <w:semiHidden/>
    <w:locked/>
    <w:rsid w:val="007F16D0"/>
    <w:rPr>
      <w:rFonts w:ascii="Tahoma" w:hAnsi="Tahoma" w:cs="Tahoma"/>
      <w:sz w:val="16"/>
      <w:szCs w:val="16"/>
    </w:rPr>
  </w:style>
  <w:style w:type="paragraph" w:styleId="a6">
    <w:name w:val="header"/>
    <w:basedOn w:val="a"/>
    <w:link w:val="a7"/>
    <w:semiHidden/>
    <w:rsid w:val="007F16D0"/>
    <w:pPr>
      <w:tabs>
        <w:tab w:val="center" w:pos="4677"/>
        <w:tab w:val="right" w:pos="9355"/>
      </w:tabs>
      <w:spacing w:after="0" w:line="240" w:lineRule="auto"/>
    </w:pPr>
  </w:style>
  <w:style w:type="character" w:customStyle="1" w:styleId="a7">
    <w:name w:val="Верхний колонтитул Знак"/>
    <w:link w:val="a6"/>
    <w:semiHidden/>
    <w:locked/>
    <w:rsid w:val="007F16D0"/>
    <w:rPr>
      <w:rFonts w:ascii="Calibri" w:hAnsi="Calibri" w:cs="Times New Roman"/>
    </w:rPr>
  </w:style>
  <w:style w:type="paragraph" w:styleId="a8">
    <w:name w:val="footer"/>
    <w:basedOn w:val="a"/>
    <w:link w:val="a9"/>
    <w:semiHidden/>
    <w:rsid w:val="007F16D0"/>
    <w:pPr>
      <w:tabs>
        <w:tab w:val="center" w:pos="4677"/>
        <w:tab w:val="right" w:pos="9355"/>
      </w:tabs>
      <w:spacing w:after="0" w:line="240" w:lineRule="auto"/>
    </w:pPr>
  </w:style>
  <w:style w:type="character" w:customStyle="1" w:styleId="a9">
    <w:name w:val="Нижний колонтитул Знак"/>
    <w:link w:val="a8"/>
    <w:semiHidden/>
    <w:locked/>
    <w:rsid w:val="007F16D0"/>
    <w:rPr>
      <w:rFonts w:ascii="Calibri" w:hAnsi="Calibri" w:cs="Times New Roman"/>
    </w:rPr>
  </w:style>
  <w:style w:type="paragraph" w:styleId="aa">
    <w:name w:val="footnote text"/>
    <w:basedOn w:val="a"/>
    <w:link w:val="ab"/>
    <w:uiPriority w:val="99"/>
    <w:semiHidden/>
    <w:rsid w:val="007F16D0"/>
    <w:pPr>
      <w:spacing w:after="0" w:line="240" w:lineRule="auto"/>
    </w:pPr>
    <w:rPr>
      <w:sz w:val="20"/>
      <w:szCs w:val="20"/>
    </w:rPr>
  </w:style>
  <w:style w:type="character" w:customStyle="1" w:styleId="ab">
    <w:name w:val="Текст сноски Знак"/>
    <w:link w:val="aa"/>
    <w:uiPriority w:val="99"/>
    <w:semiHidden/>
    <w:locked/>
    <w:rsid w:val="007F16D0"/>
    <w:rPr>
      <w:rFonts w:ascii="Calibri" w:hAnsi="Calibri" w:cs="Times New Roman"/>
      <w:sz w:val="20"/>
      <w:szCs w:val="20"/>
    </w:rPr>
  </w:style>
  <w:style w:type="character" w:styleId="ac">
    <w:name w:val="footnote reference"/>
    <w:uiPriority w:val="99"/>
    <w:semiHidden/>
    <w:rsid w:val="007F16D0"/>
    <w:rPr>
      <w:rFonts w:cs="Times New Roman"/>
      <w:vertAlign w:val="superscript"/>
    </w:rPr>
  </w:style>
  <w:style w:type="paragraph" w:styleId="ad">
    <w:name w:val="List Paragraph"/>
    <w:basedOn w:val="a"/>
    <w:uiPriority w:val="99"/>
    <w:qFormat/>
    <w:rsid w:val="00C03806"/>
    <w:pPr>
      <w:ind w:left="720"/>
      <w:contextualSpacing/>
    </w:pPr>
  </w:style>
  <w:style w:type="character" w:customStyle="1" w:styleId="10">
    <w:name w:val="Заголовок 1 Знак"/>
    <w:link w:val="1"/>
    <w:rsid w:val="005C0ED6"/>
    <w:rPr>
      <w:rFonts w:ascii="Times New Roman" w:hAnsi="Times New Roman"/>
      <w:b/>
      <w:sz w:val="28"/>
      <w:szCs w:val="20"/>
      <w:lang w:eastAsia="en-US"/>
    </w:rPr>
  </w:style>
  <w:style w:type="character" w:customStyle="1" w:styleId="20">
    <w:name w:val="Заголовок 2 Знак"/>
    <w:link w:val="2"/>
    <w:rsid w:val="005C0ED6"/>
    <w:rPr>
      <w:rFonts w:ascii="Times New Roman" w:hAnsi="Times New Roman"/>
      <w:b/>
      <w:sz w:val="32"/>
      <w:szCs w:val="20"/>
      <w:lang w:eastAsia="en-US"/>
    </w:rPr>
  </w:style>
  <w:style w:type="character" w:customStyle="1" w:styleId="30">
    <w:name w:val="Заголовок 3 Знак"/>
    <w:link w:val="3"/>
    <w:rsid w:val="005C0ED6"/>
    <w:rPr>
      <w:rFonts w:ascii="Times New Roman" w:hAnsi="Times New Roman"/>
      <w:b/>
      <w:sz w:val="24"/>
      <w:szCs w:val="20"/>
      <w:lang w:eastAsia="en-US"/>
    </w:rPr>
  </w:style>
  <w:style w:type="character" w:customStyle="1" w:styleId="40">
    <w:name w:val="Заголовок 4 Знак"/>
    <w:link w:val="4"/>
    <w:rsid w:val="005C0ED6"/>
    <w:rPr>
      <w:rFonts w:ascii="Times New Roman" w:hAnsi="Times New Roman"/>
      <w:b/>
      <w:i/>
      <w:sz w:val="24"/>
      <w:szCs w:val="20"/>
      <w:u w:val="single"/>
      <w:lang w:eastAsia="en-US"/>
    </w:rPr>
  </w:style>
  <w:style w:type="character" w:customStyle="1" w:styleId="50">
    <w:name w:val="Заголовок 5 Знак"/>
    <w:link w:val="5"/>
    <w:rsid w:val="005C0ED6"/>
    <w:rPr>
      <w:rFonts w:ascii="Times New Roman" w:hAnsi="Times New Roman"/>
      <w:b/>
      <w:bCs/>
      <w:i/>
      <w:iCs/>
      <w:sz w:val="26"/>
      <w:szCs w:val="26"/>
      <w:lang w:eastAsia="en-US"/>
    </w:rPr>
  </w:style>
  <w:style w:type="character" w:customStyle="1" w:styleId="70">
    <w:name w:val="Заголовок 7 Знак"/>
    <w:link w:val="7"/>
    <w:rsid w:val="005C0ED6"/>
    <w:rPr>
      <w:rFonts w:ascii="Times New Roman" w:hAnsi="Times New Roman"/>
      <w:sz w:val="24"/>
      <w:szCs w:val="24"/>
      <w:lang w:eastAsia="en-US"/>
    </w:rPr>
  </w:style>
  <w:style w:type="character" w:customStyle="1" w:styleId="80">
    <w:name w:val="Заголовок 8 Знак"/>
    <w:link w:val="8"/>
    <w:rsid w:val="005C0ED6"/>
    <w:rPr>
      <w:rFonts w:ascii="Times New Roman" w:hAnsi="Times New Roman"/>
      <w:i/>
      <w:iCs/>
      <w:sz w:val="24"/>
      <w:szCs w:val="24"/>
      <w:lang w:eastAsia="en-US"/>
    </w:rPr>
  </w:style>
  <w:style w:type="character" w:customStyle="1" w:styleId="90">
    <w:name w:val="Заголовок 9 Знак"/>
    <w:link w:val="9"/>
    <w:rsid w:val="005C0ED6"/>
    <w:rPr>
      <w:rFonts w:ascii="Arial" w:hAnsi="Arial" w:cs="Arial"/>
      <w:lang w:eastAsia="en-US"/>
    </w:rPr>
  </w:style>
  <w:style w:type="paragraph" w:styleId="HTML">
    <w:name w:val="HTML Preformatted"/>
    <w:basedOn w:val="a"/>
    <w:link w:val="HTML0"/>
    <w:rsid w:val="005C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pPr>
    <w:rPr>
      <w:rFonts w:ascii="Courier New" w:hAnsi="Courier New" w:cs="Courier New"/>
      <w:sz w:val="20"/>
      <w:szCs w:val="20"/>
      <w:lang w:eastAsia="ru-RU"/>
    </w:rPr>
  </w:style>
  <w:style w:type="character" w:customStyle="1" w:styleId="HTML0">
    <w:name w:val="Стандартный HTML Знак"/>
    <w:link w:val="HTML"/>
    <w:rsid w:val="005C0ED6"/>
    <w:rPr>
      <w:rFonts w:ascii="Courier New" w:hAnsi="Courier New" w:cs="Courier New"/>
      <w:sz w:val="20"/>
      <w:szCs w:val="20"/>
    </w:rPr>
  </w:style>
  <w:style w:type="paragraph" w:customStyle="1" w:styleId="11">
    <w:name w:val="Без интервала1"/>
    <w:rsid w:val="005C0ED6"/>
    <w:rPr>
      <w:sz w:val="22"/>
      <w:szCs w:val="22"/>
    </w:rPr>
  </w:style>
  <w:style w:type="paragraph" w:customStyle="1" w:styleId="12">
    <w:name w:val="Абзац списка1"/>
    <w:basedOn w:val="a"/>
    <w:rsid w:val="005C0ED6"/>
    <w:pPr>
      <w:spacing w:after="0" w:line="240" w:lineRule="auto"/>
      <w:ind w:left="720"/>
      <w:contextualSpacing/>
    </w:pPr>
    <w:rPr>
      <w:rFonts w:ascii="Times New Roman" w:hAnsi="Times New Roman"/>
      <w:sz w:val="20"/>
      <w:szCs w:val="20"/>
      <w:lang w:eastAsia="ru-RU"/>
    </w:rPr>
  </w:style>
  <w:style w:type="character" w:styleId="ae">
    <w:name w:val="Hyperlink"/>
    <w:semiHidden/>
    <w:rsid w:val="005C0ED6"/>
    <w:rPr>
      <w:rFonts w:cs="Times New Roman"/>
      <w:color w:val="0000FF"/>
      <w:u w:val="single"/>
    </w:rPr>
  </w:style>
  <w:style w:type="character" w:styleId="af">
    <w:name w:val="FollowedHyperlink"/>
    <w:semiHidden/>
    <w:rsid w:val="005C0ED6"/>
    <w:rPr>
      <w:rFonts w:cs="Times New Roman"/>
      <w:color w:val="800080"/>
      <w:u w:val="single"/>
    </w:rPr>
  </w:style>
  <w:style w:type="paragraph" w:styleId="af0">
    <w:name w:val="Normal (Web)"/>
    <w:basedOn w:val="a"/>
    <w:rsid w:val="005C0ED6"/>
    <w:pPr>
      <w:spacing w:before="31" w:after="31" w:line="240" w:lineRule="auto"/>
      <w:ind w:firstLine="851"/>
      <w:jc w:val="both"/>
    </w:pPr>
    <w:rPr>
      <w:rFonts w:ascii="Arial" w:hAnsi="Arial" w:cs="Arial"/>
      <w:color w:val="332E2D"/>
      <w:spacing w:val="2"/>
      <w:sz w:val="28"/>
      <w:szCs w:val="28"/>
      <w:lang w:eastAsia="ru-RU"/>
    </w:rPr>
  </w:style>
  <w:style w:type="character" w:customStyle="1" w:styleId="FooterChar">
    <w:name w:val="Footer Char"/>
    <w:semiHidden/>
    <w:locked/>
    <w:rsid w:val="005C0ED6"/>
    <w:rPr>
      <w:rFonts w:ascii="Times New Roman" w:hAnsi="Times New Roman"/>
      <w:sz w:val="20"/>
    </w:rPr>
  </w:style>
  <w:style w:type="paragraph" w:styleId="af1">
    <w:name w:val="Title"/>
    <w:basedOn w:val="a"/>
    <w:link w:val="af2"/>
    <w:qFormat/>
    <w:locked/>
    <w:rsid w:val="005C0ED6"/>
    <w:pPr>
      <w:spacing w:after="0" w:line="240" w:lineRule="auto"/>
      <w:jc w:val="center"/>
    </w:pPr>
    <w:rPr>
      <w:rFonts w:ascii="Times New Roman" w:hAnsi="Times New Roman"/>
      <w:b/>
      <w:sz w:val="32"/>
      <w:szCs w:val="20"/>
      <w:lang w:eastAsia="ru-RU"/>
    </w:rPr>
  </w:style>
  <w:style w:type="character" w:customStyle="1" w:styleId="af2">
    <w:name w:val="Название Знак"/>
    <w:link w:val="af1"/>
    <w:rsid w:val="005C0ED6"/>
    <w:rPr>
      <w:rFonts w:ascii="Times New Roman" w:hAnsi="Times New Roman"/>
      <w:b/>
      <w:sz w:val="32"/>
      <w:szCs w:val="20"/>
    </w:rPr>
  </w:style>
  <w:style w:type="character" w:customStyle="1" w:styleId="BodyTextChar">
    <w:name w:val="Body Text Char"/>
    <w:aliases w:val="Основной текст 14 Char"/>
    <w:semiHidden/>
    <w:locked/>
    <w:rsid w:val="005C0ED6"/>
    <w:rPr>
      <w:sz w:val="28"/>
    </w:rPr>
  </w:style>
  <w:style w:type="paragraph" w:styleId="af3">
    <w:name w:val="Body Text"/>
    <w:aliases w:val="Основной текст 14"/>
    <w:basedOn w:val="a"/>
    <w:link w:val="af4"/>
    <w:semiHidden/>
    <w:rsid w:val="005C0ED6"/>
    <w:pPr>
      <w:spacing w:after="0" w:line="240" w:lineRule="auto"/>
      <w:jc w:val="both"/>
    </w:pPr>
    <w:rPr>
      <w:rFonts w:eastAsia="Times New Roman"/>
      <w:sz w:val="28"/>
      <w:szCs w:val="20"/>
      <w:lang w:eastAsia="ru-RU"/>
    </w:rPr>
  </w:style>
  <w:style w:type="character" w:customStyle="1" w:styleId="af4">
    <w:name w:val="Основной текст Знак"/>
    <w:aliases w:val="Основной текст 14 Знак"/>
    <w:link w:val="af3"/>
    <w:semiHidden/>
    <w:rsid w:val="005C0ED6"/>
    <w:rPr>
      <w:rFonts w:eastAsia="Times New Roman"/>
      <w:sz w:val="28"/>
      <w:szCs w:val="20"/>
    </w:rPr>
  </w:style>
  <w:style w:type="character" w:customStyle="1" w:styleId="13">
    <w:name w:val="Основной текст Знак1"/>
    <w:aliases w:val="Основной текст 14 Знак1"/>
    <w:semiHidden/>
    <w:rsid w:val="005C0ED6"/>
    <w:rPr>
      <w:rFonts w:ascii="Times New Roman" w:hAnsi="Times New Roman" w:cs="Times New Roman"/>
      <w:sz w:val="20"/>
      <w:szCs w:val="20"/>
    </w:rPr>
  </w:style>
  <w:style w:type="character" w:customStyle="1" w:styleId="BodyTextIndentChar">
    <w:name w:val="Body Text Indent Char"/>
    <w:semiHidden/>
    <w:locked/>
    <w:rsid w:val="005C0ED6"/>
    <w:rPr>
      <w:rFonts w:ascii="Times New Roman" w:hAnsi="Times New Roman"/>
      <w:sz w:val="20"/>
    </w:rPr>
  </w:style>
  <w:style w:type="paragraph" w:styleId="af5">
    <w:name w:val="Body Text Indent"/>
    <w:basedOn w:val="a"/>
    <w:link w:val="af6"/>
    <w:semiHidden/>
    <w:rsid w:val="005C0ED6"/>
    <w:pPr>
      <w:spacing w:after="0" w:line="240" w:lineRule="auto"/>
      <w:ind w:left="5529"/>
      <w:jc w:val="both"/>
    </w:pPr>
    <w:rPr>
      <w:rFonts w:ascii="Times New Roman" w:eastAsia="Times New Roman" w:hAnsi="Times New Roman"/>
      <w:sz w:val="20"/>
      <w:szCs w:val="20"/>
      <w:lang w:eastAsia="ru-RU"/>
    </w:rPr>
  </w:style>
  <w:style w:type="character" w:customStyle="1" w:styleId="af6">
    <w:name w:val="Основной текст с отступом Знак"/>
    <w:link w:val="af5"/>
    <w:semiHidden/>
    <w:rsid w:val="005C0ED6"/>
    <w:rPr>
      <w:rFonts w:ascii="Times New Roman" w:eastAsia="Times New Roman" w:hAnsi="Times New Roman"/>
      <w:sz w:val="20"/>
      <w:szCs w:val="20"/>
    </w:rPr>
  </w:style>
  <w:style w:type="character" w:customStyle="1" w:styleId="BodyText2Char">
    <w:name w:val="Body Text 2 Char"/>
    <w:semiHidden/>
    <w:locked/>
    <w:rsid w:val="005C0ED6"/>
    <w:rPr>
      <w:rFonts w:ascii="Times New Roman" w:hAnsi="Times New Roman"/>
      <w:sz w:val="20"/>
    </w:rPr>
  </w:style>
  <w:style w:type="paragraph" w:styleId="21">
    <w:name w:val="Body Text 2"/>
    <w:basedOn w:val="a"/>
    <w:link w:val="22"/>
    <w:semiHidden/>
    <w:rsid w:val="005C0ED6"/>
    <w:pPr>
      <w:spacing w:after="0" w:line="240" w:lineRule="auto"/>
      <w:jc w:val="both"/>
    </w:pPr>
    <w:rPr>
      <w:rFonts w:ascii="Times New Roman" w:eastAsia="Times New Roman" w:hAnsi="Times New Roman"/>
      <w:sz w:val="20"/>
      <w:szCs w:val="20"/>
      <w:lang w:eastAsia="ru-RU"/>
    </w:rPr>
  </w:style>
  <w:style w:type="character" w:customStyle="1" w:styleId="22">
    <w:name w:val="Основной текст 2 Знак"/>
    <w:link w:val="21"/>
    <w:semiHidden/>
    <w:rsid w:val="005C0ED6"/>
    <w:rPr>
      <w:rFonts w:ascii="Times New Roman" w:eastAsia="Times New Roman" w:hAnsi="Times New Roman"/>
      <w:sz w:val="20"/>
      <w:szCs w:val="20"/>
    </w:rPr>
  </w:style>
  <w:style w:type="character" w:customStyle="1" w:styleId="BodyText3Char">
    <w:name w:val="Body Text 3 Char"/>
    <w:semiHidden/>
    <w:locked/>
    <w:rsid w:val="005C0ED6"/>
    <w:rPr>
      <w:rFonts w:ascii="Times New Roman" w:hAnsi="Times New Roman"/>
      <w:sz w:val="16"/>
    </w:rPr>
  </w:style>
  <w:style w:type="paragraph" w:styleId="31">
    <w:name w:val="Body Text 3"/>
    <w:basedOn w:val="a"/>
    <w:link w:val="32"/>
    <w:semiHidden/>
    <w:rsid w:val="005C0ED6"/>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semiHidden/>
    <w:rsid w:val="005C0ED6"/>
    <w:rPr>
      <w:rFonts w:ascii="Times New Roman" w:eastAsia="Times New Roman" w:hAnsi="Times New Roman"/>
      <w:sz w:val="16"/>
      <w:szCs w:val="16"/>
    </w:rPr>
  </w:style>
  <w:style w:type="character" w:customStyle="1" w:styleId="BodyTextIndent2Char">
    <w:name w:val="Body Text Indent 2 Char"/>
    <w:semiHidden/>
    <w:locked/>
    <w:rsid w:val="005C0ED6"/>
    <w:rPr>
      <w:rFonts w:ascii="Times New Roman" w:hAnsi="Times New Roman"/>
      <w:sz w:val="20"/>
    </w:rPr>
  </w:style>
  <w:style w:type="paragraph" w:styleId="23">
    <w:name w:val="Body Text Indent 2"/>
    <w:basedOn w:val="a"/>
    <w:link w:val="24"/>
    <w:semiHidden/>
    <w:rsid w:val="005C0ED6"/>
    <w:pPr>
      <w:spacing w:after="120" w:line="480" w:lineRule="auto"/>
      <w:ind w:left="283"/>
    </w:pPr>
    <w:rPr>
      <w:rFonts w:ascii="Times New Roman" w:eastAsia="Times New Roman" w:hAnsi="Times New Roman"/>
      <w:sz w:val="20"/>
      <w:szCs w:val="20"/>
      <w:lang w:eastAsia="ru-RU"/>
    </w:rPr>
  </w:style>
  <w:style w:type="character" w:customStyle="1" w:styleId="24">
    <w:name w:val="Основной текст с отступом 2 Знак"/>
    <w:link w:val="23"/>
    <w:semiHidden/>
    <w:rsid w:val="005C0ED6"/>
    <w:rPr>
      <w:rFonts w:ascii="Times New Roman" w:eastAsia="Times New Roman" w:hAnsi="Times New Roman"/>
      <w:sz w:val="20"/>
      <w:szCs w:val="20"/>
    </w:rPr>
  </w:style>
  <w:style w:type="character" w:customStyle="1" w:styleId="BalloonTextChar">
    <w:name w:val="Balloon Text Char"/>
    <w:semiHidden/>
    <w:locked/>
    <w:rsid w:val="005C0ED6"/>
    <w:rPr>
      <w:rFonts w:ascii="Tahoma" w:hAnsi="Tahoma"/>
      <w:sz w:val="16"/>
    </w:rPr>
  </w:style>
  <w:style w:type="paragraph" w:customStyle="1" w:styleId="14">
    <w:name w:val="Обычный1"/>
    <w:rsid w:val="005C0ED6"/>
    <w:pPr>
      <w:widowControl w:val="0"/>
      <w:snapToGrid w:val="0"/>
      <w:spacing w:line="300" w:lineRule="auto"/>
      <w:ind w:left="360" w:hanging="360"/>
    </w:pPr>
    <w:rPr>
      <w:rFonts w:ascii="Arial" w:hAnsi="Arial"/>
      <w:sz w:val="22"/>
    </w:rPr>
  </w:style>
  <w:style w:type="paragraph" w:customStyle="1" w:styleId="FR1">
    <w:name w:val="FR1"/>
    <w:rsid w:val="005C0ED6"/>
    <w:pPr>
      <w:widowControl w:val="0"/>
      <w:snapToGrid w:val="0"/>
      <w:spacing w:before="180" w:line="300" w:lineRule="auto"/>
      <w:ind w:hanging="2180"/>
    </w:pPr>
    <w:rPr>
      <w:rFonts w:ascii="Arial" w:hAnsi="Arial"/>
      <w:b/>
      <w:sz w:val="22"/>
      <w:lang w:eastAsia="en-US"/>
    </w:rPr>
  </w:style>
  <w:style w:type="paragraph" w:customStyle="1" w:styleId="Style1">
    <w:name w:val="Style1"/>
    <w:basedOn w:val="a"/>
    <w:rsid w:val="005C0ED6"/>
    <w:pPr>
      <w:widowControl w:val="0"/>
      <w:autoSpaceDE w:val="0"/>
      <w:autoSpaceDN w:val="0"/>
      <w:adjustRightInd w:val="0"/>
      <w:spacing w:after="0" w:line="278" w:lineRule="exact"/>
      <w:ind w:firstLine="701"/>
      <w:jc w:val="both"/>
    </w:pPr>
    <w:rPr>
      <w:rFonts w:ascii="Times New Roman" w:hAnsi="Times New Roman"/>
      <w:sz w:val="24"/>
      <w:szCs w:val="24"/>
      <w:lang w:eastAsia="ru-RU"/>
    </w:rPr>
  </w:style>
  <w:style w:type="paragraph" w:customStyle="1" w:styleId="Style2">
    <w:name w:val="Style2"/>
    <w:basedOn w:val="a"/>
    <w:rsid w:val="005C0ED6"/>
    <w:pPr>
      <w:widowControl w:val="0"/>
      <w:autoSpaceDE w:val="0"/>
      <w:autoSpaceDN w:val="0"/>
      <w:adjustRightInd w:val="0"/>
      <w:spacing w:after="0" w:line="275" w:lineRule="exact"/>
      <w:jc w:val="both"/>
    </w:pPr>
    <w:rPr>
      <w:rFonts w:ascii="Times New Roman" w:hAnsi="Times New Roman"/>
      <w:sz w:val="24"/>
      <w:szCs w:val="24"/>
      <w:lang w:eastAsia="ru-RU"/>
    </w:rPr>
  </w:style>
  <w:style w:type="paragraph" w:customStyle="1" w:styleId="Style10">
    <w:name w:val="Style10"/>
    <w:basedOn w:val="a"/>
    <w:rsid w:val="005C0ED6"/>
    <w:pPr>
      <w:widowControl w:val="0"/>
      <w:autoSpaceDE w:val="0"/>
      <w:autoSpaceDN w:val="0"/>
      <w:adjustRightInd w:val="0"/>
      <w:spacing w:after="0" w:line="278" w:lineRule="exact"/>
    </w:pPr>
    <w:rPr>
      <w:rFonts w:ascii="Times New Roman" w:hAnsi="Times New Roman"/>
      <w:sz w:val="24"/>
      <w:szCs w:val="24"/>
      <w:lang w:eastAsia="ru-RU"/>
    </w:rPr>
  </w:style>
  <w:style w:type="paragraph" w:customStyle="1" w:styleId="Style4">
    <w:name w:val="Style4"/>
    <w:basedOn w:val="a"/>
    <w:rsid w:val="005C0ED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5">
    <w:name w:val="Style5"/>
    <w:basedOn w:val="a"/>
    <w:rsid w:val="005C0ED6"/>
    <w:pPr>
      <w:widowControl w:val="0"/>
      <w:autoSpaceDE w:val="0"/>
      <w:autoSpaceDN w:val="0"/>
      <w:adjustRightInd w:val="0"/>
      <w:spacing w:after="0" w:line="252" w:lineRule="exact"/>
      <w:ind w:hanging="101"/>
      <w:jc w:val="both"/>
    </w:pPr>
    <w:rPr>
      <w:rFonts w:ascii="Times New Roman" w:hAnsi="Times New Roman"/>
      <w:sz w:val="24"/>
      <w:szCs w:val="24"/>
      <w:lang w:eastAsia="ru-RU"/>
    </w:rPr>
  </w:style>
  <w:style w:type="paragraph" w:customStyle="1" w:styleId="Style6">
    <w:name w:val="Style6"/>
    <w:basedOn w:val="a"/>
    <w:rsid w:val="005C0ED6"/>
    <w:pPr>
      <w:widowControl w:val="0"/>
      <w:autoSpaceDE w:val="0"/>
      <w:autoSpaceDN w:val="0"/>
      <w:adjustRightInd w:val="0"/>
      <w:spacing w:after="0" w:line="235" w:lineRule="exact"/>
      <w:jc w:val="both"/>
    </w:pPr>
    <w:rPr>
      <w:rFonts w:ascii="Times New Roman" w:hAnsi="Times New Roman"/>
      <w:sz w:val="24"/>
      <w:szCs w:val="24"/>
      <w:lang w:eastAsia="ru-RU"/>
    </w:rPr>
  </w:style>
  <w:style w:type="paragraph" w:customStyle="1" w:styleId="Style12">
    <w:name w:val="Style12"/>
    <w:basedOn w:val="a"/>
    <w:rsid w:val="005C0ED6"/>
    <w:pPr>
      <w:widowControl w:val="0"/>
      <w:autoSpaceDE w:val="0"/>
      <w:autoSpaceDN w:val="0"/>
      <w:adjustRightInd w:val="0"/>
      <w:spacing w:after="0" w:line="252" w:lineRule="exact"/>
      <w:ind w:hanging="274"/>
    </w:pPr>
    <w:rPr>
      <w:rFonts w:ascii="Times New Roman" w:hAnsi="Times New Roman"/>
      <w:sz w:val="24"/>
      <w:szCs w:val="24"/>
      <w:lang w:eastAsia="ru-RU"/>
    </w:rPr>
  </w:style>
  <w:style w:type="paragraph" w:customStyle="1" w:styleId="Style22">
    <w:name w:val="Style22"/>
    <w:basedOn w:val="a"/>
    <w:rsid w:val="005C0ED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25">
    <w:name w:val="Знак2"/>
    <w:basedOn w:val="a"/>
    <w:rsid w:val="005C0ED6"/>
    <w:pPr>
      <w:spacing w:after="160" w:line="240" w:lineRule="exact"/>
    </w:pPr>
    <w:rPr>
      <w:rFonts w:ascii="Verdana" w:hAnsi="Verdana"/>
      <w:sz w:val="20"/>
      <w:szCs w:val="20"/>
      <w:lang w:val="en-US"/>
    </w:rPr>
  </w:style>
  <w:style w:type="paragraph" w:customStyle="1" w:styleId="af7">
    <w:name w:val="Знак"/>
    <w:basedOn w:val="a"/>
    <w:rsid w:val="005C0ED6"/>
    <w:pPr>
      <w:spacing w:after="160" w:line="240" w:lineRule="exact"/>
    </w:pPr>
    <w:rPr>
      <w:rFonts w:ascii="Verdana" w:hAnsi="Verdana"/>
      <w:sz w:val="20"/>
      <w:szCs w:val="20"/>
      <w:lang w:val="en-US"/>
    </w:rPr>
  </w:style>
  <w:style w:type="paragraph" w:customStyle="1" w:styleId="15">
    <w:name w:val="Абзац списка1"/>
    <w:basedOn w:val="a"/>
    <w:rsid w:val="005C0ED6"/>
    <w:pPr>
      <w:ind w:left="720"/>
      <w:contextualSpacing/>
    </w:pPr>
    <w:rPr>
      <w:lang w:eastAsia="ru-RU"/>
    </w:rPr>
  </w:style>
  <w:style w:type="paragraph" w:customStyle="1" w:styleId="af8">
    <w:name w:val="Таблицы (моноширинный)"/>
    <w:basedOn w:val="a"/>
    <w:next w:val="a"/>
    <w:rsid w:val="005C0ED6"/>
    <w:pPr>
      <w:widowControl w:val="0"/>
      <w:autoSpaceDE w:val="0"/>
      <w:autoSpaceDN w:val="0"/>
      <w:adjustRightInd w:val="0"/>
      <w:spacing w:after="0" w:line="240" w:lineRule="auto"/>
      <w:jc w:val="both"/>
    </w:pPr>
    <w:rPr>
      <w:rFonts w:ascii="Courier New" w:hAnsi="Courier New" w:cs="Courier New"/>
      <w:sz w:val="20"/>
      <w:szCs w:val="20"/>
      <w:lang w:eastAsia="ru-RU"/>
    </w:rPr>
  </w:style>
  <w:style w:type="paragraph" w:customStyle="1" w:styleId="ConsPlusNormal">
    <w:name w:val="ConsPlusNormal"/>
    <w:rsid w:val="005C0ED6"/>
    <w:pPr>
      <w:widowControl w:val="0"/>
      <w:autoSpaceDE w:val="0"/>
      <w:autoSpaceDN w:val="0"/>
      <w:adjustRightInd w:val="0"/>
      <w:ind w:firstLine="720"/>
    </w:pPr>
    <w:rPr>
      <w:rFonts w:ascii="Arial" w:hAnsi="Arial" w:cs="Arial"/>
    </w:rPr>
  </w:style>
  <w:style w:type="paragraph" w:customStyle="1" w:styleId="ConsPlusTitle">
    <w:name w:val="ConsPlusTitle"/>
    <w:rsid w:val="005C0ED6"/>
    <w:pPr>
      <w:widowControl w:val="0"/>
      <w:autoSpaceDE w:val="0"/>
      <w:autoSpaceDN w:val="0"/>
      <w:adjustRightInd w:val="0"/>
    </w:pPr>
    <w:rPr>
      <w:rFonts w:cs="Calibri"/>
      <w:b/>
      <w:bCs/>
      <w:sz w:val="22"/>
      <w:szCs w:val="22"/>
    </w:rPr>
  </w:style>
  <w:style w:type="character" w:customStyle="1" w:styleId="26">
    <w:name w:val="Основной текст (2)_"/>
    <w:link w:val="27"/>
    <w:locked/>
    <w:rsid w:val="005C0ED6"/>
    <w:rPr>
      <w:shd w:val="clear" w:color="auto" w:fill="FFFFFF"/>
    </w:rPr>
  </w:style>
  <w:style w:type="paragraph" w:customStyle="1" w:styleId="27">
    <w:name w:val="Основной текст (2)"/>
    <w:basedOn w:val="a"/>
    <w:link w:val="26"/>
    <w:rsid w:val="005C0ED6"/>
    <w:pPr>
      <w:widowControl w:val="0"/>
      <w:shd w:val="clear" w:color="auto" w:fill="FFFFFF"/>
      <w:spacing w:after="0" w:line="250" w:lineRule="exact"/>
      <w:jc w:val="both"/>
    </w:pPr>
    <w:rPr>
      <w:sz w:val="20"/>
      <w:szCs w:val="20"/>
      <w:shd w:val="clear" w:color="auto" w:fill="FFFFFF"/>
    </w:rPr>
  </w:style>
  <w:style w:type="paragraph" w:customStyle="1" w:styleId="16">
    <w:name w:val="Знак1"/>
    <w:basedOn w:val="a"/>
    <w:rsid w:val="005C0ED6"/>
    <w:pPr>
      <w:spacing w:after="160" w:line="240" w:lineRule="exact"/>
    </w:pPr>
    <w:rPr>
      <w:rFonts w:ascii="Verdana" w:hAnsi="Verdana" w:cs="Verdana"/>
      <w:sz w:val="20"/>
      <w:szCs w:val="20"/>
      <w:lang w:val="en-US"/>
    </w:rPr>
  </w:style>
  <w:style w:type="paragraph" w:customStyle="1" w:styleId="210">
    <w:name w:val="Основной текст с отступом 21"/>
    <w:basedOn w:val="a"/>
    <w:rsid w:val="005C0ED6"/>
    <w:pPr>
      <w:suppressAutoHyphens/>
      <w:spacing w:after="0" w:line="240" w:lineRule="auto"/>
      <w:ind w:left="709" w:firstLine="425"/>
      <w:jc w:val="both"/>
    </w:pPr>
    <w:rPr>
      <w:rFonts w:ascii="Times New Roman" w:hAnsi="Times New Roman"/>
      <w:sz w:val="28"/>
      <w:szCs w:val="20"/>
      <w:lang w:eastAsia="ar-SA"/>
    </w:rPr>
  </w:style>
  <w:style w:type="paragraph" w:customStyle="1" w:styleId="u">
    <w:name w:val="u"/>
    <w:basedOn w:val="a"/>
    <w:rsid w:val="005C0ED6"/>
    <w:pPr>
      <w:spacing w:after="0" w:line="240" w:lineRule="auto"/>
      <w:ind w:firstLine="390"/>
      <w:jc w:val="both"/>
    </w:pPr>
    <w:rPr>
      <w:rFonts w:ascii="Times New Roman" w:hAnsi="Times New Roman"/>
      <w:sz w:val="24"/>
      <w:szCs w:val="24"/>
      <w:lang w:eastAsia="ru-RU"/>
    </w:rPr>
  </w:style>
  <w:style w:type="paragraph" w:customStyle="1" w:styleId="17">
    <w:name w:val="Без интервала1"/>
    <w:rsid w:val="005C0ED6"/>
    <w:rPr>
      <w:rFonts w:cs="Calibri"/>
      <w:sz w:val="22"/>
      <w:szCs w:val="22"/>
    </w:rPr>
  </w:style>
  <w:style w:type="paragraph" w:customStyle="1" w:styleId="Style7">
    <w:name w:val="Style7"/>
    <w:basedOn w:val="a"/>
    <w:rsid w:val="005C0ED6"/>
    <w:pPr>
      <w:widowControl w:val="0"/>
      <w:autoSpaceDE w:val="0"/>
      <w:autoSpaceDN w:val="0"/>
      <w:adjustRightInd w:val="0"/>
      <w:spacing w:after="0" w:line="283" w:lineRule="exact"/>
      <w:ind w:firstLine="595"/>
    </w:pPr>
    <w:rPr>
      <w:rFonts w:ascii="Times New Roman" w:hAnsi="Times New Roman"/>
      <w:sz w:val="24"/>
      <w:szCs w:val="24"/>
      <w:lang w:eastAsia="ru-RU"/>
    </w:rPr>
  </w:style>
  <w:style w:type="paragraph" w:customStyle="1" w:styleId="Style8">
    <w:name w:val="Style8"/>
    <w:basedOn w:val="a"/>
    <w:rsid w:val="005C0ED6"/>
    <w:pPr>
      <w:widowControl w:val="0"/>
      <w:autoSpaceDE w:val="0"/>
      <w:autoSpaceDN w:val="0"/>
      <w:adjustRightInd w:val="0"/>
      <w:spacing w:after="0" w:line="278" w:lineRule="exact"/>
    </w:pPr>
    <w:rPr>
      <w:rFonts w:ascii="Times New Roman" w:hAnsi="Times New Roman"/>
      <w:sz w:val="24"/>
      <w:szCs w:val="24"/>
      <w:lang w:eastAsia="ru-RU"/>
    </w:rPr>
  </w:style>
  <w:style w:type="paragraph" w:customStyle="1" w:styleId="Style9">
    <w:name w:val="Style9"/>
    <w:basedOn w:val="a"/>
    <w:rsid w:val="005C0ED6"/>
    <w:pPr>
      <w:widowControl w:val="0"/>
      <w:autoSpaceDE w:val="0"/>
      <w:autoSpaceDN w:val="0"/>
      <w:adjustRightInd w:val="0"/>
      <w:spacing w:after="0" w:line="279" w:lineRule="exact"/>
      <w:ind w:firstLine="706"/>
      <w:jc w:val="both"/>
    </w:pPr>
    <w:rPr>
      <w:rFonts w:ascii="Times New Roman" w:hAnsi="Times New Roman"/>
      <w:sz w:val="24"/>
      <w:szCs w:val="24"/>
      <w:lang w:eastAsia="ru-RU"/>
    </w:rPr>
  </w:style>
  <w:style w:type="paragraph" w:customStyle="1" w:styleId="Style13">
    <w:name w:val="Style13"/>
    <w:basedOn w:val="a"/>
    <w:rsid w:val="005C0ED6"/>
    <w:pPr>
      <w:widowControl w:val="0"/>
      <w:autoSpaceDE w:val="0"/>
      <w:autoSpaceDN w:val="0"/>
      <w:adjustRightInd w:val="0"/>
      <w:spacing w:after="0" w:line="278" w:lineRule="exact"/>
      <w:ind w:firstLine="595"/>
      <w:jc w:val="both"/>
    </w:pPr>
    <w:rPr>
      <w:rFonts w:ascii="Times New Roman" w:hAnsi="Times New Roman"/>
      <w:sz w:val="24"/>
      <w:szCs w:val="24"/>
      <w:lang w:eastAsia="ru-RU"/>
    </w:rPr>
  </w:style>
  <w:style w:type="paragraph" w:customStyle="1" w:styleId="Style3">
    <w:name w:val="Style3"/>
    <w:basedOn w:val="a"/>
    <w:rsid w:val="005C0ED6"/>
    <w:pPr>
      <w:widowControl w:val="0"/>
      <w:autoSpaceDE w:val="0"/>
      <w:autoSpaceDN w:val="0"/>
      <w:adjustRightInd w:val="0"/>
      <w:spacing w:after="0" w:line="278" w:lineRule="exact"/>
      <w:jc w:val="both"/>
    </w:pPr>
    <w:rPr>
      <w:rFonts w:ascii="Times New Roman" w:hAnsi="Times New Roman"/>
      <w:sz w:val="24"/>
      <w:szCs w:val="24"/>
      <w:lang w:eastAsia="ru-RU"/>
    </w:rPr>
  </w:style>
  <w:style w:type="paragraph" w:customStyle="1" w:styleId="Style11">
    <w:name w:val="Style11"/>
    <w:basedOn w:val="a"/>
    <w:rsid w:val="005C0ED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4">
    <w:name w:val="Style14"/>
    <w:basedOn w:val="a"/>
    <w:rsid w:val="005C0ED6"/>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41">
    <w:name w:val="Основной текст (4)_"/>
    <w:link w:val="42"/>
    <w:locked/>
    <w:rsid w:val="005C0ED6"/>
    <w:rPr>
      <w:sz w:val="23"/>
      <w:szCs w:val="23"/>
      <w:shd w:val="clear" w:color="auto" w:fill="FFFFFF"/>
    </w:rPr>
  </w:style>
  <w:style w:type="paragraph" w:customStyle="1" w:styleId="42">
    <w:name w:val="Основной текст (4)"/>
    <w:basedOn w:val="a"/>
    <w:link w:val="41"/>
    <w:rsid w:val="005C0ED6"/>
    <w:pPr>
      <w:widowControl w:val="0"/>
      <w:shd w:val="clear" w:color="auto" w:fill="FFFFFF"/>
      <w:spacing w:after="240" w:line="278" w:lineRule="exact"/>
    </w:pPr>
    <w:rPr>
      <w:sz w:val="23"/>
      <w:szCs w:val="23"/>
      <w:shd w:val="clear" w:color="auto" w:fill="FFFFFF"/>
    </w:rPr>
  </w:style>
  <w:style w:type="character" w:customStyle="1" w:styleId="130">
    <w:name w:val="Заголовок №1 (3)_"/>
    <w:link w:val="131"/>
    <w:locked/>
    <w:rsid w:val="005C0ED6"/>
    <w:rPr>
      <w:sz w:val="23"/>
      <w:szCs w:val="23"/>
      <w:shd w:val="clear" w:color="auto" w:fill="FFFFFF"/>
    </w:rPr>
  </w:style>
  <w:style w:type="paragraph" w:customStyle="1" w:styleId="131">
    <w:name w:val="Заголовок №1 (3)"/>
    <w:basedOn w:val="a"/>
    <w:link w:val="130"/>
    <w:rsid w:val="005C0ED6"/>
    <w:pPr>
      <w:widowControl w:val="0"/>
      <w:shd w:val="clear" w:color="auto" w:fill="FFFFFF"/>
      <w:spacing w:after="0" w:line="240" w:lineRule="atLeast"/>
      <w:jc w:val="both"/>
      <w:outlineLvl w:val="0"/>
    </w:pPr>
    <w:rPr>
      <w:sz w:val="23"/>
      <w:szCs w:val="23"/>
      <w:shd w:val="clear" w:color="auto" w:fill="FFFFFF"/>
    </w:rPr>
  </w:style>
  <w:style w:type="character" w:customStyle="1" w:styleId="71">
    <w:name w:val="Основной текст (7)_"/>
    <w:link w:val="72"/>
    <w:locked/>
    <w:rsid w:val="005C0ED6"/>
    <w:rPr>
      <w:b/>
      <w:bCs/>
      <w:sz w:val="23"/>
      <w:szCs w:val="23"/>
      <w:shd w:val="clear" w:color="auto" w:fill="FFFFFF"/>
    </w:rPr>
  </w:style>
  <w:style w:type="paragraph" w:customStyle="1" w:styleId="72">
    <w:name w:val="Основной текст (7)"/>
    <w:basedOn w:val="a"/>
    <w:link w:val="71"/>
    <w:rsid w:val="005C0ED6"/>
    <w:pPr>
      <w:widowControl w:val="0"/>
      <w:shd w:val="clear" w:color="auto" w:fill="FFFFFF"/>
      <w:spacing w:after="0" w:line="274" w:lineRule="exact"/>
      <w:jc w:val="right"/>
    </w:pPr>
    <w:rPr>
      <w:b/>
      <w:bCs/>
      <w:sz w:val="23"/>
      <w:szCs w:val="23"/>
      <w:shd w:val="clear" w:color="auto" w:fill="FFFFFF"/>
    </w:rPr>
  </w:style>
  <w:style w:type="paragraph" w:customStyle="1" w:styleId="Style15">
    <w:name w:val="Style15"/>
    <w:basedOn w:val="a"/>
    <w:rsid w:val="005C0ED6"/>
    <w:pPr>
      <w:widowControl w:val="0"/>
      <w:autoSpaceDE w:val="0"/>
      <w:autoSpaceDN w:val="0"/>
      <w:adjustRightInd w:val="0"/>
      <w:spacing w:after="0" w:line="281" w:lineRule="exact"/>
      <w:ind w:firstLine="379"/>
    </w:pPr>
    <w:rPr>
      <w:rFonts w:ascii="Times New Roman" w:hAnsi="Times New Roman"/>
      <w:sz w:val="24"/>
      <w:szCs w:val="24"/>
      <w:lang w:eastAsia="ru-RU"/>
    </w:rPr>
  </w:style>
  <w:style w:type="paragraph" w:customStyle="1" w:styleId="Style16">
    <w:name w:val="Style16"/>
    <w:basedOn w:val="a"/>
    <w:rsid w:val="005C0ED6"/>
    <w:pPr>
      <w:widowControl w:val="0"/>
      <w:autoSpaceDE w:val="0"/>
      <w:autoSpaceDN w:val="0"/>
      <w:adjustRightInd w:val="0"/>
      <w:spacing w:after="0" w:line="278" w:lineRule="exact"/>
      <w:ind w:firstLine="533"/>
      <w:jc w:val="both"/>
    </w:pPr>
    <w:rPr>
      <w:rFonts w:ascii="Times New Roman" w:hAnsi="Times New Roman"/>
      <w:sz w:val="24"/>
      <w:szCs w:val="24"/>
      <w:lang w:eastAsia="ru-RU"/>
    </w:rPr>
  </w:style>
  <w:style w:type="paragraph" w:customStyle="1" w:styleId="Style18">
    <w:name w:val="Style18"/>
    <w:basedOn w:val="a"/>
    <w:rsid w:val="005C0ED6"/>
    <w:pPr>
      <w:widowControl w:val="0"/>
      <w:autoSpaceDE w:val="0"/>
      <w:autoSpaceDN w:val="0"/>
      <w:adjustRightInd w:val="0"/>
      <w:spacing w:after="0" w:line="279" w:lineRule="exact"/>
      <w:ind w:firstLine="547"/>
      <w:jc w:val="both"/>
    </w:pPr>
    <w:rPr>
      <w:rFonts w:ascii="Times New Roman" w:hAnsi="Times New Roman"/>
      <w:sz w:val="24"/>
      <w:szCs w:val="24"/>
      <w:lang w:eastAsia="ru-RU"/>
    </w:rPr>
  </w:style>
  <w:style w:type="paragraph" w:customStyle="1" w:styleId="Style20">
    <w:name w:val="Style20"/>
    <w:basedOn w:val="a"/>
    <w:rsid w:val="005C0ED6"/>
    <w:pPr>
      <w:widowControl w:val="0"/>
      <w:autoSpaceDE w:val="0"/>
      <w:autoSpaceDN w:val="0"/>
      <w:adjustRightInd w:val="0"/>
      <w:spacing w:after="0" w:line="279" w:lineRule="exact"/>
      <w:ind w:firstLine="600"/>
      <w:jc w:val="both"/>
    </w:pPr>
    <w:rPr>
      <w:rFonts w:ascii="Times New Roman" w:hAnsi="Times New Roman"/>
      <w:sz w:val="24"/>
      <w:szCs w:val="24"/>
      <w:lang w:eastAsia="ru-RU"/>
    </w:rPr>
  </w:style>
  <w:style w:type="paragraph" w:customStyle="1" w:styleId="Style17">
    <w:name w:val="Style17"/>
    <w:basedOn w:val="a"/>
    <w:rsid w:val="005C0ED6"/>
    <w:pPr>
      <w:widowControl w:val="0"/>
      <w:autoSpaceDE w:val="0"/>
      <w:autoSpaceDN w:val="0"/>
      <w:adjustRightInd w:val="0"/>
      <w:spacing w:after="0" w:line="281" w:lineRule="exact"/>
      <w:ind w:firstLine="734"/>
      <w:jc w:val="both"/>
    </w:pPr>
    <w:rPr>
      <w:rFonts w:ascii="Times New Roman" w:hAnsi="Times New Roman"/>
      <w:sz w:val="24"/>
      <w:szCs w:val="24"/>
      <w:lang w:eastAsia="ru-RU"/>
    </w:rPr>
  </w:style>
  <w:style w:type="character" w:customStyle="1" w:styleId="6">
    <w:name w:val="Основной текст (6)_"/>
    <w:link w:val="60"/>
    <w:locked/>
    <w:rsid w:val="005C0ED6"/>
    <w:rPr>
      <w:spacing w:val="10"/>
      <w:sz w:val="11"/>
      <w:szCs w:val="11"/>
      <w:shd w:val="clear" w:color="auto" w:fill="FFFFFF"/>
    </w:rPr>
  </w:style>
  <w:style w:type="paragraph" w:customStyle="1" w:styleId="60">
    <w:name w:val="Основной текст (6)"/>
    <w:basedOn w:val="a"/>
    <w:link w:val="6"/>
    <w:rsid w:val="005C0ED6"/>
    <w:pPr>
      <w:widowControl w:val="0"/>
      <w:shd w:val="clear" w:color="auto" w:fill="FFFFFF"/>
      <w:spacing w:after="0" w:line="259" w:lineRule="exact"/>
      <w:jc w:val="right"/>
    </w:pPr>
    <w:rPr>
      <w:spacing w:val="10"/>
      <w:sz w:val="11"/>
      <w:szCs w:val="11"/>
      <w:shd w:val="clear" w:color="auto" w:fill="FFFFFF"/>
    </w:rPr>
  </w:style>
  <w:style w:type="character" w:customStyle="1" w:styleId="120">
    <w:name w:val="Основной текст (12)_"/>
    <w:link w:val="121"/>
    <w:locked/>
    <w:rsid w:val="005C0ED6"/>
    <w:rPr>
      <w:b/>
      <w:bCs/>
      <w:shd w:val="clear" w:color="auto" w:fill="FFFFFF"/>
    </w:rPr>
  </w:style>
  <w:style w:type="paragraph" w:customStyle="1" w:styleId="121">
    <w:name w:val="Основной текст (12)"/>
    <w:basedOn w:val="a"/>
    <w:link w:val="120"/>
    <w:rsid w:val="005C0ED6"/>
    <w:pPr>
      <w:widowControl w:val="0"/>
      <w:shd w:val="clear" w:color="auto" w:fill="FFFFFF"/>
      <w:spacing w:after="180" w:line="254" w:lineRule="exact"/>
    </w:pPr>
    <w:rPr>
      <w:b/>
      <w:bCs/>
      <w:sz w:val="20"/>
      <w:szCs w:val="20"/>
      <w:shd w:val="clear" w:color="auto" w:fill="FFFFFF"/>
    </w:rPr>
  </w:style>
  <w:style w:type="character" w:customStyle="1" w:styleId="110">
    <w:name w:val="Основной текст (11)_"/>
    <w:link w:val="111"/>
    <w:locked/>
    <w:rsid w:val="005C0ED6"/>
    <w:rPr>
      <w:b/>
      <w:bCs/>
      <w:shd w:val="clear" w:color="auto" w:fill="FFFFFF"/>
    </w:rPr>
  </w:style>
  <w:style w:type="paragraph" w:customStyle="1" w:styleId="111">
    <w:name w:val="Основной текст (11)"/>
    <w:basedOn w:val="a"/>
    <w:link w:val="110"/>
    <w:rsid w:val="005C0ED6"/>
    <w:pPr>
      <w:widowControl w:val="0"/>
      <w:shd w:val="clear" w:color="auto" w:fill="FFFFFF"/>
      <w:spacing w:before="480" w:after="780" w:line="278" w:lineRule="exact"/>
      <w:jc w:val="center"/>
    </w:pPr>
    <w:rPr>
      <w:b/>
      <w:bCs/>
      <w:sz w:val="20"/>
      <w:szCs w:val="20"/>
      <w:shd w:val="clear" w:color="auto" w:fill="FFFFFF"/>
    </w:rPr>
  </w:style>
  <w:style w:type="character" w:customStyle="1" w:styleId="af9">
    <w:name w:val="Основной текст_"/>
    <w:link w:val="28"/>
    <w:locked/>
    <w:rsid w:val="005C0ED6"/>
    <w:rPr>
      <w:sz w:val="23"/>
      <w:szCs w:val="23"/>
      <w:shd w:val="clear" w:color="auto" w:fill="FFFFFF"/>
    </w:rPr>
  </w:style>
  <w:style w:type="paragraph" w:customStyle="1" w:styleId="28">
    <w:name w:val="Основной текст2"/>
    <w:basedOn w:val="a"/>
    <w:link w:val="af9"/>
    <w:rsid w:val="005C0ED6"/>
    <w:pPr>
      <w:widowControl w:val="0"/>
      <w:shd w:val="clear" w:color="auto" w:fill="FFFFFF"/>
      <w:spacing w:before="480" w:after="420" w:line="278" w:lineRule="exact"/>
      <w:ind w:firstLine="780"/>
    </w:pPr>
    <w:rPr>
      <w:sz w:val="23"/>
      <w:szCs w:val="23"/>
      <w:shd w:val="clear" w:color="auto" w:fill="FFFFFF"/>
    </w:rPr>
  </w:style>
  <w:style w:type="paragraph" w:customStyle="1" w:styleId="Style21">
    <w:name w:val="Style21"/>
    <w:basedOn w:val="a"/>
    <w:rsid w:val="005C0ED6"/>
    <w:pPr>
      <w:widowControl w:val="0"/>
      <w:autoSpaceDE w:val="0"/>
      <w:autoSpaceDN w:val="0"/>
      <w:adjustRightInd w:val="0"/>
      <w:spacing w:after="0" w:line="278" w:lineRule="exact"/>
      <w:ind w:firstLine="701"/>
    </w:pPr>
    <w:rPr>
      <w:rFonts w:ascii="Times New Roman" w:hAnsi="Times New Roman"/>
      <w:sz w:val="24"/>
      <w:szCs w:val="24"/>
      <w:lang w:eastAsia="ru-RU"/>
    </w:rPr>
  </w:style>
  <w:style w:type="paragraph" w:customStyle="1" w:styleId="Style23">
    <w:name w:val="Style23"/>
    <w:basedOn w:val="a"/>
    <w:rsid w:val="005C0ED6"/>
    <w:pPr>
      <w:widowControl w:val="0"/>
      <w:autoSpaceDE w:val="0"/>
      <w:autoSpaceDN w:val="0"/>
      <w:adjustRightInd w:val="0"/>
      <w:spacing w:after="0" w:line="282" w:lineRule="exact"/>
      <w:ind w:firstLine="778"/>
    </w:pPr>
    <w:rPr>
      <w:rFonts w:ascii="Times New Roman" w:hAnsi="Times New Roman"/>
      <w:sz w:val="24"/>
      <w:szCs w:val="24"/>
      <w:lang w:eastAsia="ru-RU"/>
    </w:rPr>
  </w:style>
  <w:style w:type="paragraph" w:customStyle="1" w:styleId="afa">
    <w:name w:val="Прижатый влево"/>
    <w:basedOn w:val="a"/>
    <w:next w:val="a"/>
    <w:rsid w:val="005C0ED6"/>
    <w:pPr>
      <w:autoSpaceDE w:val="0"/>
      <w:autoSpaceDN w:val="0"/>
      <w:adjustRightInd w:val="0"/>
      <w:spacing w:after="0" w:line="240" w:lineRule="auto"/>
    </w:pPr>
    <w:rPr>
      <w:rFonts w:ascii="Arial" w:hAnsi="Arial"/>
      <w:sz w:val="24"/>
      <w:szCs w:val="24"/>
      <w:lang w:eastAsia="ru-RU"/>
    </w:rPr>
  </w:style>
  <w:style w:type="paragraph" w:customStyle="1" w:styleId="ConsPlusNonformat">
    <w:name w:val="ConsPlusNonformat"/>
    <w:rsid w:val="005C0ED6"/>
    <w:pPr>
      <w:widowControl w:val="0"/>
      <w:autoSpaceDE w:val="0"/>
      <w:autoSpaceDN w:val="0"/>
      <w:adjustRightInd w:val="0"/>
    </w:pPr>
    <w:rPr>
      <w:rFonts w:ascii="Courier New" w:hAnsi="Courier New" w:cs="Courier New"/>
    </w:rPr>
  </w:style>
  <w:style w:type="paragraph" w:customStyle="1" w:styleId="Style24">
    <w:name w:val="Style24"/>
    <w:basedOn w:val="a"/>
    <w:rsid w:val="005C0ED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5">
    <w:name w:val="Style25"/>
    <w:basedOn w:val="a"/>
    <w:rsid w:val="005C0ED6"/>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Exact">
    <w:name w:val="Подпись к картинке Exact"/>
    <w:link w:val="afb"/>
    <w:locked/>
    <w:rsid w:val="005C0ED6"/>
    <w:rPr>
      <w:b/>
      <w:bCs/>
      <w:spacing w:val="2"/>
      <w:sz w:val="18"/>
      <w:szCs w:val="18"/>
      <w:shd w:val="clear" w:color="auto" w:fill="FFFFFF"/>
    </w:rPr>
  </w:style>
  <w:style w:type="paragraph" w:customStyle="1" w:styleId="afb">
    <w:name w:val="Подпись к картинке"/>
    <w:basedOn w:val="a"/>
    <w:link w:val="Exact"/>
    <w:rsid w:val="005C0ED6"/>
    <w:pPr>
      <w:widowControl w:val="0"/>
      <w:shd w:val="clear" w:color="auto" w:fill="FFFFFF"/>
      <w:spacing w:after="0" w:line="240" w:lineRule="atLeast"/>
    </w:pPr>
    <w:rPr>
      <w:b/>
      <w:bCs/>
      <w:spacing w:val="2"/>
      <w:sz w:val="18"/>
      <w:szCs w:val="18"/>
      <w:shd w:val="clear" w:color="auto" w:fill="FFFFFF"/>
    </w:rPr>
  </w:style>
  <w:style w:type="paragraph" w:customStyle="1" w:styleId="33">
    <w:name w:val="Основной текст3"/>
    <w:basedOn w:val="a"/>
    <w:rsid w:val="005C0ED6"/>
    <w:pPr>
      <w:widowControl w:val="0"/>
      <w:shd w:val="clear" w:color="auto" w:fill="FFFFFF"/>
      <w:spacing w:after="60" w:line="240" w:lineRule="atLeast"/>
    </w:pPr>
    <w:rPr>
      <w:rFonts w:ascii="Times New Roman" w:hAnsi="Times New Roman"/>
      <w:lang w:eastAsia="ru-RU"/>
    </w:rPr>
  </w:style>
  <w:style w:type="paragraph" w:customStyle="1" w:styleId="Style19">
    <w:name w:val="Style19"/>
    <w:basedOn w:val="a"/>
    <w:rsid w:val="005C0ED6"/>
    <w:pPr>
      <w:widowControl w:val="0"/>
      <w:autoSpaceDE w:val="0"/>
      <w:autoSpaceDN w:val="0"/>
      <w:adjustRightInd w:val="0"/>
      <w:spacing w:after="0" w:line="280" w:lineRule="exact"/>
      <w:ind w:firstLine="595"/>
      <w:jc w:val="both"/>
    </w:pPr>
    <w:rPr>
      <w:rFonts w:ascii="Times New Roman" w:hAnsi="Times New Roman"/>
      <w:sz w:val="24"/>
      <w:szCs w:val="24"/>
      <w:lang w:eastAsia="ru-RU"/>
    </w:rPr>
  </w:style>
  <w:style w:type="paragraph" w:customStyle="1" w:styleId="Style26">
    <w:name w:val="Style26"/>
    <w:basedOn w:val="a"/>
    <w:rsid w:val="005C0ED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7">
    <w:name w:val="Style27"/>
    <w:basedOn w:val="a"/>
    <w:rsid w:val="005C0ED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0">
    <w:name w:val="Style30"/>
    <w:basedOn w:val="a"/>
    <w:rsid w:val="005C0ED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1">
    <w:name w:val="Style31"/>
    <w:basedOn w:val="a"/>
    <w:rsid w:val="005C0ED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3">
    <w:name w:val="Style33"/>
    <w:basedOn w:val="a"/>
    <w:rsid w:val="005C0ED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7">
    <w:name w:val="Style37"/>
    <w:basedOn w:val="a"/>
    <w:rsid w:val="005C0ED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8">
    <w:name w:val="Style38"/>
    <w:basedOn w:val="a"/>
    <w:rsid w:val="005C0ED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41">
    <w:name w:val="Style41"/>
    <w:basedOn w:val="a"/>
    <w:rsid w:val="005C0ED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43">
    <w:name w:val="Style43"/>
    <w:basedOn w:val="a"/>
    <w:rsid w:val="005C0ED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44">
    <w:name w:val="Style44"/>
    <w:basedOn w:val="a"/>
    <w:rsid w:val="005C0ED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4">
    <w:name w:val="Style34"/>
    <w:basedOn w:val="a"/>
    <w:rsid w:val="005C0ED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42">
    <w:name w:val="Style42"/>
    <w:basedOn w:val="a"/>
    <w:rsid w:val="005C0ED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40">
    <w:name w:val="Style40"/>
    <w:basedOn w:val="a"/>
    <w:rsid w:val="005C0ED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45">
    <w:name w:val="Style45"/>
    <w:basedOn w:val="a"/>
    <w:rsid w:val="005C0ED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51">
    <w:name w:val="Основной текст5"/>
    <w:basedOn w:val="a"/>
    <w:rsid w:val="005C0ED6"/>
    <w:pPr>
      <w:widowControl w:val="0"/>
      <w:shd w:val="clear" w:color="auto" w:fill="FFFFFF"/>
      <w:spacing w:after="0" w:line="283" w:lineRule="exact"/>
      <w:ind w:hanging="420"/>
      <w:jc w:val="center"/>
    </w:pPr>
    <w:rPr>
      <w:rFonts w:ascii="Times New Roman" w:hAnsi="Times New Roman"/>
      <w:color w:val="000000"/>
      <w:lang w:eastAsia="ru-RU"/>
    </w:rPr>
  </w:style>
  <w:style w:type="character" w:customStyle="1" w:styleId="81">
    <w:name w:val="Основной текст (8)_"/>
    <w:link w:val="82"/>
    <w:locked/>
    <w:rsid w:val="005C0ED6"/>
    <w:rPr>
      <w:shd w:val="clear" w:color="auto" w:fill="FFFFFF"/>
    </w:rPr>
  </w:style>
  <w:style w:type="paragraph" w:customStyle="1" w:styleId="82">
    <w:name w:val="Основной текст (8)"/>
    <w:basedOn w:val="a"/>
    <w:link w:val="81"/>
    <w:rsid w:val="005C0ED6"/>
    <w:pPr>
      <w:widowControl w:val="0"/>
      <w:shd w:val="clear" w:color="auto" w:fill="FFFFFF"/>
      <w:spacing w:after="0" w:line="278" w:lineRule="exact"/>
      <w:jc w:val="center"/>
    </w:pPr>
    <w:rPr>
      <w:sz w:val="20"/>
      <w:szCs w:val="20"/>
      <w:shd w:val="clear" w:color="auto" w:fill="FFFFFF"/>
    </w:rPr>
  </w:style>
  <w:style w:type="paragraph" w:customStyle="1" w:styleId="Style28">
    <w:name w:val="Style28"/>
    <w:basedOn w:val="a"/>
    <w:rsid w:val="005C0ED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ConsNormal">
    <w:name w:val="ConsNormal"/>
    <w:rsid w:val="005C0ED6"/>
    <w:pPr>
      <w:widowControl w:val="0"/>
      <w:autoSpaceDE w:val="0"/>
      <w:autoSpaceDN w:val="0"/>
      <w:adjustRightInd w:val="0"/>
      <w:ind w:right="19772" w:firstLine="720"/>
    </w:pPr>
    <w:rPr>
      <w:rFonts w:ascii="Arial" w:hAnsi="Arial" w:cs="Arial"/>
    </w:rPr>
  </w:style>
  <w:style w:type="paragraph" w:customStyle="1" w:styleId="Web">
    <w:name w:val="Обычный (Web)"/>
    <w:basedOn w:val="a"/>
    <w:rsid w:val="005C0ED6"/>
    <w:pPr>
      <w:spacing w:before="100" w:after="100" w:line="240" w:lineRule="auto"/>
    </w:pPr>
    <w:rPr>
      <w:rFonts w:ascii="Times New Roman" w:hAnsi="Times New Roman"/>
      <w:sz w:val="24"/>
      <w:szCs w:val="20"/>
      <w:lang w:eastAsia="ru-RU"/>
    </w:rPr>
  </w:style>
  <w:style w:type="character" w:customStyle="1" w:styleId="FontStyle25">
    <w:name w:val="Font Style25"/>
    <w:rsid w:val="005C0ED6"/>
    <w:rPr>
      <w:rFonts w:ascii="Times New Roman" w:hAnsi="Times New Roman"/>
      <w:sz w:val="20"/>
    </w:rPr>
  </w:style>
  <w:style w:type="character" w:customStyle="1" w:styleId="FontStyle26">
    <w:name w:val="Font Style26"/>
    <w:rsid w:val="005C0ED6"/>
    <w:rPr>
      <w:rFonts w:ascii="Georgia" w:hAnsi="Georgia"/>
      <w:b/>
      <w:sz w:val="18"/>
    </w:rPr>
  </w:style>
  <w:style w:type="character" w:customStyle="1" w:styleId="FontStyle28">
    <w:name w:val="Font Style28"/>
    <w:rsid w:val="005C0ED6"/>
    <w:rPr>
      <w:rFonts w:ascii="Times New Roman" w:hAnsi="Times New Roman"/>
      <w:sz w:val="14"/>
    </w:rPr>
  </w:style>
  <w:style w:type="character" w:customStyle="1" w:styleId="FontStyle34">
    <w:name w:val="Font Style34"/>
    <w:rsid w:val="005C0ED6"/>
    <w:rPr>
      <w:rFonts w:ascii="Times New Roman" w:hAnsi="Times New Roman"/>
      <w:b/>
      <w:sz w:val="18"/>
    </w:rPr>
  </w:style>
  <w:style w:type="character" w:customStyle="1" w:styleId="FontStyle35">
    <w:name w:val="Font Style35"/>
    <w:rsid w:val="005C0ED6"/>
    <w:rPr>
      <w:rFonts w:ascii="Times New Roman" w:hAnsi="Times New Roman"/>
      <w:sz w:val="20"/>
    </w:rPr>
  </w:style>
  <w:style w:type="character" w:customStyle="1" w:styleId="afc">
    <w:name w:val="Цветовое выделение"/>
    <w:rsid w:val="005C0ED6"/>
    <w:rPr>
      <w:b/>
      <w:color w:val="000080"/>
    </w:rPr>
  </w:style>
  <w:style w:type="character" w:customStyle="1" w:styleId="val">
    <w:name w:val="val"/>
    <w:rsid w:val="005C0ED6"/>
    <w:rPr>
      <w:rFonts w:cs="Times New Roman"/>
    </w:rPr>
  </w:style>
  <w:style w:type="character" w:customStyle="1" w:styleId="afd">
    <w:name w:val="Гипертекстовая ссылка"/>
    <w:rsid w:val="005C0ED6"/>
    <w:rPr>
      <w:rFonts w:ascii="Times New Roman" w:hAnsi="Times New Roman"/>
      <w:b/>
      <w:color w:val="008000"/>
    </w:rPr>
  </w:style>
  <w:style w:type="character" w:customStyle="1" w:styleId="afe">
    <w:name w:val="Сравнение редакций. Добавленный фрагмент"/>
    <w:rsid w:val="005C0ED6"/>
    <w:rPr>
      <w:b/>
      <w:color w:val="0000FF"/>
    </w:rPr>
  </w:style>
  <w:style w:type="character" w:customStyle="1" w:styleId="aff">
    <w:name w:val="Основной текст + Полужирный"/>
    <w:rsid w:val="005C0ED6"/>
    <w:rPr>
      <w:b/>
      <w:bCs/>
      <w:sz w:val="22"/>
      <w:szCs w:val="22"/>
      <w:shd w:val="clear" w:color="auto" w:fill="FFFFFF"/>
      <w:lang w:bidi="ar-SA"/>
    </w:rPr>
  </w:style>
  <w:style w:type="character" w:customStyle="1" w:styleId="7pt">
    <w:name w:val="Основной текст + 7 pt"/>
    <w:rsid w:val="005C0ED6"/>
    <w:rPr>
      <w:noProof/>
      <w:sz w:val="14"/>
      <w:szCs w:val="14"/>
      <w:shd w:val="clear" w:color="auto" w:fill="FFFFFF"/>
      <w:lang w:bidi="ar-SA"/>
    </w:rPr>
  </w:style>
  <w:style w:type="character" w:customStyle="1" w:styleId="7pt1">
    <w:name w:val="Основной текст + 7 pt1"/>
    <w:rsid w:val="005C0ED6"/>
    <w:rPr>
      <w:noProof/>
      <w:sz w:val="14"/>
      <w:szCs w:val="14"/>
      <w:shd w:val="clear" w:color="auto" w:fill="FFFFFF"/>
      <w:lang w:bidi="ar-SA"/>
    </w:rPr>
  </w:style>
  <w:style w:type="character" w:customStyle="1" w:styleId="ArialUnicodeMS">
    <w:name w:val="Основной текст + Arial Unicode MS"/>
    <w:aliases w:val="22,5 pt,Курсив,Основной текст (2) + 11,Не полужирный,Основной текст (2) + 13,Полужирный,Основной текст + 12 pt,Основной текст + 7,Малые прописные,Основной текст + 16,Основной текст + 15,5 pt19"/>
    <w:rsid w:val="005C0ED6"/>
    <w:rPr>
      <w:b/>
      <w:bCs/>
      <w:color w:val="000000"/>
      <w:spacing w:val="0"/>
      <w:w w:val="100"/>
      <w:position w:val="0"/>
      <w:sz w:val="22"/>
      <w:szCs w:val="22"/>
      <w:shd w:val="clear" w:color="auto" w:fill="FFFFFF"/>
      <w:lang w:val="ru-RU" w:bidi="ar-SA"/>
    </w:rPr>
  </w:style>
  <w:style w:type="character" w:customStyle="1" w:styleId="FontStyle30">
    <w:name w:val="Font Style30"/>
    <w:rsid w:val="005C0ED6"/>
    <w:rPr>
      <w:rFonts w:ascii="Times New Roman" w:hAnsi="Times New Roman" w:cs="Times New Roman"/>
      <w:b/>
      <w:bCs/>
      <w:sz w:val="20"/>
      <w:szCs w:val="20"/>
    </w:rPr>
  </w:style>
  <w:style w:type="character" w:customStyle="1" w:styleId="FontStyle19">
    <w:name w:val="Font Style19"/>
    <w:rsid w:val="005C0ED6"/>
    <w:rPr>
      <w:rFonts w:ascii="Times New Roman" w:hAnsi="Times New Roman" w:cs="Times New Roman"/>
      <w:sz w:val="22"/>
      <w:szCs w:val="22"/>
    </w:rPr>
  </w:style>
  <w:style w:type="character" w:customStyle="1" w:styleId="FontStyle20">
    <w:name w:val="Font Style20"/>
    <w:rsid w:val="005C0ED6"/>
    <w:rPr>
      <w:rFonts w:ascii="Times New Roman" w:hAnsi="Times New Roman" w:cs="Times New Roman"/>
      <w:sz w:val="20"/>
      <w:szCs w:val="20"/>
    </w:rPr>
  </w:style>
  <w:style w:type="character" w:customStyle="1" w:styleId="FontStyle21">
    <w:name w:val="Font Style21"/>
    <w:rsid w:val="005C0ED6"/>
    <w:rPr>
      <w:rFonts w:ascii="Times New Roman" w:hAnsi="Times New Roman" w:cs="Times New Roman"/>
      <w:sz w:val="14"/>
      <w:szCs w:val="14"/>
    </w:rPr>
  </w:style>
  <w:style w:type="character" w:customStyle="1" w:styleId="FontStyle11">
    <w:name w:val="Font Style11"/>
    <w:rsid w:val="005C0ED6"/>
    <w:rPr>
      <w:rFonts w:ascii="Times New Roman" w:hAnsi="Times New Roman" w:cs="Times New Roman"/>
      <w:sz w:val="24"/>
      <w:szCs w:val="24"/>
    </w:rPr>
  </w:style>
  <w:style w:type="character" w:customStyle="1" w:styleId="FontStyle12">
    <w:name w:val="Font Style12"/>
    <w:rsid w:val="005C0ED6"/>
    <w:rPr>
      <w:rFonts w:ascii="Times New Roman" w:hAnsi="Times New Roman" w:cs="Times New Roman"/>
      <w:spacing w:val="10"/>
      <w:sz w:val="20"/>
      <w:szCs w:val="20"/>
    </w:rPr>
  </w:style>
  <w:style w:type="character" w:customStyle="1" w:styleId="FontStyle16">
    <w:name w:val="Font Style16"/>
    <w:rsid w:val="005C0ED6"/>
    <w:rPr>
      <w:rFonts w:ascii="Book Antiqua" w:hAnsi="Book Antiqua" w:cs="Book Antiqua"/>
      <w:i/>
      <w:iCs/>
      <w:spacing w:val="40"/>
      <w:sz w:val="20"/>
      <w:szCs w:val="20"/>
    </w:rPr>
  </w:style>
  <w:style w:type="character" w:customStyle="1" w:styleId="FontStyle17">
    <w:name w:val="Font Style17"/>
    <w:rsid w:val="005C0ED6"/>
    <w:rPr>
      <w:rFonts w:ascii="Times New Roman" w:hAnsi="Times New Roman" w:cs="Times New Roman"/>
      <w:sz w:val="12"/>
      <w:szCs w:val="12"/>
    </w:rPr>
  </w:style>
  <w:style w:type="character" w:customStyle="1" w:styleId="FontStyle22">
    <w:name w:val="Font Style22"/>
    <w:rsid w:val="005C0ED6"/>
    <w:rPr>
      <w:rFonts w:ascii="Times New Roman" w:hAnsi="Times New Roman" w:cs="Times New Roman"/>
      <w:b/>
      <w:bCs/>
      <w:sz w:val="22"/>
      <w:szCs w:val="22"/>
    </w:rPr>
  </w:style>
  <w:style w:type="character" w:customStyle="1" w:styleId="FontStyle23">
    <w:name w:val="Font Style23"/>
    <w:rsid w:val="005C0ED6"/>
    <w:rPr>
      <w:rFonts w:ascii="Times New Roman" w:hAnsi="Times New Roman" w:cs="Times New Roman"/>
      <w:sz w:val="18"/>
      <w:szCs w:val="18"/>
    </w:rPr>
  </w:style>
  <w:style w:type="character" w:customStyle="1" w:styleId="FontStyle13">
    <w:name w:val="Font Style13"/>
    <w:rsid w:val="005C0ED6"/>
    <w:rPr>
      <w:rFonts w:ascii="Times New Roman" w:hAnsi="Times New Roman" w:cs="Times New Roman"/>
      <w:sz w:val="22"/>
      <w:szCs w:val="22"/>
    </w:rPr>
  </w:style>
  <w:style w:type="character" w:customStyle="1" w:styleId="FontStyle14">
    <w:name w:val="Font Style14"/>
    <w:rsid w:val="005C0ED6"/>
    <w:rPr>
      <w:rFonts w:ascii="Times New Roman" w:hAnsi="Times New Roman" w:cs="Times New Roman"/>
      <w:sz w:val="22"/>
      <w:szCs w:val="22"/>
    </w:rPr>
  </w:style>
  <w:style w:type="character" w:customStyle="1" w:styleId="411pt">
    <w:name w:val="Основной текст (4) + 11 pt"/>
    <w:rsid w:val="005C0ED6"/>
    <w:rPr>
      <w:color w:val="000000"/>
      <w:spacing w:val="0"/>
      <w:w w:val="100"/>
      <w:position w:val="0"/>
      <w:sz w:val="22"/>
      <w:szCs w:val="22"/>
      <w:shd w:val="clear" w:color="auto" w:fill="FFFFFF"/>
      <w:lang w:val="ru-RU" w:bidi="ar-SA"/>
    </w:rPr>
  </w:style>
  <w:style w:type="character" w:customStyle="1" w:styleId="1311pt">
    <w:name w:val="Заголовок №1 (3) + 11 pt"/>
    <w:rsid w:val="005C0ED6"/>
    <w:rPr>
      <w:color w:val="000000"/>
      <w:spacing w:val="0"/>
      <w:w w:val="100"/>
      <w:position w:val="0"/>
      <w:sz w:val="22"/>
      <w:szCs w:val="22"/>
      <w:shd w:val="clear" w:color="auto" w:fill="FFFFFF"/>
      <w:lang w:val="ru-RU" w:bidi="ar-SA"/>
    </w:rPr>
  </w:style>
  <w:style w:type="character" w:customStyle="1" w:styleId="711pt">
    <w:name w:val="Основной текст (7) + 11 pt"/>
    <w:rsid w:val="005C0ED6"/>
    <w:rPr>
      <w:b/>
      <w:bCs/>
      <w:color w:val="000000"/>
      <w:spacing w:val="0"/>
      <w:w w:val="100"/>
      <w:position w:val="0"/>
      <w:sz w:val="22"/>
      <w:szCs w:val="22"/>
      <w:shd w:val="clear" w:color="auto" w:fill="FFFFFF"/>
      <w:lang w:val="ru-RU" w:bidi="ar-SA"/>
    </w:rPr>
  </w:style>
  <w:style w:type="character" w:customStyle="1" w:styleId="FontStyle24">
    <w:name w:val="Font Style24"/>
    <w:rsid w:val="005C0ED6"/>
    <w:rPr>
      <w:rFonts w:ascii="Times New Roman" w:hAnsi="Times New Roman" w:cs="Times New Roman"/>
      <w:sz w:val="22"/>
      <w:szCs w:val="22"/>
    </w:rPr>
  </w:style>
  <w:style w:type="character" w:customStyle="1" w:styleId="FontStyle27">
    <w:name w:val="Font Style27"/>
    <w:rsid w:val="005C0ED6"/>
    <w:rPr>
      <w:rFonts w:ascii="Times New Roman" w:hAnsi="Times New Roman" w:cs="Times New Roman"/>
      <w:b/>
      <w:bCs/>
      <w:i/>
      <w:iCs/>
      <w:sz w:val="22"/>
      <w:szCs w:val="22"/>
    </w:rPr>
  </w:style>
  <w:style w:type="character" w:customStyle="1" w:styleId="2100">
    <w:name w:val="Основной текст (2) + 10"/>
    <w:aliases w:val="5 pt14,Не полужирный11,Интервал 0 pt Exact,Основной текст + 26,Полужирный11,Курсив11,Интервал -2 pt4,Основной текст + 13 pt1,Полужирный5"/>
    <w:rsid w:val="005C0ED6"/>
    <w:rPr>
      <w:rFonts w:ascii="Times New Roman" w:hAnsi="Times New Roman"/>
      <w:b/>
      <w:bCs/>
      <w:color w:val="000000"/>
      <w:spacing w:val="3"/>
      <w:w w:val="100"/>
      <w:position w:val="0"/>
      <w:sz w:val="21"/>
      <w:szCs w:val="21"/>
      <w:u w:val="none"/>
      <w:effect w:val="none"/>
      <w:shd w:val="clear" w:color="auto" w:fill="FFFFFF"/>
      <w:lang w:val="ru-RU" w:bidi="ar-SA"/>
    </w:rPr>
  </w:style>
  <w:style w:type="character" w:customStyle="1" w:styleId="213pt2">
    <w:name w:val="Основной текст (2) + 13 pt2"/>
    <w:aliases w:val="Не полужирный6,Курсив6,Основной текст + 19 pt2,Полужирный4,Интервал 0 pt3"/>
    <w:rsid w:val="005C0ED6"/>
    <w:rPr>
      <w:rFonts w:ascii="Times New Roman" w:hAnsi="Times New Roman"/>
      <w:b/>
      <w:bCs/>
      <w:i/>
      <w:iCs/>
      <w:color w:val="000000"/>
      <w:spacing w:val="0"/>
      <w:w w:val="100"/>
      <w:position w:val="0"/>
      <w:sz w:val="26"/>
      <w:szCs w:val="26"/>
      <w:u w:val="none"/>
      <w:effect w:val="none"/>
      <w:shd w:val="clear" w:color="auto" w:fill="FFFFFF"/>
      <w:lang w:val="ru-RU" w:bidi="ar-SA"/>
    </w:rPr>
  </w:style>
  <w:style w:type="character" w:customStyle="1" w:styleId="213pt1">
    <w:name w:val="Основной текст (2) + 13 pt1"/>
    <w:aliases w:val="Не полужирный5,Курсив5,Основной текст + 19 pt1,Полужирный3"/>
    <w:rsid w:val="005C0ED6"/>
    <w:rPr>
      <w:rFonts w:ascii="Times New Roman" w:hAnsi="Times New Roman"/>
      <w:b/>
      <w:bCs/>
      <w:i/>
      <w:iCs/>
      <w:color w:val="000000"/>
      <w:spacing w:val="0"/>
      <w:w w:val="100"/>
      <w:position w:val="0"/>
      <w:sz w:val="26"/>
      <w:szCs w:val="26"/>
      <w:u w:val="none"/>
      <w:effect w:val="none"/>
      <w:shd w:val="clear" w:color="auto" w:fill="FFFFFF"/>
      <w:lang w:val="ru-RU" w:bidi="ar-SA"/>
    </w:rPr>
  </w:style>
  <w:style w:type="character" w:customStyle="1" w:styleId="2114">
    <w:name w:val="Основной текст (2) + 114"/>
    <w:aliases w:val="5 pt13,Не полужирный9,Основной текст + 11"/>
    <w:rsid w:val="005C0ED6"/>
    <w:rPr>
      <w:rFonts w:ascii="Times New Roman" w:hAnsi="Times New Roman"/>
      <w:b/>
      <w:bCs/>
      <w:color w:val="000000"/>
      <w:spacing w:val="0"/>
      <w:w w:val="100"/>
      <w:position w:val="0"/>
      <w:sz w:val="23"/>
      <w:szCs w:val="23"/>
      <w:u w:val="none"/>
      <w:effect w:val="none"/>
      <w:shd w:val="clear" w:color="auto" w:fill="FFFFFF"/>
      <w:lang w:bidi="ar-SA"/>
    </w:rPr>
  </w:style>
  <w:style w:type="character" w:customStyle="1" w:styleId="2123">
    <w:name w:val="Основной текст (2) + 123"/>
    <w:aliases w:val="5 pt9,Курсив3,Интервал 2 pt1,Основной текст + 119"/>
    <w:rsid w:val="005C0ED6"/>
    <w:rPr>
      <w:rFonts w:ascii="Times New Roman" w:hAnsi="Times New Roman"/>
      <w:b/>
      <w:bCs/>
      <w:i/>
      <w:iCs/>
      <w:color w:val="000000"/>
      <w:spacing w:val="40"/>
      <w:w w:val="100"/>
      <w:position w:val="0"/>
      <w:sz w:val="25"/>
      <w:szCs w:val="25"/>
      <w:u w:val="none"/>
      <w:effect w:val="none"/>
      <w:shd w:val="clear" w:color="auto" w:fill="FFFFFF"/>
      <w:lang w:val="ru-RU" w:bidi="ar-SA"/>
    </w:rPr>
  </w:style>
  <w:style w:type="character" w:customStyle="1" w:styleId="60pt">
    <w:name w:val="Основной текст (6) + Интервал 0 pt"/>
    <w:rsid w:val="005C0ED6"/>
    <w:rPr>
      <w:color w:val="000000"/>
      <w:spacing w:val="0"/>
      <w:w w:val="100"/>
      <w:position w:val="0"/>
      <w:sz w:val="11"/>
      <w:szCs w:val="11"/>
      <w:shd w:val="clear" w:color="auto" w:fill="FFFFFF"/>
      <w:lang w:val="ru-RU" w:bidi="ar-SA"/>
    </w:rPr>
  </w:style>
  <w:style w:type="character" w:customStyle="1" w:styleId="6MSGothic">
    <w:name w:val="Основной текст (6) + MS Gothic"/>
    <w:aliases w:val="8,5 pt8,Интервал 0 pt,Основной текст + 118"/>
    <w:rsid w:val="005C0ED6"/>
    <w:rPr>
      <w:rFonts w:ascii="MS Gothic" w:eastAsia="MS Gothic" w:hAnsi="MS Gothic" w:cs="MS Gothic"/>
      <w:color w:val="000000"/>
      <w:spacing w:val="0"/>
      <w:w w:val="100"/>
      <w:position w:val="0"/>
      <w:sz w:val="17"/>
      <w:szCs w:val="17"/>
      <w:shd w:val="clear" w:color="auto" w:fill="FFFFFF"/>
      <w:lang w:val="ru-RU" w:bidi="ar-SA"/>
    </w:rPr>
  </w:style>
  <w:style w:type="character" w:customStyle="1" w:styleId="6FranklinGothicHeavy">
    <w:name w:val="Основной текст (6) + Franklin Gothic Heavy"/>
    <w:aliases w:val="4 pt,Интервал 0 pt5"/>
    <w:rsid w:val="005C0ED6"/>
    <w:rPr>
      <w:rFonts w:ascii="Franklin Gothic Heavy" w:hAnsi="Franklin Gothic Heavy" w:cs="Franklin Gothic Heavy"/>
      <w:color w:val="000000"/>
      <w:spacing w:val="0"/>
      <w:w w:val="100"/>
      <w:position w:val="0"/>
      <w:sz w:val="8"/>
      <w:szCs w:val="8"/>
      <w:shd w:val="clear" w:color="auto" w:fill="FFFFFF"/>
      <w:lang w:bidi="ar-SA"/>
    </w:rPr>
  </w:style>
  <w:style w:type="character" w:customStyle="1" w:styleId="69">
    <w:name w:val="Основной текст (6) + 9"/>
    <w:aliases w:val="5 pt7,Интервал 0 pt4"/>
    <w:rsid w:val="005C0ED6"/>
    <w:rPr>
      <w:color w:val="000000"/>
      <w:spacing w:val="0"/>
      <w:w w:val="100"/>
      <w:position w:val="0"/>
      <w:sz w:val="19"/>
      <w:szCs w:val="19"/>
      <w:shd w:val="clear" w:color="auto" w:fill="FFFFFF"/>
      <w:lang w:bidi="ar-SA"/>
    </w:rPr>
  </w:style>
  <w:style w:type="character" w:customStyle="1" w:styleId="2111">
    <w:name w:val="Основной текст (2) + 111"/>
    <w:aliases w:val="5 pt4,Не полужирный2,Интервал -1 pt,Основной текст + 114,Интервал 50 pt1"/>
    <w:rsid w:val="005C0ED6"/>
    <w:rPr>
      <w:rFonts w:ascii="Times New Roman" w:hAnsi="Times New Roman"/>
      <w:b/>
      <w:bCs/>
      <w:color w:val="000000"/>
      <w:spacing w:val="-20"/>
      <w:w w:val="100"/>
      <w:position w:val="0"/>
      <w:sz w:val="23"/>
      <w:szCs w:val="23"/>
      <w:u w:val="none"/>
      <w:effect w:val="none"/>
      <w:shd w:val="clear" w:color="auto" w:fill="FFFFFF"/>
      <w:lang w:val="en-US" w:bidi="ar-SA"/>
    </w:rPr>
  </w:style>
  <w:style w:type="character" w:customStyle="1" w:styleId="2122">
    <w:name w:val="Основной текст (2) + 122"/>
    <w:aliases w:val="5 pt3,Курсив2,Интервал 0 pt2,Основной текст + 113"/>
    <w:rsid w:val="005C0ED6"/>
    <w:rPr>
      <w:rFonts w:ascii="Times New Roman" w:hAnsi="Times New Roman"/>
      <w:b/>
      <w:bCs/>
      <w:i/>
      <w:iCs/>
      <w:color w:val="000000"/>
      <w:spacing w:val="10"/>
      <w:w w:val="100"/>
      <w:position w:val="0"/>
      <w:sz w:val="25"/>
      <w:szCs w:val="25"/>
      <w:u w:val="none"/>
      <w:effect w:val="none"/>
      <w:shd w:val="clear" w:color="auto" w:fill="FFFFFF"/>
      <w:lang w:val="ru-RU" w:bidi="ar-SA"/>
    </w:rPr>
  </w:style>
  <w:style w:type="character" w:customStyle="1" w:styleId="2121">
    <w:name w:val="Основной текст (2) + 121"/>
    <w:aliases w:val="5 pt2,Курсив1,Интервал 0 pt1"/>
    <w:rsid w:val="005C0ED6"/>
    <w:rPr>
      <w:rFonts w:ascii="Times New Roman" w:hAnsi="Times New Roman"/>
      <w:b/>
      <w:bCs/>
      <w:i/>
      <w:iCs/>
      <w:color w:val="000000"/>
      <w:spacing w:val="10"/>
      <w:w w:val="100"/>
      <w:position w:val="0"/>
      <w:sz w:val="25"/>
      <w:szCs w:val="25"/>
      <w:u w:val="single"/>
      <w:shd w:val="clear" w:color="auto" w:fill="FFFFFF"/>
      <w:lang w:val="ru-RU" w:bidi="ar-SA"/>
    </w:rPr>
  </w:style>
  <w:style w:type="character" w:customStyle="1" w:styleId="1111">
    <w:name w:val="Основной текст (11) + 11"/>
    <w:aliases w:val="5 pt1,Не полужирный1,Основной текст + 111,Основной текст + 161"/>
    <w:rsid w:val="005C0ED6"/>
    <w:rPr>
      <w:b/>
      <w:bCs/>
      <w:color w:val="000000"/>
      <w:spacing w:val="0"/>
      <w:w w:val="100"/>
      <w:position w:val="0"/>
      <w:sz w:val="23"/>
      <w:szCs w:val="23"/>
      <w:shd w:val="clear" w:color="auto" w:fill="FFFFFF"/>
      <w:lang w:val="ru-RU" w:bidi="ar-SA"/>
    </w:rPr>
  </w:style>
  <w:style w:type="character" w:customStyle="1" w:styleId="212pt">
    <w:name w:val="Основной текст (2) + 12 pt"/>
    <w:rsid w:val="005C0ED6"/>
    <w:rPr>
      <w:rFonts w:ascii="Times New Roman" w:hAnsi="Times New Roman"/>
      <w:color w:val="000000"/>
      <w:spacing w:val="0"/>
      <w:w w:val="100"/>
      <w:position w:val="0"/>
      <w:sz w:val="24"/>
      <w:szCs w:val="24"/>
      <w:u w:val="none"/>
      <w:effect w:val="none"/>
      <w:shd w:val="clear" w:color="auto" w:fill="FFFFFF"/>
      <w:lang w:val="ru-RU" w:bidi="ar-SA"/>
    </w:rPr>
  </w:style>
  <w:style w:type="character" w:customStyle="1" w:styleId="212pt2">
    <w:name w:val="Основной текст (2) + 12 pt2"/>
    <w:rsid w:val="005C0ED6"/>
    <w:rPr>
      <w:rFonts w:ascii="Times New Roman" w:hAnsi="Times New Roman"/>
      <w:color w:val="000000"/>
      <w:spacing w:val="0"/>
      <w:w w:val="100"/>
      <w:position w:val="0"/>
      <w:sz w:val="24"/>
      <w:szCs w:val="24"/>
      <w:u w:val="single"/>
      <w:shd w:val="clear" w:color="auto" w:fill="FFFFFF"/>
      <w:lang w:val="en-US" w:bidi="ar-SA"/>
    </w:rPr>
  </w:style>
  <w:style w:type="character" w:customStyle="1" w:styleId="212pt1">
    <w:name w:val="Основной текст (2) + 12 pt1"/>
    <w:rsid w:val="005C0ED6"/>
    <w:rPr>
      <w:rFonts w:ascii="Times New Roman" w:hAnsi="Times New Roman"/>
      <w:color w:val="000000"/>
      <w:spacing w:val="0"/>
      <w:w w:val="100"/>
      <w:position w:val="0"/>
      <w:sz w:val="24"/>
      <w:szCs w:val="24"/>
      <w:u w:val="none"/>
      <w:effect w:val="none"/>
      <w:shd w:val="clear" w:color="auto" w:fill="FFFFFF"/>
      <w:lang w:val="ru-RU" w:bidi="ar-SA"/>
    </w:rPr>
  </w:style>
  <w:style w:type="character" w:customStyle="1" w:styleId="18">
    <w:name w:val="Основной текст1"/>
    <w:rsid w:val="005C0ED6"/>
    <w:rPr>
      <w:b/>
      <w:bCs/>
      <w:color w:val="000000"/>
      <w:spacing w:val="0"/>
      <w:w w:val="100"/>
      <w:position w:val="0"/>
      <w:sz w:val="22"/>
      <w:szCs w:val="22"/>
      <w:shd w:val="clear" w:color="auto" w:fill="FFFFFF"/>
      <w:lang w:val="ru-RU" w:bidi="ar-SA"/>
    </w:rPr>
  </w:style>
  <w:style w:type="character" w:customStyle="1" w:styleId="FontStyle15">
    <w:name w:val="Font Style15"/>
    <w:rsid w:val="005C0ED6"/>
    <w:rPr>
      <w:rFonts w:ascii="Times New Roman" w:hAnsi="Times New Roman" w:cs="Times New Roman"/>
      <w:sz w:val="22"/>
      <w:szCs w:val="22"/>
    </w:rPr>
  </w:style>
  <w:style w:type="character" w:customStyle="1" w:styleId="11pt">
    <w:name w:val="Основной текст + 11 pt"/>
    <w:rsid w:val="005C0ED6"/>
    <w:rPr>
      <w:color w:val="000000"/>
      <w:spacing w:val="0"/>
      <w:w w:val="100"/>
      <w:position w:val="0"/>
      <w:sz w:val="22"/>
      <w:szCs w:val="22"/>
      <w:shd w:val="clear" w:color="auto" w:fill="FFFFFF"/>
      <w:lang w:val="ru-RU" w:bidi="ar-SA"/>
    </w:rPr>
  </w:style>
  <w:style w:type="character" w:customStyle="1" w:styleId="11pt3">
    <w:name w:val="Основной текст + 11 pt3"/>
    <w:rsid w:val="005C0ED6"/>
    <w:rPr>
      <w:strike/>
      <w:color w:val="000000"/>
      <w:spacing w:val="0"/>
      <w:w w:val="100"/>
      <w:position w:val="0"/>
      <w:sz w:val="22"/>
      <w:szCs w:val="22"/>
      <w:shd w:val="clear" w:color="auto" w:fill="FFFFFF"/>
      <w:lang w:val="ru-RU" w:bidi="ar-SA"/>
    </w:rPr>
  </w:style>
  <w:style w:type="character" w:customStyle="1" w:styleId="FontStyle33">
    <w:name w:val="Font Style33"/>
    <w:rsid w:val="005C0ED6"/>
    <w:rPr>
      <w:rFonts w:ascii="Corbel" w:hAnsi="Corbel" w:cs="Corbel"/>
      <w:i/>
      <w:iCs/>
      <w:spacing w:val="-10"/>
      <w:sz w:val="28"/>
      <w:szCs w:val="28"/>
    </w:rPr>
  </w:style>
  <w:style w:type="character" w:customStyle="1" w:styleId="FontStyle18">
    <w:name w:val="Font Style18"/>
    <w:rsid w:val="005C0ED6"/>
    <w:rPr>
      <w:rFonts w:ascii="Times New Roman" w:hAnsi="Times New Roman" w:cs="Times New Roman"/>
      <w:sz w:val="22"/>
      <w:szCs w:val="22"/>
    </w:rPr>
  </w:style>
  <w:style w:type="character" w:customStyle="1" w:styleId="apple-converted-space">
    <w:name w:val="apple-converted-space"/>
    <w:rsid w:val="005C0ED6"/>
    <w:rPr>
      <w:rFonts w:cs="Times New Roman"/>
    </w:rPr>
  </w:style>
  <w:style w:type="character" w:customStyle="1" w:styleId="FontStyle29">
    <w:name w:val="Font Style29"/>
    <w:rsid w:val="005C0ED6"/>
    <w:rPr>
      <w:rFonts w:ascii="Times New Roman" w:hAnsi="Times New Roman" w:cs="Times New Roman"/>
      <w:spacing w:val="-20"/>
      <w:sz w:val="16"/>
      <w:szCs w:val="16"/>
    </w:rPr>
  </w:style>
  <w:style w:type="character" w:customStyle="1" w:styleId="FontStyle31">
    <w:name w:val="Font Style31"/>
    <w:rsid w:val="005C0ED6"/>
    <w:rPr>
      <w:rFonts w:ascii="Times New Roman" w:hAnsi="Times New Roman" w:cs="Times New Roman"/>
      <w:b/>
      <w:bCs/>
      <w:sz w:val="22"/>
      <w:szCs w:val="22"/>
    </w:rPr>
  </w:style>
  <w:style w:type="character" w:customStyle="1" w:styleId="FontStyle37">
    <w:name w:val="Font Style37"/>
    <w:rsid w:val="005C0ED6"/>
    <w:rPr>
      <w:rFonts w:ascii="Times New Roman" w:hAnsi="Times New Roman" w:cs="Times New Roman"/>
      <w:sz w:val="22"/>
      <w:szCs w:val="22"/>
    </w:rPr>
  </w:style>
  <w:style w:type="character" w:customStyle="1" w:styleId="FontStyle36">
    <w:name w:val="Font Style36"/>
    <w:rsid w:val="005C0ED6"/>
    <w:rPr>
      <w:rFonts w:ascii="Times New Roman" w:hAnsi="Times New Roman" w:cs="Times New Roman"/>
      <w:smallCaps/>
      <w:spacing w:val="30"/>
      <w:sz w:val="14"/>
      <w:szCs w:val="14"/>
    </w:rPr>
  </w:style>
  <w:style w:type="character" w:customStyle="1" w:styleId="FontStyle42">
    <w:name w:val="Font Style42"/>
    <w:rsid w:val="005C0ED6"/>
    <w:rPr>
      <w:rFonts w:ascii="Times New Roman" w:hAnsi="Times New Roman" w:cs="Times New Roman"/>
      <w:b/>
      <w:bCs/>
      <w:sz w:val="22"/>
      <w:szCs w:val="22"/>
    </w:rPr>
  </w:style>
  <w:style w:type="character" w:customStyle="1" w:styleId="FontStyle32">
    <w:name w:val="Font Style32"/>
    <w:rsid w:val="005C0ED6"/>
    <w:rPr>
      <w:rFonts w:ascii="Candara" w:hAnsi="Candara" w:cs="Candara"/>
      <w:smallCaps/>
      <w:spacing w:val="20"/>
      <w:sz w:val="20"/>
      <w:szCs w:val="20"/>
    </w:rPr>
  </w:style>
  <w:style w:type="character" w:customStyle="1" w:styleId="FontStyle47">
    <w:name w:val="Font Style47"/>
    <w:rsid w:val="005C0ED6"/>
    <w:rPr>
      <w:rFonts w:ascii="Times New Roman" w:hAnsi="Times New Roman" w:cs="Times New Roman"/>
      <w:sz w:val="22"/>
      <w:szCs w:val="22"/>
    </w:rPr>
  </w:style>
  <w:style w:type="character" w:customStyle="1" w:styleId="FontStyle49">
    <w:name w:val="Font Style49"/>
    <w:rsid w:val="005C0ED6"/>
    <w:rPr>
      <w:rFonts w:ascii="Times New Roman" w:hAnsi="Times New Roman" w:cs="Times New Roman"/>
      <w:b/>
      <w:bCs/>
      <w:sz w:val="22"/>
      <w:szCs w:val="22"/>
    </w:rPr>
  </w:style>
  <w:style w:type="character" w:customStyle="1" w:styleId="FontStyle68">
    <w:name w:val="Font Style68"/>
    <w:rsid w:val="005C0ED6"/>
    <w:rPr>
      <w:rFonts w:ascii="Times New Roman" w:hAnsi="Times New Roman" w:cs="Times New Roman"/>
      <w:sz w:val="22"/>
      <w:szCs w:val="22"/>
    </w:rPr>
  </w:style>
  <w:style w:type="character" w:customStyle="1" w:styleId="FontStyle51">
    <w:name w:val="Font Style51"/>
    <w:rsid w:val="005C0ED6"/>
    <w:rPr>
      <w:rFonts w:ascii="Times New Roman" w:hAnsi="Times New Roman" w:cs="Times New Roman"/>
      <w:b/>
      <w:bCs/>
      <w:sz w:val="22"/>
      <w:szCs w:val="22"/>
    </w:rPr>
  </w:style>
  <w:style w:type="character" w:customStyle="1" w:styleId="FontStyle52">
    <w:name w:val="Font Style52"/>
    <w:rsid w:val="005C0ED6"/>
    <w:rPr>
      <w:rFonts w:ascii="Times New Roman" w:hAnsi="Times New Roman" w:cs="Times New Roman"/>
      <w:b/>
      <w:bCs/>
      <w:i/>
      <w:iCs/>
      <w:sz w:val="18"/>
      <w:szCs w:val="18"/>
    </w:rPr>
  </w:style>
  <w:style w:type="character" w:customStyle="1" w:styleId="FontStyle53">
    <w:name w:val="Font Style53"/>
    <w:rsid w:val="005C0ED6"/>
    <w:rPr>
      <w:rFonts w:ascii="Times New Roman" w:hAnsi="Times New Roman" w:cs="Times New Roman"/>
      <w:i/>
      <w:iCs/>
      <w:spacing w:val="-30"/>
      <w:sz w:val="26"/>
      <w:szCs w:val="26"/>
    </w:rPr>
  </w:style>
  <w:style w:type="character" w:customStyle="1" w:styleId="FontStyle59">
    <w:name w:val="Font Style59"/>
    <w:rsid w:val="005C0ED6"/>
    <w:rPr>
      <w:rFonts w:ascii="Times New Roman" w:hAnsi="Times New Roman" w:cs="Times New Roman"/>
      <w:b/>
      <w:bCs/>
      <w:i/>
      <w:iCs/>
      <w:spacing w:val="-20"/>
      <w:sz w:val="22"/>
      <w:szCs w:val="22"/>
    </w:rPr>
  </w:style>
  <w:style w:type="character" w:customStyle="1" w:styleId="FontStyle54">
    <w:name w:val="Font Style54"/>
    <w:rsid w:val="005C0ED6"/>
    <w:rPr>
      <w:rFonts w:ascii="Times New Roman" w:hAnsi="Times New Roman" w:cs="Times New Roman"/>
      <w:i/>
      <w:iCs/>
      <w:sz w:val="22"/>
      <w:szCs w:val="22"/>
    </w:rPr>
  </w:style>
  <w:style w:type="character" w:customStyle="1" w:styleId="FontStyle55">
    <w:name w:val="Font Style55"/>
    <w:rsid w:val="005C0ED6"/>
    <w:rPr>
      <w:rFonts w:ascii="Times New Roman" w:hAnsi="Times New Roman" w:cs="Times New Roman"/>
      <w:i/>
      <w:iCs/>
      <w:sz w:val="20"/>
      <w:szCs w:val="20"/>
    </w:rPr>
  </w:style>
  <w:style w:type="character" w:customStyle="1" w:styleId="FontStyle56">
    <w:name w:val="Font Style56"/>
    <w:rsid w:val="005C0ED6"/>
    <w:rPr>
      <w:rFonts w:ascii="Times New Roman" w:hAnsi="Times New Roman" w:cs="Times New Roman"/>
      <w:i/>
      <w:iCs/>
      <w:sz w:val="26"/>
      <w:szCs w:val="26"/>
    </w:rPr>
  </w:style>
  <w:style w:type="character" w:customStyle="1" w:styleId="FontStyle62">
    <w:name w:val="Font Style62"/>
    <w:rsid w:val="005C0ED6"/>
    <w:rPr>
      <w:rFonts w:ascii="Times New Roman" w:hAnsi="Times New Roman" w:cs="Times New Roman"/>
      <w:sz w:val="24"/>
      <w:szCs w:val="24"/>
    </w:rPr>
  </w:style>
  <w:style w:type="character" w:customStyle="1" w:styleId="FontStyle67">
    <w:name w:val="Font Style67"/>
    <w:rsid w:val="005C0ED6"/>
    <w:rPr>
      <w:rFonts w:ascii="Times New Roman" w:hAnsi="Times New Roman" w:cs="Times New Roman"/>
      <w:b/>
      <w:bCs/>
      <w:sz w:val="18"/>
      <w:szCs w:val="18"/>
    </w:rPr>
  </w:style>
  <w:style w:type="character" w:customStyle="1" w:styleId="FontStyle71">
    <w:name w:val="Font Style71"/>
    <w:rsid w:val="005C0ED6"/>
    <w:rPr>
      <w:rFonts w:ascii="Times New Roman" w:hAnsi="Times New Roman" w:cs="Times New Roman"/>
      <w:smallCaps/>
      <w:sz w:val="26"/>
      <w:szCs w:val="26"/>
    </w:rPr>
  </w:style>
  <w:style w:type="character" w:customStyle="1" w:styleId="10pt">
    <w:name w:val="Основной текст + 10 pt"/>
    <w:rsid w:val="005C0ED6"/>
    <w:rPr>
      <w:color w:val="000000"/>
      <w:spacing w:val="3"/>
      <w:w w:val="100"/>
      <w:position w:val="0"/>
      <w:sz w:val="20"/>
      <w:szCs w:val="20"/>
      <w:shd w:val="clear" w:color="auto" w:fill="FFFFFF"/>
      <w:lang w:val="ru-RU" w:bidi="ar-SA"/>
    </w:rPr>
  </w:style>
  <w:style w:type="character" w:customStyle="1" w:styleId="0pt">
    <w:name w:val="Основной текст + Интервал 0 pt"/>
    <w:rsid w:val="005C0ED6"/>
    <w:rPr>
      <w:color w:val="000000"/>
      <w:spacing w:val="2"/>
      <w:w w:val="100"/>
      <w:position w:val="0"/>
      <w:sz w:val="21"/>
      <w:szCs w:val="21"/>
      <w:shd w:val="clear" w:color="auto" w:fill="FFFFFF"/>
      <w:lang w:val="ru-RU" w:bidi="ar-SA"/>
    </w:rPr>
  </w:style>
  <w:style w:type="character" w:customStyle="1" w:styleId="CenturySchoolbook">
    <w:name w:val="Основной текст + Century Schoolbook"/>
    <w:aliases w:val="9,5 pt11,Интервал 0 pt15,Основной текст + 1111"/>
    <w:rsid w:val="005C0ED6"/>
    <w:rPr>
      <w:rFonts w:ascii="Century Schoolbook" w:hAnsi="Century Schoolbook" w:cs="Century Schoolbook"/>
      <w:color w:val="000000"/>
      <w:spacing w:val="2"/>
      <w:w w:val="100"/>
      <w:position w:val="0"/>
      <w:sz w:val="19"/>
      <w:szCs w:val="19"/>
      <w:shd w:val="clear" w:color="auto" w:fill="FFFFFF"/>
      <w:lang w:val="ru-RU" w:bidi="ar-SA"/>
    </w:rPr>
  </w:style>
  <w:style w:type="character" w:customStyle="1" w:styleId="0pt1">
    <w:name w:val="Основной текст + Интервал 0 pt1"/>
    <w:rsid w:val="005C0ED6"/>
    <w:rPr>
      <w:color w:val="000000"/>
      <w:spacing w:val="1"/>
      <w:w w:val="100"/>
      <w:position w:val="0"/>
      <w:sz w:val="21"/>
      <w:szCs w:val="21"/>
      <w:shd w:val="clear" w:color="auto" w:fill="FFFFFF"/>
      <w:lang w:val="ru-RU" w:bidi="ar-SA"/>
    </w:rPr>
  </w:style>
  <w:style w:type="character" w:customStyle="1" w:styleId="1112">
    <w:name w:val="Основной текст + 1112"/>
    <w:aliases w:val="5 pt12,Полужирный2"/>
    <w:rsid w:val="005C0ED6"/>
    <w:rPr>
      <w:b/>
      <w:bCs/>
      <w:color w:val="000000"/>
      <w:spacing w:val="0"/>
      <w:w w:val="100"/>
      <w:position w:val="0"/>
      <w:sz w:val="23"/>
      <w:szCs w:val="23"/>
      <w:shd w:val="clear" w:color="auto" w:fill="FFFFFF"/>
      <w:lang w:val="ru-RU" w:bidi="ar-SA"/>
    </w:rPr>
  </w:style>
  <w:style w:type="character" w:customStyle="1" w:styleId="1110">
    <w:name w:val="Основной текст + 1110"/>
    <w:aliases w:val="5 pt10,Полужирный1"/>
    <w:rsid w:val="005C0ED6"/>
    <w:rPr>
      <w:b/>
      <w:bCs/>
      <w:color w:val="000000"/>
      <w:spacing w:val="0"/>
      <w:w w:val="100"/>
      <w:position w:val="0"/>
      <w:sz w:val="23"/>
      <w:szCs w:val="23"/>
      <w:shd w:val="clear" w:color="auto" w:fill="FFFFFF"/>
      <w:lang w:val="ru-RU" w:bidi="ar-SA"/>
    </w:rPr>
  </w:style>
  <w:style w:type="character" w:customStyle="1" w:styleId="116">
    <w:name w:val="Основной текст + 116"/>
    <w:aliases w:val="5 pt6"/>
    <w:rsid w:val="005C0ED6"/>
    <w:rPr>
      <w:color w:val="000000"/>
      <w:spacing w:val="0"/>
      <w:w w:val="100"/>
      <w:position w:val="0"/>
      <w:sz w:val="23"/>
      <w:szCs w:val="23"/>
      <w:shd w:val="clear" w:color="auto" w:fill="FFFFFF"/>
      <w:lang w:val="ru-RU" w:bidi="ar-SA"/>
    </w:rPr>
  </w:style>
  <w:style w:type="character" w:customStyle="1" w:styleId="115">
    <w:name w:val="Основной текст + 115"/>
    <w:aliases w:val="5 pt5,Интервал 50 pt"/>
    <w:rsid w:val="005C0ED6"/>
    <w:rPr>
      <w:color w:val="000000"/>
      <w:spacing w:val="1000"/>
      <w:w w:val="100"/>
      <w:position w:val="0"/>
      <w:sz w:val="23"/>
      <w:szCs w:val="23"/>
      <w:shd w:val="clear" w:color="auto" w:fill="FFFFFF"/>
      <w:lang w:val="ru-RU" w:bidi="ar-SA"/>
    </w:rPr>
  </w:style>
  <w:style w:type="character" w:customStyle="1" w:styleId="aff0">
    <w:name w:val="Основной текст + Малые прописные"/>
    <w:rsid w:val="005C0ED6"/>
    <w:rPr>
      <w:rFonts w:ascii="Times New Roman" w:hAnsi="Times New Roman"/>
      <w:smallCaps/>
      <w:color w:val="000000"/>
      <w:spacing w:val="0"/>
      <w:w w:val="100"/>
      <w:position w:val="0"/>
      <w:sz w:val="22"/>
      <w:szCs w:val="22"/>
      <w:u w:val="none"/>
      <w:effect w:val="none"/>
      <w:shd w:val="clear" w:color="auto" w:fill="FFFFFF"/>
      <w:lang w:val="ru-RU" w:bidi="ar-SA"/>
    </w:rPr>
  </w:style>
  <w:style w:type="character" w:customStyle="1" w:styleId="43">
    <w:name w:val="Основной текст4"/>
    <w:rsid w:val="005C0ED6"/>
    <w:rPr>
      <w:rFonts w:ascii="Times New Roman" w:hAnsi="Times New Roman"/>
      <w:strike/>
      <w:color w:val="000000"/>
      <w:spacing w:val="0"/>
      <w:w w:val="100"/>
      <w:position w:val="0"/>
      <w:sz w:val="22"/>
      <w:szCs w:val="22"/>
      <w:shd w:val="clear" w:color="auto" w:fill="FFFFFF"/>
      <w:lang w:val="ru-RU" w:bidi="ar-SA"/>
    </w:rPr>
  </w:style>
  <w:style w:type="character" w:customStyle="1" w:styleId="FontStyle38">
    <w:name w:val="Font Style38"/>
    <w:rsid w:val="005C0ED6"/>
    <w:rPr>
      <w:rFonts w:ascii="Times New Roman" w:hAnsi="Times New Roman" w:cs="Times New Roman"/>
      <w:sz w:val="22"/>
      <w:szCs w:val="22"/>
    </w:rPr>
  </w:style>
  <w:style w:type="character" w:customStyle="1" w:styleId="FontStyle40">
    <w:name w:val="Font Style40"/>
    <w:rsid w:val="005C0ED6"/>
    <w:rPr>
      <w:rFonts w:ascii="Lucida Sans Unicode" w:hAnsi="Lucida Sans Unicode" w:cs="Lucida Sans Unicode"/>
      <w:sz w:val="32"/>
      <w:szCs w:val="32"/>
    </w:rPr>
  </w:style>
  <w:style w:type="character" w:customStyle="1" w:styleId="FontStyle41">
    <w:name w:val="Font Style41"/>
    <w:rsid w:val="005C0ED6"/>
    <w:rPr>
      <w:rFonts w:ascii="Times New Roman" w:hAnsi="Times New Roman" w:cs="Times New Roman"/>
      <w:b/>
      <w:bCs/>
      <w:spacing w:val="-10"/>
      <w:sz w:val="22"/>
      <w:szCs w:val="22"/>
    </w:rPr>
  </w:style>
  <w:style w:type="character" w:customStyle="1" w:styleId="211pt">
    <w:name w:val="Основной текст (2) + 11 pt"/>
    <w:rsid w:val="005C0ED6"/>
    <w:rPr>
      <w:rFonts w:ascii="Times New Roman" w:hAnsi="Times New Roman"/>
      <w:sz w:val="22"/>
      <w:szCs w:val="22"/>
      <w:u w:val="none"/>
      <w:effect w:val="none"/>
      <w:shd w:val="clear" w:color="auto" w:fill="FFFFFF"/>
      <w:lang w:bidi="ar-SA"/>
    </w:rPr>
  </w:style>
  <w:style w:type="character" w:customStyle="1" w:styleId="FontStyle46">
    <w:name w:val="Font Style46"/>
    <w:rsid w:val="005C0ED6"/>
    <w:rPr>
      <w:rFonts w:ascii="Times New Roman" w:hAnsi="Times New Roman" w:cs="Times New Roman"/>
      <w:sz w:val="22"/>
      <w:szCs w:val="22"/>
    </w:rPr>
  </w:style>
  <w:style w:type="character" w:customStyle="1" w:styleId="34">
    <w:name w:val="Основной текст + Курсив3"/>
    <w:aliases w:val="Масштаб 70%3"/>
    <w:rsid w:val="005C0ED6"/>
    <w:rPr>
      <w:i/>
      <w:iCs/>
      <w:w w:val="70"/>
      <w:sz w:val="23"/>
      <w:szCs w:val="23"/>
      <w:shd w:val="clear" w:color="auto" w:fill="FFFFFF"/>
      <w:lang w:bidi="ar-SA"/>
    </w:rPr>
  </w:style>
  <w:style w:type="character" w:customStyle="1" w:styleId="aff1">
    <w:name w:val="Подпись к картинке_"/>
    <w:rsid w:val="005C0ED6"/>
    <w:rPr>
      <w:rFonts w:ascii="Times New Roman" w:hAnsi="Times New Roman" w:cs="Times New Roman"/>
      <w:b/>
      <w:bCs/>
      <w:sz w:val="18"/>
      <w:szCs w:val="18"/>
      <w:u w:val="none"/>
      <w:effect w:val="none"/>
    </w:rPr>
  </w:style>
  <w:style w:type="character" w:customStyle="1" w:styleId="61">
    <w:name w:val="Основной текст (6) + Не полужирный"/>
    <w:rsid w:val="005C0ED6"/>
    <w:rPr>
      <w:rFonts w:ascii="Times New Roman" w:hAnsi="Times New Roman"/>
      <w:spacing w:val="10"/>
      <w:sz w:val="23"/>
      <w:szCs w:val="23"/>
      <w:u w:val="none"/>
      <w:effect w:val="none"/>
      <w:shd w:val="clear" w:color="auto" w:fill="FFFFFF"/>
      <w:lang w:bidi="ar-SA"/>
    </w:rPr>
  </w:style>
  <w:style w:type="character" w:customStyle="1" w:styleId="Georgia">
    <w:name w:val="Основной текст + Georgia"/>
    <w:aliases w:val="10 pt"/>
    <w:rsid w:val="005C0ED6"/>
    <w:rPr>
      <w:rFonts w:ascii="Georgia" w:hAnsi="Georgia" w:cs="Georgia"/>
      <w:sz w:val="20"/>
      <w:szCs w:val="20"/>
      <w:shd w:val="clear" w:color="auto" w:fill="FFFFFF"/>
      <w:lang w:bidi="ar-SA"/>
    </w:rPr>
  </w:style>
  <w:style w:type="character" w:customStyle="1" w:styleId="19">
    <w:name w:val="Основной текст + Полужирный1"/>
    <w:rsid w:val="005C0ED6"/>
    <w:rPr>
      <w:b/>
      <w:bCs/>
      <w:sz w:val="22"/>
      <w:szCs w:val="22"/>
      <w:shd w:val="clear" w:color="auto" w:fill="FFFFFF"/>
      <w:lang w:bidi="ar-SA"/>
    </w:rPr>
  </w:style>
  <w:style w:type="character" w:customStyle="1" w:styleId="11pt4">
    <w:name w:val="Основной текст + 11 pt4"/>
    <w:rsid w:val="005C0ED6"/>
    <w:rPr>
      <w:sz w:val="22"/>
      <w:szCs w:val="22"/>
      <w:shd w:val="clear" w:color="auto" w:fill="FFFFFF"/>
      <w:lang w:bidi="ar-SA"/>
    </w:rPr>
  </w:style>
  <w:style w:type="character" w:customStyle="1" w:styleId="11pt14">
    <w:name w:val="Основной текст + 11 pt14"/>
    <w:rsid w:val="005C0ED6"/>
    <w:rPr>
      <w:sz w:val="22"/>
      <w:szCs w:val="22"/>
      <w:shd w:val="clear" w:color="auto" w:fill="FFFFFF"/>
      <w:lang w:bidi="ar-SA"/>
    </w:rPr>
  </w:style>
  <w:style w:type="character" w:customStyle="1" w:styleId="11pt13">
    <w:name w:val="Основной текст + 11 pt13"/>
    <w:rsid w:val="005C0ED6"/>
    <w:rPr>
      <w:sz w:val="22"/>
      <w:szCs w:val="22"/>
      <w:u w:val="single"/>
      <w:shd w:val="clear" w:color="auto" w:fill="FFFFFF"/>
      <w:lang w:val="en-US" w:eastAsia="en-US" w:bidi="ar-SA"/>
    </w:rPr>
  </w:style>
  <w:style w:type="character" w:customStyle="1" w:styleId="11pt8">
    <w:name w:val="Основной текст + 11 pt8"/>
    <w:rsid w:val="005C0ED6"/>
    <w:rPr>
      <w:sz w:val="22"/>
      <w:szCs w:val="22"/>
      <w:shd w:val="clear" w:color="auto" w:fill="FFFFFF"/>
      <w:lang w:bidi="ar-SA"/>
    </w:rPr>
  </w:style>
  <w:style w:type="character" w:customStyle="1" w:styleId="aff2">
    <w:name w:val="Основной текст + Курсив"/>
    <w:aliases w:val="Интервал 1 pt"/>
    <w:rsid w:val="005C0ED6"/>
    <w:rPr>
      <w:i/>
      <w:iCs/>
      <w:spacing w:val="20"/>
      <w:sz w:val="22"/>
      <w:szCs w:val="22"/>
      <w:shd w:val="clear" w:color="auto" w:fill="FFFFFF"/>
      <w:lang w:val="en-US" w:eastAsia="en-US" w:bidi="ar-SA"/>
    </w:rPr>
  </w:style>
  <w:style w:type="table" w:styleId="aff3">
    <w:name w:val="Table Grid"/>
    <w:basedOn w:val="a1"/>
    <w:locked/>
    <w:rsid w:val="005C0ED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Emphasis"/>
    <w:qFormat/>
    <w:locked/>
    <w:rsid w:val="00904BA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69893">
      <w:marLeft w:val="0"/>
      <w:marRight w:val="0"/>
      <w:marTop w:val="0"/>
      <w:marBottom w:val="0"/>
      <w:divBdr>
        <w:top w:val="none" w:sz="0" w:space="0" w:color="auto"/>
        <w:left w:val="none" w:sz="0" w:space="0" w:color="auto"/>
        <w:bottom w:val="none" w:sz="0" w:space="0" w:color="auto"/>
        <w:right w:val="none" w:sz="0" w:space="0" w:color="auto"/>
      </w:divBdr>
    </w:div>
    <w:div w:id="292369894">
      <w:marLeft w:val="0"/>
      <w:marRight w:val="0"/>
      <w:marTop w:val="0"/>
      <w:marBottom w:val="0"/>
      <w:divBdr>
        <w:top w:val="none" w:sz="0" w:space="0" w:color="auto"/>
        <w:left w:val="none" w:sz="0" w:space="0" w:color="auto"/>
        <w:bottom w:val="none" w:sz="0" w:space="0" w:color="auto"/>
        <w:right w:val="none" w:sz="0" w:space="0" w:color="auto"/>
      </w:divBdr>
    </w:div>
    <w:div w:id="292369895">
      <w:marLeft w:val="0"/>
      <w:marRight w:val="0"/>
      <w:marTop w:val="0"/>
      <w:marBottom w:val="0"/>
      <w:divBdr>
        <w:top w:val="none" w:sz="0" w:space="0" w:color="auto"/>
        <w:left w:val="none" w:sz="0" w:space="0" w:color="auto"/>
        <w:bottom w:val="none" w:sz="0" w:space="0" w:color="auto"/>
        <w:right w:val="none" w:sz="0" w:space="0" w:color="auto"/>
      </w:divBdr>
    </w:div>
    <w:div w:id="292369896">
      <w:marLeft w:val="0"/>
      <w:marRight w:val="0"/>
      <w:marTop w:val="0"/>
      <w:marBottom w:val="0"/>
      <w:divBdr>
        <w:top w:val="none" w:sz="0" w:space="0" w:color="auto"/>
        <w:left w:val="none" w:sz="0" w:space="0" w:color="auto"/>
        <w:bottom w:val="none" w:sz="0" w:space="0" w:color="auto"/>
        <w:right w:val="none" w:sz="0" w:space="0" w:color="auto"/>
      </w:divBdr>
    </w:div>
    <w:div w:id="292369897">
      <w:marLeft w:val="0"/>
      <w:marRight w:val="0"/>
      <w:marTop w:val="0"/>
      <w:marBottom w:val="0"/>
      <w:divBdr>
        <w:top w:val="none" w:sz="0" w:space="0" w:color="auto"/>
        <w:left w:val="none" w:sz="0" w:space="0" w:color="auto"/>
        <w:bottom w:val="none" w:sz="0" w:space="0" w:color="auto"/>
        <w:right w:val="none" w:sz="0" w:space="0" w:color="auto"/>
      </w:divBdr>
    </w:div>
    <w:div w:id="948394834">
      <w:bodyDiv w:val="1"/>
      <w:marLeft w:val="0"/>
      <w:marRight w:val="0"/>
      <w:marTop w:val="0"/>
      <w:marBottom w:val="0"/>
      <w:divBdr>
        <w:top w:val="none" w:sz="0" w:space="0" w:color="auto"/>
        <w:left w:val="none" w:sz="0" w:space="0" w:color="auto"/>
        <w:bottom w:val="none" w:sz="0" w:space="0" w:color="auto"/>
        <w:right w:val="none" w:sz="0" w:space="0" w:color="auto"/>
      </w:divBdr>
    </w:div>
    <w:div w:id="1188182694">
      <w:bodyDiv w:val="1"/>
      <w:marLeft w:val="0"/>
      <w:marRight w:val="0"/>
      <w:marTop w:val="0"/>
      <w:marBottom w:val="0"/>
      <w:divBdr>
        <w:top w:val="none" w:sz="0" w:space="0" w:color="auto"/>
        <w:left w:val="none" w:sz="0" w:space="0" w:color="auto"/>
        <w:bottom w:val="none" w:sz="0" w:space="0" w:color="auto"/>
        <w:right w:val="none" w:sz="0" w:space="0" w:color="auto"/>
      </w:divBdr>
    </w:div>
    <w:div w:id="155257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0BB62-E673-4B2A-8EDD-85E52F698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15</Pages>
  <Words>3786</Words>
  <Characters>21586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БогдановаЕА</dc:creator>
  <cp:keywords/>
  <dc:description/>
  <cp:lastModifiedBy>BUX6</cp:lastModifiedBy>
  <cp:revision>154</cp:revision>
  <cp:lastPrinted>2024-01-12T06:19:00Z</cp:lastPrinted>
  <dcterms:created xsi:type="dcterms:W3CDTF">2018-10-23T06:41:00Z</dcterms:created>
  <dcterms:modified xsi:type="dcterms:W3CDTF">2024-01-12T06:22:00Z</dcterms:modified>
</cp:coreProperties>
</file>