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F9" w:rsidRDefault="00622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– Югра</w:t>
      </w:r>
    </w:p>
    <w:p w:rsidR="001415F9" w:rsidRDefault="00622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Советский район</w:t>
      </w:r>
    </w:p>
    <w:p w:rsidR="001415F9" w:rsidRDefault="0062285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городское поселение Пионерский</w:t>
      </w:r>
    </w:p>
    <w:p w:rsidR="001415F9" w:rsidRDefault="0062285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1415F9" w:rsidRDefault="0062285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С О В Е Т   Д Е </w:t>
      </w:r>
      <w:proofErr w:type="gramStart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У Т А Т О В</w:t>
      </w:r>
    </w:p>
    <w:p w:rsidR="001415F9" w:rsidRDefault="001415F9">
      <w:pPr>
        <w:spacing w:after="0" w:line="240" w:lineRule="atLeast"/>
        <w:ind w:right="-665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9540" w:type="dxa"/>
        <w:tblInd w:w="70" w:type="dxa"/>
        <w:tblBorders>
          <w:top w:val="double" w:sz="12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1415F9">
        <w:trPr>
          <w:trHeight w:val="100"/>
        </w:trPr>
        <w:tc>
          <w:tcPr>
            <w:tcW w:w="9540" w:type="dxa"/>
            <w:tcBorders>
              <w:top w:val="double" w:sz="12" w:space="0" w:color="00000A"/>
            </w:tcBorders>
            <w:shd w:val="clear" w:color="auto" w:fill="auto"/>
          </w:tcPr>
          <w:p w:rsidR="001415F9" w:rsidRDefault="001415F9">
            <w:pPr>
              <w:spacing w:after="0" w:line="240" w:lineRule="atLeast"/>
              <w:ind w:right="639"/>
              <w:jc w:val="center"/>
              <w:rPr>
                <w:rFonts w:ascii="Arial" w:eastAsia="Times New Roman" w:hAnsi="Arial" w:cs="Times New Roman"/>
                <w:b/>
                <w:sz w:val="36"/>
                <w:szCs w:val="20"/>
                <w:lang w:eastAsia="ru-RU"/>
              </w:rPr>
            </w:pPr>
          </w:p>
        </w:tc>
      </w:tr>
    </w:tbl>
    <w:p w:rsidR="001415F9" w:rsidRDefault="0062285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Решение</w:t>
      </w:r>
    </w:p>
    <w:p w:rsidR="001415F9" w:rsidRDefault="001415F9">
      <w:pPr>
        <w:spacing w:after="0" w:line="240" w:lineRule="auto"/>
        <w:ind w:right="-6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5F9" w:rsidRPr="00AE0938" w:rsidRDefault="002B7051">
      <w:pPr>
        <w:spacing w:after="0" w:line="240" w:lineRule="auto"/>
        <w:ind w:left="-709" w:right="-665"/>
        <w:jc w:val="both"/>
        <w:rPr>
          <w:rFonts w:ascii="Times New Roman" w:hAnsi="Times New Roman" w:cs="Times New Roman"/>
          <w:sz w:val="24"/>
          <w:szCs w:val="24"/>
        </w:rPr>
      </w:pPr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0687F"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>« 10</w:t>
      </w:r>
      <w:r w:rsidR="008B0D40"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октября  2022</w:t>
      </w:r>
      <w:r w:rsidR="00622858"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</w:t>
      </w:r>
      <w:r w:rsidR="002919E1"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0687F" w:rsidRPr="00AE09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03</w:t>
      </w:r>
      <w:r w:rsidR="002919E1"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5F9" w:rsidRPr="00AE0938" w:rsidRDefault="0014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F9" w:rsidRPr="00AE0938" w:rsidRDefault="00622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образовании постоянных комиссий Совета депутатов </w:t>
      </w:r>
    </w:p>
    <w:p w:rsidR="001415F9" w:rsidRPr="00AE0938" w:rsidRDefault="0062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gramStart"/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Пионерский</w:t>
      </w:r>
      <w:proofErr w:type="gramEnd"/>
    </w:p>
    <w:p w:rsidR="001415F9" w:rsidRPr="00AE0938" w:rsidRDefault="00141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F9" w:rsidRPr="00AE0938" w:rsidRDefault="00622858" w:rsidP="00AE09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 Уставом городского поселения Пионерский, решением Совета депутатов городского поселения Пионерский  от 26.10.2011 г. №175 «О регламенте Совета депутатов городского поселения Пионерский», для предварительного рассмотрения и подготовки вопросов, относящихся к ведению Совета депутатов городского поселения Пионерский, для содействия реализации федерального законодательства, законодательства Ханты</w:t>
      </w:r>
      <w:proofErr w:type="gramEnd"/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Мансийского автономного округа-Югры, решений  Совета депутатов городского поселения </w:t>
      </w:r>
      <w:proofErr w:type="gramStart"/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Пионерский</w:t>
      </w:r>
      <w:proofErr w:type="gramEnd"/>
    </w:p>
    <w:p w:rsidR="001415F9" w:rsidRPr="00AE0938" w:rsidRDefault="001415F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F9" w:rsidRPr="00AE0938" w:rsidRDefault="00622858" w:rsidP="00A848FE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поселения Пионерский решил:</w:t>
      </w:r>
    </w:p>
    <w:p w:rsidR="001415F9" w:rsidRPr="00AE0938" w:rsidRDefault="001415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5F9" w:rsidRPr="00AE0938" w:rsidRDefault="00622858" w:rsidP="00A848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Образовать следующие постоянные комиссии: </w:t>
      </w:r>
    </w:p>
    <w:p w:rsidR="001415F9" w:rsidRPr="00AE0938" w:rsidRDefault="00A848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</w:t>
      </w:r>
      <w:r w:rsidR="00622858"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бюджету, финансовой и налоговой политике, по во</w:t>
      </w:r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 муниципального имущества в следующем составе:</w:t>
      </w:r>
    </w:p>
    <w:p w:rsidR="00A848FE" w:rsidRPr="00AE0938" w:rsidRDefault="008B0D40" w:rsidP="00A848FE">
      <w:pPr>
        <w:pStyle w:val="a4"/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0938">
        <w:rPr>
          <w:rFonts w:ascii="Times New Roman" w:hAnsi="Times New Roman" w:cs="Times New Roman"/>
          <w:sz w:val="24"/>
          <w:szCs w:val="24"/>
        </w:rPr>
        <w:t>Подорожных В.П.</w:t>
      </w:r>
      <w:r w:rsidR="00A848FE" w:rsidRPr="00AE0938">
        <w:rPr>
          <w:rFonts w:ascii="Times New Roman" w:hAnsi="Times New Roman" w:cs="Times New Roman"/>
          <w:sz w:val="24"/>
          <w:szCs w:val="24"/>
        </w:rPr>
        <w:t xml:space="preserve"> (председатель)</w:t>
      </w:r>
    </w:p>
    <w:p w:rsidR="008B0D40" w:rsidRPr="00AE0938" w:rsidRDefault="008B0D40" w:rsidP="008B0D40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938">
        <w:rPr>
          <w:rFonts w:ascii="Times New Roman" w:hAnsi="Times New Roman" w:cs="Times New Roman"/>
          <w:sz w:val="24"/>
          <w:szCs w:val="24"/>
        </w:rPr>
        <w:t>Карачарскова</w:t>
      </w:r>
      <w:proofErr w:type="spellEnd"/>
      <w:r w:rsidRPr="00AE0938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A848FE" w:rsidRPr="00AE0938" w:rsidRDefault="008B0D40" w:rsidP="00A848FE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938">
        <w:rPr>
          <w:rFonts w:ascii="Times New Roman" w:hAnsi="Times New Roman" w:cs="Times New Roman"/>
          <w:sz w:val="24"/>
          <w:szCs w:val="24"/>
        </w:rPr>
        <w:t>Соколова С.В.</w:t>
      </w:r>
    </w:p>
    <w:p w:rsidR="00A848FE" w:rsidRPr="00AE0938" w:rsidRDefault="0040687F" w:rsidP="00A848FE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938">
        <w:rPr>
          <w:rFonts w:ascii="Times New Roman" w:hAnsi="Times New Roman" w:cs="Times New Roman"/>
          <w:sz w:val="24"/>
          <w:szCs w:val="24"/>
        </w:rPr>
        <w:t>Крупин</w:t>
      </w:r>
      <w:proofErr w:type="spellEnd"/>
      <w:r w:rsidR="008B0D40" w:rsidRPr="00AE0938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A848FE" w:rsidRPr="00AE0938" w:rsidRDefault="008B0D40" w:rsidP="008B0D40">
      <w:pPr>
        <w:pStyle w:val="a4"/>
        <w:spacing w:after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938">
        <w:rPr>
          <w:rFonts w:ascii="Times New Roman" w:hAnsi="Times New Roman" w:cs="Times New Roman"/>
          <w:sz w:val="24"/>
          <w:szCs w:val="24"/>
        </w:rPr>
        <w:t>Салахутдинова</w:t>
      </w:r>
      <w:proofErr w:type="spellEnd"/>
      <w:r w:rsidRPr="00AE0938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1415F9" w:rsidRPr="00AE0938" w:rsidRDefault="00A848FE" w:rsidP="00A848FE">
      <w:pPr>
        <w:pStyle w:val="a4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bookmarkStart w:id="0" w:name="__DdeLink__978_1972414912"/>
      <w:r w:rsidRPr="00AE0938">
        <w:rPr>
          <w:rFonts w:ascii="Times New Roman" w:hAnsi="Times New Roman" w:cs="Times New Roman"/>
          <w:sz w:val="24"/>
          <w:szCs w:val="24"/>
        </w:rPr>
        <w:t xml:space="preserve">1.2. </w:t>
      </w:r>
      <w:bookmarkEnd w:id="0"/>
      <w:r w:rsidRPr="00AE0938">
        <w:rPr>
          <w:rFonts w:ascii="Times New Roman" w:hAnsi="Times New Roman" w:cs="Times New Roman"/>
          <w:sz w:val="24"/>
          <w:szCs w:val="24"/>
        </w:rPr>
        <w:t>По правовым вопросам и регламенту в следующем составе:</w:t>
      </w:r>
    </w:p>
    <w:p w:rsidR="00A848FE" w:rsidRPr="00AE0938" w:rsidRDefault="0040687F" w:rsidP="00A848FE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938">
        <w:rPr>
          <w:rFonts w:ascii="Times New Roman" w:hAnsi="Times New Roman" w:cs="Times New Roman"/>
          <w:sz w:val="24"/>
          <w:szCs w:val="24"/>
        </w:rPr>
        <w:t>Карачарскова</w:t>
      </w:r>
      <w:proofErr w:type="spellEnd"/>
      <w:r w:rsidRPr="00AE0938">
        <w:rPr>
          <w:rFonts w:ascii="Times New Roman" w:hAnsi="Times New Roman" w:cs="Times New Roman"/>
          <w:sz w:val="24"/>
          <w:szCs w:val="24"/>
        </w:rPr>
        <w:t xml:space="preserve">  И.М. </w:t>
      </w:r>
      <w:r w:rsidR="00A848FE" w:rsidRPr="00AE0938">
        <w:rPr>
          <w:rFonts w:ascii="Times New Roman" w:hAnsi="Times New Roman" w:cs="Times New Roman"/>
          <w:sz w:val="24"/>
          <w:szCs w:val="24"/>
        </w:rPr>
        <w:t xml:space="preserve"> (председатель)</w:t>
      </w:r>
    </w:p>
    <w:p w:rsidR="00A848FE" w:rsidRPr="00AE0938" w:rsidRDefault="008B0D40" w:rsidP="00A848FE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938">
        <w:rPr>
          <w:rFonts w:ascii="Times New Roman" w:hAnsi="Times New Roman" w:cs="Times New Roman"/>
          <w:sz w:val="24"/>
          <w:szCs w:val="24"/>
        </w:rPr>
        <w:t>Уляшева</w:t>
      </w:r>
      <w:proofErr w:type="spellEnd"/>
      <w:r w:rsidRPr="00AE0938">
        <w:rPr>
          <w:rFonts w:ascii="Times New Roman" w:hAnsi="Times New Roman" w:cs="Times New Roman"/>
          <w:sz w:val="24"/>
          <w:szCs w:val="24"/>
        </w:rPr>
        <w:t xml:space="preserve"> Р.З.</w:t>
      </w:r>
    </w:p>
    <w:p w:rsidR="008B0D40" w:rsidRPr="00AE0938" w:rsidRDefault="008B0D40" w:rsidP="00A848FE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0938">
        <w:rPr>
          <w:rFonts w:ascii="Times New Roman" w:hAnsi="Times New Roman" w:cs="Times New Roman"/>
          <w:sz w:val="24"/>
          <w:szCs w:val="24"/>
        </w:rPr>
        <w:t>Зубчик Ю.В.</w:t>
      </w:r>
    </w:p>
    <w:p w:rsidR="00A848FE" w:rsidRPr="00AE0938" w:rsidRDefault="0040687F" w:rsidP="00A848FE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938">
        <w:rPr>
          <w:rFonts w:ascii="Times New Roman" w:hAnsi="Times New Roman" w:cs="Times New Roman"/>
          <w:sz w:val="24"/>
          <w:szCs w:val="24"/>
        </w:rPr>
        <w:t>Крупин</w:t>
      </w:r>
      <w:proofErr w:type="spellEnd"/>
      <w:r w:rsidRPr="00AE0938">
        <w:rPr>
          <w:rFonts w:ascii="Times New Roman" w:hAnsi="Times New Roman" w:cs="Times New Roman"/>
          <w:sz w:val="24"/>
          <w:szCs w:val="24"/>
        </w:rPr>
        <w:t xml:space="preserve"> А.В.  </w:t>
      </w:r>
    </w:p>
    <w:p w:rsidR="00A848FE" w:rsidRPr="00AE0938" w:rsidRDefault="008B0D40" w:rsidP="008B0D40">
      <w:pPr>
        <w:pStyle w:val="a4"/>
        <w:spacing w:after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938">
        <w:rPr>
          <w:rFonts w:ascii="Times New Roman" w:hAnsi="Times New Roman" w:cs="Times New Roman"/>
          <w:sz w:val="24"/>
          <w:szCs w:val="24"/>
        </w:rPr>
        <w:t>Подорожных В.П.</w:t>
      </w:r>
    </w:p>
    <w:p w:rsidR="00A848FE" w:rsidRPr="00AE0938" w:rsidRDefault="00A848FE" w:rsidP="00A848FE">
      <w:pPr>
        <w:pStyle w:val="a4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</w:t>
      </w:r>
      <w:r w:rsidR="00622858"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22858" w:rsidRPr="00AE0938">
        <w:rPr>
          <w:rFonts w:ascii="Times New Roman" w:hAnsi="Times New Roman" w:cs="Times New Roman"/>
          <w:sz w:val="24"/>
          <w:szCs w:val="24"/>
        </w:rPr>
        <w:t xml:space="preserve">социальным  вопросам, </w:t>
      </w:r>
      <w:r w:rsidR="00DF4119" w:rsidRPr="00AE0938">
        <w:rPr>
          <w:rFonts w:ascii="Times New Roman" w:hAnsi="Times New Roman" w:cs="Times New Roman"/>
          <w:sz w:val="24"/>
          <w:szCs w:val="24"/>
        </w:rPr>
        <w:t xml:space="preserve">культуре, спорту, </w:t>
      </w:r>
      <w:r w:rsidR="00622858" w:rsidRPr="00AE0938">
        <w:rPr>
          <w:rFonts w:ascii="Times New Roman" w:hAnsi="Times New Roman" w:cs="Times New Roman"/>
          <w:sz w:val="24"/>
          <w:szCs w:val="24"/>
        </w:rPr>
        <w:t>молодежной политике</w:t>
      </w:r>
      <w:r w:rsidR="004C4B0E"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вопросам </w:t>
      </w:r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15F9" w:rsidRPr="00AE0938" w:rsidRDefault="004C4B0E" w:rsidP="00A848FE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предпринимательской </w:t>
      </w:r>
      <w:r w:rsidR="00A848FE"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следующем составе:</w:t>
      </w:r>
    </w:p>
    <w:p w:rsidR="00A848FE" w:rsidRPr="00AE0938" w:rsidRDefault="008B0D40" w:rsidP="00A848FE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938">
        <w:rPr>
          <w:rFonts w:ascii="Times New Roman" w:hAnsi="Times New Roman" w:cs="Times New Roman"/>
          <w:sz w:val="24"/>
          <w:szCs w:val="24"/>
        </w:rPr>
        <w:t>Салахутдинова</w:t>
      </w:r>
      <w:proofErr w:type="spellEnd"/>
      <w:r w:rsidRPr="00AE0938">
        <w:rPr>
          <w:rFonts w:ascii="Times New Roman" w:hAnsi="Times New Roman" w:cs="Times New Roman"/>
          <w:sz w:val="24"/>
          <w:szCs w:val="24"/>
        </w:rPr>
        <w:t xml:space="preserve"> К.А. </w:t>
      </w:r>
      <w:r w:rsidR="00A848FE" w:rsidRPr="00AE0938">
        <w:rPr>
          <w:rFonts w:ascii="Times New Roman" w:hAnsi="Times New Roman" w:cs="Times New Roman"/>
          <w:sz w:val="24"/>
          <w:szCs w:val="24"/>
        </w:rPr>
        <w:t>(председатель)</w:t>
      </w:r>
    </w:p>
    <w:p w:rsidR="00A848FE" w:rsidRPr="00AE0938" w:rsidRDefault="008B0D40" w:rsidP="00A848FE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0938">
        <w:rPr>
          <w:rFonts w:ascii="Times New Roman" w:hAnsi="Times New Roman" w:cs="Times New Roman"/>
          <w:sz w:val="24"/>
          <w:szCs w:val="24"/>
        </w:rPr>
        <w:t>Зубчик Ю.В.</w:t>
      </w:r>
    </w:p>
    <w:p w:rsidR="00A848FE" w:rsidRPr="00AE0938" w:rsidRDefault="008B0D40" w:rsidP="00A848FE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0938">
        <w:rPr>
          <w:rFonts w:ascii="Times New Roman" w:hAnsi="Times New Roman" w:cs="Times New Roman"/>
          <w:sz w:val="24"/>
          <w:szCs w:val="24"/>
        </w:rPr>
        <w:t>Шумилов Е.Н.</w:t>
      </w:r>
    </w:p>
    <w:p w:rsidR="00A848FE" w:rsidRPr="00AE0938" w:rsidRDefault="00A848FE" w:rsidP="00A848FE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Уляшева</w:t>
      </w:r>
      <w:proofErr w:type="spellEnd"/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</w:p>
    <w:p w:rsidR="00A848FE" w:rsidRPr="00AE0938" w:rsidRDefault="008B0D40" w:rsidP="008B0D40">
      <w:pPr>
        <w:pStyle w:val="a4"/>
        <w:spacing w:after="20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938">
        <w:rPr>
          <w:rFonts w:ascii="Times New Roman" w:hAnsi="Times New Roman" w:cs="Times New Roman"/>
          <w:sz w:val="24"/>
          <w:szCs w:val="24"/>
        </w:rPr>
        <w:t>Каджинова</w:t>
      </w:r>
      <w:proofErr w:type="spellEnd"/>
      <w:r w:rsidRPr="00AE0938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1415F9" w:rsidRPr="00AE0938" w:rsidRDefault="00A848FE" w:rsidP="008B0D4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0938">
        <w:rPr>
          <w:rFonts w:ascii="Times New Roman" w:hAnsi="Times New Roman" w:cs="Times New Roman"/>
          <w:sz w:val="24"/>
          <w:szCs w:val="24"/>
        </w:rPr>
        <w:lastRenderedPageBreak/>
        <w:t>1.4. П</w:t>
      </w:r>
      <w:r w:rsidR="00622858"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жилищным вопросам и ком</w:t>
      </w:r>
      <w:r w:rsidR="004C4B0E"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мунальному хозяйству, экологии,</w:t>
      </w:r>
      <w:r w:rsidR="00622858"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938">
        <w:rPr>
          <w:rFonts w:ascii="Times New Roman" w:hAnsi="Times New Roman" w:cs="Times New Roman"/>
          <w:sz w:val="24"/>
          <w:szCs w:val="24"/>
        </w:rPr>
        <w:t>транспорту и связи в следующем составе:</w:t>
      </w:r>
    </w:p>
    <w:p w:rsidR="00A848FE" w:rsidRPr="00AE0938" w:rsidRDefault="008B0D40" w:rsidP="008B0D4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Шумилов Е.Н.</w:t>
      </w:r>
      <w:r w:rsidR="00A848FE" w:rsidRPr="00AE0938">
        <w:rPr>
          <w:rFonts w:ascii="Times New Roman" w:hAnsi="Times New Roman" w:cs="Times New Roman"/>
          <w:sz w:val="24"/>
          <w:szCs w:val="24"/>
        </w:rPr>
        <w:t xml:space="preserve">  (председатель)</w:t>
      </w:r>
    </w:p>
    <w:p w:rsidR="00794718" w:rsidRPr="00AE0938" w:rsidRDefault="00794718" w:rsidP="00794718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С.В.</w:t>
      </w:r>
    </w:p>
    <w:p w:rsidR="00794718" w:rsidRPr="00AE0938" w:rsidRDefault="00794718" w:rsidP="0079471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Уляшева</w:t>
      </w:r>
      <w:proofErr w:type="spellEnd"/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</w:p>
    <w:p w:rsidR="00A848FE" w:rsidRPr="00AE0938" w:rsidRDefault="00794718" w:rsidP="008B0D4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Подорожных В.П.</w:t>
      </w:r>
    </w:p>
    <w:p w:rsidR="00A848FE" w:rsidRPr="00AE0938" w:rsidRDefault="00794718" w:rsidP="008B0D40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Каджинова</w:t>
      </w:r>
      <w:proofErr w:type="spellEnd"/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1415F9" w:rsidRPr="00AE0938" w:rsidRDefault="001415F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F9" w:rsidRPr="00AE0938" w:rsidRDefault="00AE0938" w:rsidP="00A848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2858"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2858" w:rsidRPr="00AE0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с момента подписания.</w:t>
      </w:r>
    </w:p>
    <w:p w:rsidR="00A848FE" w:rsidRPr="00AE0938" w:rsidRDefault="00A848FE" w:rsidP="00A848F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8FE" w:rsidRPr="00AE0938" w:rsidRDefault="00A848FE" w:rsidP="00A848FE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415F9" w:rsidRPr="00AE0938" w:rsidRDefault="001415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F9" w:rsidRPr="00AE0938" w:rsidRDefault="0062285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1415F9" w:rsidRPr="00AE0938" w:rsidRDefault="0062285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gramStart"/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Пионерский</w:t>
      </w:r>
      <w:proofErr w:type="gramEnd"/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0687F"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</w:t>
      </w:r>
      <w:proofErr w:type="spellStart"/>
      <w:r w:rsidR="0040687F"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Татарчук</w:t>
      </w:r>
      <w:proofErr w:type="spellEnd"/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415F9" w:rsidRPr="00AE0938" w:rsidRDefault="001415F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F9" w:rsidRPr="00AE0938" w:rsidRDefault="0062285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Пионерский                                        </w:t>
      </w:r>
      <w:r w:rsid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E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В.С. Зубчик</w:t>
      </w:r>
    </w:p>
    <w:p w:rsidR="001415F9" w:rsidRPr="00AE0938" w:rsidRDefault="0014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F9" w:rsidRPr="00AE0938" w:rsidRDefault="001415F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Pr="00AE0938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8FE" w:rsidRDefault="00A848F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F9" w:rsidRDefault="001415F9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F9" w:rsidRDefault="00622858">
      <w:pPr>
        <w:pStyle w:val="a4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1415F9" w:rsidRDefault="00622858">
      <w:pPr>
        <w:pStyle w:val="a4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lang w:eastAsia="ru-RU"/>
        </w:rPr>
        <w:t xml:space="preserve">к Решению Совета депутатов городского поселения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Пионерский</w:t>
      </w:r>
      <w:proofErr w:type="gramEnd"/>
    </w:p>
    <w:p w:rsidR="001415F9" w:rsidRDefault="00622858">
      <w:pPr>
        <w:pStyle w:val="a4"/>
        <w:spacing w:after="0" w:line="240" w:lineRule="auto"/>
        <w:jc w:val="right"/>
      </w:pPr>
      <w:bookmarkStart w:id="1" w:name="_GoBack"/>
      <w:bookmarkEnd w:id="1"/>
      <w:r>
        <w:rPr>
          <w:rFonts w:ascii="Times New Roman" w:eastAsia="Times New Roman" w:hAnsi="Times New Roman" w:cs="Times New Roman"/>
          <w:lang w:eastAsia="ru-RU"/>
        </w:rPr>
        <w:t xml:space="preserve"> «Об образовании постоянных комиссий Совета депутатов </w:t>
      </w:r>
    </w:p>
    <w:p w:rsidR="001415F9" w:rsidRDefault="00622858">
      <w:pPr>
        <w:pStyle w:val="a4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lang w:eastAsia="ru-RU"/>
        </w:rPr>
        <w:t>городс</w:t>
      </w:r>
      <w:r w:rsidR="0040687F">
        <w:rPr>
          <w:rFonts w:ascii="Times New Roman" w:eastAsia="Times New Roman" w:hAnsi="Times New Roman" w:cs="Times New Roman"/>
          <w:lang w:eastAsia="ru-RU"/>
        </w:rPr>
        <w:t>кого поселения Пионерский»  от 10</w:t>
      </w:r>
      <w:r w:rsidR="004A320D">
        <w:rPr>
          <w:rFonts w:ascii="Times New Roman" w:eastAsia="Times New Roman" w:hAnsi="Times New Roman" w:cs="Times New Roman"/>
          <w:lang w:eastAsia="ru-RU"/>
        </w:rPr>
        <w:t xml:space="preserve"> октября 2022</w:t>
      </w:r>
      <w:r w:rsidR="0040687F">
        <w:rPr>
          <w:rFonts w:ascii="Times New Roman" w:eastAsia="Times New Roman" w:hAnsi="Times New Roman" w:cs="Times New Roman"/>
          <w:lang w:eastAsia="ru-RU"/>
        </w:rPr>
        <w:t xml:space="preserve"> г.  №</w:t>
      </w:r>
      <w:r w:rsidR="00E906CD">
        <w:rPr>
          <w:rFonts w:ascii="Times New Roman" w:eastAsia="Times New Roman" w:hAnsi="Times New Roman" w:cs="Times New Roman"/>
          <w:u w:val="single"/>
          <w:lang w:eastAsia="ru-RU"/>
        </w:rPr>
        <w:t xml:space="preserve"> 03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415F9" w:rsidRDefault="001415F9">
      <w:pPr>
        <w:pStyle w:val="a4"/>
        <w:jc w:val="center"/>
        <w:rPr>
          <w:b/>
        </w:rPr>
      </w:pPr>
    </w:p>
    <w:p w:rsidR="001415F9" w:rsidRPr="00132409" w:rsidRDefault="00622858" w:rsidP="00E906C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409">
        <w:rPr>
          <w:rFonts w:ascii="Times New Roman" w:hAnsi="Times New Roman" w:cs="Times New Roman"/>
          <w:b/>
          <w:sz w:val="24"/>
          <w:szCs w:val="24"/>
        </w:rPr>
        <w:t xml:space="preserve">СОСТАВЫ </w:t>
      </w:r>
    </w:p>
    <w:p w:rsidR="00E906CD" w:rsidRDefault="00622858" w:rsidP="00E906C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409">
        <w:rPr>
          <w:rFonts w:ascii="Times New Roman" w:hAnsi="Times New Roman" w:cs="Times New Roman"/>
          <w:b/>
          <w:sz w:val="24"/>
          <w:szCs w:val="24"/>
        </w:rPr>
        <w:t>ПОСТОЯННЫХ КОМИССИЙ</w:t>
      </w:r>
    </w:p>
    <w:p w:rsidR="001415F9" w:rsidRPr="00132409" w:rsidRDefault="00622858" w:rsidP="00E906CD">
      <w:pPr>
        <w:pStyle w:val="a4"/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депутатов городского поселения </w:t>
      </w:r>
      <w:proofErr w:type="gramStart"/>
      <w:r w:rsidRPr="0013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Пионерский</w:t>
      </w:r>
      <w:proofErr w:type="gramEnd"/>
    </w:p>
    <w:p w:rsidR="004B2944" w:rsidRDefault="00622858" w:rsidP="007D18B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409">
        <w:rPr>
          <w:rFonts w:ascii="Times New Roman" w:hAnsi="Times New Roman" w:cs="Times New Roman"/>
          <w:b/>
          <w:bCs/>
          <w:sz w:val="24"/>
          <w:szCs w:val="24"/>
        </w:rPr>
        <w:t>1. Комиссия по бюджету, финансовой и налоговой политике,</w:t>
      </w:r>
      <w:r w:rsidR="00EC7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2409">
        <w:rPr>
          <w:rFonts w:ascii="Times New Roman" w:hAnsi="Times New Roman" w:cs="Times New Roman"/>
          <w:b/>
          <w:bCs/>
          <w:sz w:val="24"/>
          <w:szCs w:val="24"/>
        </w:rPr>
        <w:t>по вопросам муниципального имущества</w:t>
      </w:r>
      <w:r w:rsidR="007D18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94718" w:rsidRPr="00794718" w:rsidRDefault="00794718" w:rsidP="004A320D">
      <w:pPr>
        <w:pStyle w:val="a4"/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718">
        <w:rPr>
          <w:rFonts w:ascii="Times New Roman" w:hAnsi="Times New Roman" w:cs="Times New Roman"/>
          <w:b/>
          <w:sz w:val="24"/>
          <w:szCs w:val="24"/>
        </w:rPr>
        <w:t>Подорожных В.П. (председатель)</w:t>
      </w:r>
    </w:p>
    <w:p w:rsidR="00794718" w:rsidRPr="00132409" w:rsidRDefault="00794718" w:rsidP="004A320D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409">
        <w:rPr>
          <w:rFonts w:ascii="Times New Roman" w:hAnsi="Times New Roman" w:cs="Times New Roman"/>
          <w:sz w:val="24"/>
          <w:szCs w:val="24"/>
        </w:rPr>
        <w:t>Карачарскова</w:t>
      </w:r>
      <w:proofErr w:type="spellEnd"/>
      <w:r w:rsidRPr="00132409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794718" w:rsidRDefault="00794718" w:rsidP="004A320D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С.В.</w:t>
      </w:r>
    </w:p>
    <w:p w:rsidR="00794718" w:rsidRPr="00132409" w:rsidRDefault="00794718" w:rsidP="004A320D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Крупинин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794718" w:rsidRPr="00132409" w:rsidRDefault="00794718" w:rsidP="004A320D">
      <w:pPr>
        <w:pStyle w:val="a4"/>
        <w:spacing w:after="20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Салахутдинова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1415F9" w:rsidRPr="00132409" w:rsidRDefault="00622858" w:rsidP="00794718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409">
        <w:rPr>
          <w:rFonts w:ascii="Times New Roman" w:hAnsi="Times New Roman" w:cs="Times New Roman"/>
          <w:b/>
          <w:bCs/>
          <w:sz w:val="24"/>
          <w:szCs w:val="24"/>
        </w:rPr>
        <w:t>2. Комиссия по правовым вопросам и регламенту</w:t>
      </w:r>
      <w:r w:rsidR="007D18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320D" w:rsidRPr="004A320D" w:rsidRDefault="00E906CD" w:rsidP="004A320D">
      <w:pPr>
        <w:pStyle w:val="a4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06CD">
        <w:rPr>
          <w:rFonts w:ascii="Times New Roman" w:hAnsi="Times New Roman" w:cs="Times New Roman"/>
          <w:b/>
          <w:sz w:val="24"/>
          <w:szCs w:val="24"/>
        </w:rPr>
        <w:t>Карачарскова</w:t>
      </w:r>
      <w:proofErr w:type="spellEnd"/>
      <w:r w:rsidRPr="00E906CD">
        <w:rPr>
          <w:rFonts w:ascii="Times New Roman" w:hAnsi="Times New Roman" w:cs="Times New Roman"/>
          <w:b/>
          <w:sz w:val="24"/>
          <w:szCs w:val="24"/>
        </w:rPr>
        <w:t xml:space="preserve">  И.М. </w:t>
      </w:r>
      <w:r w:rsidR="004A320D" w:rsidRPr="004A320D">
        <w:rPr>
          <w:rFonts w:ascii="Times New Roman" w:hAnsi="Times New Roman" w:cs="Times New Roman"/>
          <w:b/>
          <w:sz w:val="24"/>
          <w:szCs w:val="24"/>
        </w:rPr>
        <w:t>(председатель)</w:t>
      </w:r>
    </w:p>
    <w:p w:rsidR="004A320D" w:rsidRDefault="004A320D" w:rsidP="004A320D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Уляшева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Р.З.</w:t>
      </w:r>
    </w:p>
    <w:p w:rsidR="004A320D" w:rsidRDefault="004A320D" w:rsidP="004A320D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Зубчик Ю.В.</w:t>
      </w:r>
    </w:p>
    <w:p w:rsidR="004A320D" w:rsidRPr="00E906CD" w:rsidRDefault="00E906CD" w:rsidP="004A320D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06CD">
        <w:rPr>
          <w:rFonts w:ascii="Times New Roman" w:hAnsi="Times New Roman" w:cs="Times New Roman"/>
          <w:sz w:val="24"/>
          <w:szCs w:val="24"/>
        </w:rPr>
        <w:t>Крупин</w:t>
      </w:r>
      <w:proofErr w:type="spellEnd"/>
      <w:r w:rsidRPr="00E906CD">
        <w:rPr>
          <w:rFonts w:ascii="Times New Roman" w:hAnsi="Times New Roman" w:cs="Times New Roman"/>
          <w:sz w:val="24"/>
          <w:szCs w:val="24"/>
        </w:rPr>
        <w:t xml:space="preserve"> А.В.  </w:t>
      </w:r>
    </w:p>
    <w:p w:rsidR="004A320D" w:rsidRDefault="004A320D" w:rsidP="004A320D">
      <w:pPr>
        <w:pStyle w:val="a4"/>
        <w:spacing w:after="20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Подорожных В.П.</w:t>
      </w:r>
    </w:p>
    <w:p w:rsidR="001415F9" w:rsidRPr="00132409" w:rsidRDefault="00622858" w:rsidP="004A320D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409">
        <w:rPr>
          <w:rFonts w:ascii="Times New Roman" w:hAnsi="Times New Roman" w:cs="Times New Roman"/>
          <w:b/>
          <w:bCs/>
          <w:sz w:val="24"/>
          <w:szCs w:val="24"/>
        </w:rPr>
        <w:t>3. Комиссия по социальным  вопросам,</w:t>
      </w:r>
      <w:r w:rsidR="00DF4119" w:rsidRPr="00DF41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4119">
        <w:rPr>
          <w:rFonts w:ascii="Times New Roman" w:hAnsi="Times New Roman" w:cs="Times New Roman"/>
          <w:b/>
          <w:bCs/>
          <w:sz w:val="24"/>
          <w:szCs w:val="24"/>
        </w:rPr>
        <w:t>культуре, спорту,</w:t>
      </w:r>
      <w:r w:rsidR="00EC7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2409">
        <w:rPr>
          <w:rFonts w:ascii="Times New Roman" w:hAnsi="Times New Roman" w:cs="Times New Roman"/>
          <w:b/>
          <w:bCs/>
          <w:sz w:val="24"/>
          <w:szCs w:val="24"/>
        </w:rPr>
        <w:t>молодежной политике</w:t>
      </w:r>
      <w:r w:rsidR="001B1524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4C4B0E" w:rsidRPr="00132409">
        <w:rPr>
          <w:rFonts w:ascii="Times New Roman" w:hAnsi="Times New Roman" w:cs="Times New Roman"/>
          <w:b/>
          <w:bCs/>
          <w:sz w:val="24"/>
          <w:szCs w:val="24"/>
        </w:rPr>
        <w:t>вопросам предпринимательской деятельности</w:t>
      </w:r>
      <w:r w:rsidR="007D18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320D" w:rsidRPr="004A320D" w:rsidRDefault="004A320D" w:rsidP="004A320D">
      <w:pPr>
        <w:pStyle w:val="a4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320D">
        <w:rPr>
          <w:rFonts w:ascii="Times New Roman" w:hAnsi="Times New Roman" w:cs="Times New Roman"/>
          <w:b/>
          <w:sz w:val="24"/>
          <w:szCs w:val="24"/>
        </w:rPr>
        <w:t>Салахутдинова</w:t>
      </w:r>
      <w:proofErr w:type="spellEnd"/>
      <w:r w:rsidRPr="004A320D">
        <w:rPr>
          <w:rFonts w:ascii="Times New Roman" w:hAnsi="Times New Roman" w:cs="Times New Roman"/>
          <w:b/>
          <w:sz w:val="24"/>
          <w:szCs w:val="24"/>
        </w:rPr>
        <w:t xml:space="preserve"> К.А. (председатель)</w:t>
      </w:r>
    </w:p>
    <w:p w:rsidR="004A320D" w:rsidRPr="00132409" w:rsidRDefault="004A320D" w:rsidP="004A320D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Зубчик Ю.В.</w:t>
      </w:r>
    </w:p>
    <w:p w:rsidR="004A320D" w:rsidRPr="00132409" w:rsidRDefault="004A320D" w:rsidP="004A320D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848FE">
        <w:rPr>
          <w:rFonts w:ascii="Times New Roman" w:hAnsi="Times New Roman" w:cs="Times New Roman"/>
          <w:sz w:val="24"/>
          <w:szCs w:val="24"/>
        </w:rPr>
        <w:t>Шумилов Е.Н.</w:t>
      </w:r>
    </w:p>
    <w:p w:rsidR="004A320D" w:rsidRPr="00132409" w:rsidRDefault="004A320D" w:rsidP="004A320D">
      <w:pPr>
        <w:pStyle w:val="a4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40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Уляшева</w:t>
      </w:r>
      <w:proofErr w:type="spellEnd"/>
      <w:r w:rsidRPr="0013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</w:p>
    <w:p w:rsidR="004A320D" w:rsidRDefault="004A320D" w:rsidP="004A320D">
      <w:pPr>
        <w:pStyle w:val="a4"/>
        <w:spacing w:after="20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Каджинова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1415F9" w:rsidRPr="00132409" w:rsidRDefault="00622858" w:rsidP="004A320D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409">
        <w:rPr>
          <w:rFonts w:ascii="Times New Roman" w:hAnsi="Times New Roman" w:cs="Times New Roman"/>
          <w:b/>
          <w:bCs/>
          <w:sz w:val="24"/>
          <w:szCs w:val="24"/>
        </w:rPr>
        <w:t>4. Ко</w:t>
      </w:r>
      <w:r w:rsidR="002B7051">
        <w:rPr>
          <w:rFonts w:ascii="Times New Roman" w:hAnsi="Times New Roman" w:cs="Times New Roman"/>
          <w:b/>
          <w:bCs/>
          <w:sz w:val="24"/>
          <w:szCs w:val="24"/>
        </w:rPr>
        <w:t xml:space="preserve">миссия по  жилищным вопросам и </w:t>
      </w:r>
      <w:r w:rsidRPr="00132409">
        <w:rPr>
          <w:rFonts w:ascii="Times New Roman" w:hAnsi="Times New Roman" w:cs="Times New Roman"/>
          <w:b/>
          <w:bCs/>
          <w:sz w:val="24"/>
          <w:szCs w:val="24"/>
        </w:rPr>
        <w:t>коммунальному хозяйству,</w:t>
      </w:r>
      <w:r w:rsidR="00EC77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B0E">
        <w:rPr>
          <w:rFonts w:ascii="Times New Roman" w:hAnsi="Times New Roman" w:cs="Times New Roman"/>
          <w:b/>
          <w:bCs/>
          <w:sz w:val="24"/>
          <w:szCs w:val="24"/>
        </w:rPr>
        <w:t>экологии,</w:t>
      </w:r>
      <w:r w:rsidRPr="001324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B0E">
        <w:rPr>
          <w:rFonts w:ascii="Times New Roman" w:hAnsi="Times New Roman" w:cs="Times New Roman"/>
          <w:b/>
          <w:bCs/>
          <w:sz w:val="24"/>
          <w:szCs w:val="24"/>
        </w:rPr>
        <w:t>транспорту и связи</w:t>
      </w:r>
      <w:r w:rsidR="007D18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A320D" w:rsidRPr="004A320D" w:rsidRDefault="004A320D" w:rsidP="004A320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Шумилов Е.Н.</w:t>
      </w:r>
      <w:r w:rsidRPr="004A320D">
        <w:rPr>
          <w:rFonts w:ascii="Times New Roman" w:hAnsi="Times New Roman" w:cs="Times New Roman"/>
          <w:b/>
          <w:sz w:val="24"/>
          <w:szCs w:val="24"/>
        </w:rPr>
        <w:t xml:space="preserve">  (председатель)</w:t>
      </w:r>
    </w:p>
    <w:p w:rsidR="004A320D" w:rsidRPr="00132409" w:rsidRDefault="004A320D" w:rsidP="004A320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С.В.</w:t>
      </w:r>
    </w:p>
    <w:p w:rsidR="004A320D" w:rsidRPr="00A848FE" w:rsidRDefault="004A320D" w:rsidP="004A320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40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Уляшева</w:t>
      </w:r>
      <w:proofErr w:type="spellEnd"/>
      <w:r w:rsidRPr="0013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</w:p>
    <w:p w:rsidR="004A320D" w:rsidRPr="00132409" w:rsidRDefault="004A320D" w:rsidP="004A320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Подорожных В.П.</w:t>
      </w:r>
    </w:p>
    <w:p w:rsidR="004A320D" w:rsidRPr="00132409" w:rsidRDefault="004A320D" w:rsidP="004A320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Каджинова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1415F9" w:rsidRPr="00132409" w:rsidRDefault="001415F9" w:rsidP="004A320D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F9" w:rsidRPr="00132409" w:rsidRDefault="001415F9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F9" w:rsidRPr="00132409" w:rsidRDefault="001415F9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F9" w:rsidRDefault="001415F9">
      <w:pPr>
        <w:shd w:val="clear" w:color="auto" w:fill="FFFFFF"/>
        <w:spacing w:after="0" w:line="240" w:lineRule="auto"/>
        <w:ind w:left="360"/>
        <w:jc w:val="both"/>
      </w:pPr>
    </w:p>
    <w:p w:rsidR="001415F9" w:rsidRDefault="001415F9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F9" w:rsidRDefault="001415F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F9" w:rsidRDefault="001415F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F9" w:rsidRDefault="001415F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F9" w:rsidRDefault="001415F9" w:rsidP="004A320D">
      <w:pPr>
        <w:shd w:val="clear" w:color="auto" w:fill="FFFFFF"/>
        <w:spacing w:after="0" w:line="240" w:lineRule="auto"/>
        <w:jc w:val="both"/>
      </w:pPr>
    </w:p>
    <w:sectPr w:rsidR="001415F9" w:rsidSect="004A320D">
      <w:pgSz w:w="11906" w:h="16838"/>
      <w:pgMar w:top="720" w:right="720" w:bottom="72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15F9"/>
    <w:rsid w:val="000C2562"/>
    <w:rsid w:val="00132409"/>
    <w:rsid w:val="001415F9"/>
    <w:rsid w:val="001B1524"/>
    <w:rsid w:val="002919E1"/>
    <w:rsid w:val="002B7051"/>
    <w:rsid w:val="003E5980"/>
    <w:rsid w:val="0040687F"/>
    <w:rsid w:val="004A320D"/>
    <w:rsid w:val="004B2944"/>
    <w:rsid w:val="004C4B0E"/>
    <w:rsid w:val="005F3131"/>
    <w:rsid w:val="00622858"/>
    <w:rsid w:val="0069459B"/>
    <w:rsid w:val="006E7563"/>
    <w:rsid w:val="00794718"/>
    <w:rsid w:val="007D18BC"/>
    <w:rsid w:val="008B0D40"/>
    <w:rsid w:val="009B6EE2"/>
    <w:rsid w:val="00A848FE"/>
    <w:rsid w:val="00AE0938"/>
    <w:rsid w:val="00DF4119"/>
    <w:rsid w:val="00E906CD"/>
    <w:rsid w:val="00EC776C"/>
    <w:rsid w:val="00ED24BF"/>
    <w:rsid w:val="00FC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F9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415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415F9"/>
    <w:pPr>
      <w:spacing w:after="140" w:line="288" w:lineRule="auto"/>
    </w:pPr>
  </w:style>
  <w:style w:type="paragraph" w:styleId="a5">
    <w:name w:val="List"/>
    <w:basedOn w:val="a4"/>
    <w:rsid w:val="001415F9"/>
    <w:rPr>
      <w:rFonts w:cs="Mangal"/>
    </w:rPr>
  </w:style>
  <w:style w:type="paragraph" w:customStyle="1" w:styleId="1">
    <w:name w:val="Название объекта1"/>
    <w:basedOn w:val="a"/>
    <w:qFormat/>
    <w:rsid w:val="001415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1415F9"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semiHidden/>
    <w:unhideWhenUsed/>
    <w:rsid w:val="00A8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8FE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БогдановаЕА</dc:creator>
  <cp:lastModifiedBy>Некрасова АА</cp:lastModifiedBy>
  <cp:revision>28</cp:revision>
  <cp:lastPrinted>2022-10-11T08:26:00Z</cp:lastPrinted>
  <dcterms:created xsi:type="dcterms:W3CDTF">2017-09-30T05:08:00Z</dcterms:created>
  <dcterms:modified xsi:type="dcterms:W3CDTF">2022-10-11T08:26:00Z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