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Default="00CF4284" w:rsidP="002C710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3110C" w:rsidRPr="002C7101" w:rsidRDefault="0043110C" w:rsidP="0043110C">
      <w:pPr>
        <w:jc w:val="center"/>
        <w:rPr>
          <w:rFonts w:ascii="Times New Roman" w:hAnsi="Times New Roman"/>
          <w:i/>
          <w:sz w:val="20"/>
          <w:szCs w:val="20"/>
        </w:rPr>
      </w:pPr>
      <w:r w:rsidRPr="002C7101">
        <w:rPr>
          <w:rFonts w:ascii="Times New Roman" w:hAnsi="Times New Roman"/>
          <w:i/>
          <w:sz w:val="20"/>
          <w:szCs w:val="20"/>
        </w:rPr>
        <w:t xml:space="preserve">(в редакции постановления Администрации городского постановления </w:t>
      </w:r>
      <w:proofErr w:type="gramStart"/>
      <w:r w:rsidRPr="002C7101">
        <w:rPr>
          <w:rFonts w:ascii="Times New Roman" w:hAnsi="Times New Roman"/>
          <w:i/>
          <w:sz w:val="20"/>
          <w:szCs w:val="20"/>
        </w:rPr>
        <w:t>Пионерский</w:t>
      </w:r>
      <w:proofErr w:type="gramEnd"/>
      <w:r w:rsidRPr="002C7101">
        <w:rPr>
          <w:rFonts w:ascii="Times New Roman" w:hAnsi="Times New Roman"/>
          <w:i/>
          <w:sz w:val="20"/>
          <w:szCs w:val="20"/>
        </w:rPr>
        <w:t xml:space="preserve"> от 29.08.2022 №345)</w:t>
      </w:r>
    </w:p>
    <w:p w:rsidR="00D03812" w:rsidRPr="000D6BA0" w:rsidRDefault="00D03812" w:rsidP="00D03812">
      <w:pPr>
        <w:rPr>
          <w:rFonts w:ascii="Times New Roman" w:hAnsi="Times New Roman"/>
          <w:sz w:val="24"/>
          <w:szCs w:val="24"/>
        </w:rPr>
      </w:pPr>
      <w:r w:rsidRPr="000D6BA0">
        <w:rPr>
          <w:rFonts w:ascii="Times New Roman" w:hAnsi="Times New Roman"/>
          <w:sz w:val="24"/>
          <w:szCs w:val="24"/>
        </w:rPr>
        <w:t xml:space="preserve"> </w:t>
      </w:r>
      <w:r w:rsidRPr="000D6BA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30</w:t>
      </w:r>
      <w:r w:rsidRPr="000D6BA0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6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0D6B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D6B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0D6BA0">
        <w:rPr>
          <w:rFonts w:ascii="Times New Roman" w:hAnsi="Times New Roman"/>
          <w:sz w:val="24"/>
          <w:szCs w:val="24"/>
        </w:rPr>
        <w:t xml:space="preserve">1 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6B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423</w:t>
      </w:r>
    </w:p>
    <w:p w:rsidR="0003332D" w:rsidRDefault="0003332D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8B161F" w:rsidRPr="0003332D" w:rsidRDefault="008B161F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D03812" w:rsidRDefault="00D03812" w:rsidP="00D03812">
      <w:pPr>
        <w:spacing w:after="0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 xml:space="preserve">Об утверждении схемы размещения </w:t>
      </w:r>
    </w:p>
    <w:p w:rsidR="00D03812" w:rsidRPr="0068214A" w:rsidRDefault="00D03812" w:rsidP="00D03812">
      <w:pPr>
        <w:spacing w:after="0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 xml:space="preserve">нестационарных торговых объектов </w:t>
      </w:r>
    </w:p>
    <w:p w:rsidR="00D03812" w:rsidRDefault="00D03812" w:rsidP="00D03812">
      <w:pPr>
        <w:spacing w:after="0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 xml:space="preserve">на территории городского поселения </w:t>
      </w:r>
    </w:p>
    <w:p w:rsidR="00D03812" w:rsidRPr="0068214A" w:rsidRDefault="00D03812" w:rsidP="00D038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Пионерский</w:t>
      </w:r>
    </w:p>
    <w:p w:rsidR="00D03812" w:rsidRPr="0068214A" w:rsidRDefault="00D03812" w:rsidP="00D038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 xml:space="preserve">             </w:t>
      </w:r>
    </w:p>
    <w:p w:rsidR="00D03812" w:rsidRPr="0068214A" w:rsidRDefault="00D03812" w:rsidP="00D038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«О государственном регулировании торговой деятельности в Ханты-</w:t>
      </w:r>
      <w:r>
        <w:rPr>
          <w:rFonts w:ascii="Times New Roman" w:hAnsi="Times New Roman"/>
          <w:sz w:val="24"/>
          <w:szCs w:val="24"/>
        </w:rPr>
        <w:t>М</w:t>
      </w:r>
      <w:r w:rsidRPr="0068214A">
        <w:rPr>
          <w:rFonts w:ascii="Times New Roman" w:hAnsi="Times New Roman"/>
          <w:sz w:val="24"/>
          <w:szCs w:val="24"/>
        </w:rPr>
        <w:t>ансийском автономном округе - Югре», руководствуясь приказом Департамента экономического развития Ханты-</w:t>
      </w:r>
      <w:r>
        <w:rPr>
          <w:rFonts w:ascii="Times New Roman" w:hAnsi="Times New Roman"/>
          <w:sz w:val="24"/>
          <w:szCs w:val="24"/>
        </w:rPr>
        <w:t>М</w:t>
      </w:r>
      <w:r w:rsidRPr="0068214A">
        <w:rPr>
          <w:rFonts w:ascii="Times New Roman" w:hAnsi="Times New Roman"/>
          <w:sz w:val="24"/>
          <w:szCs w:val="24"/>
        </w:rPr>
        <w:t xml:space="preserve">ансийского автономного округа </w:t>
      </w:r>
      <w:proofErr w:type="gramStart"/>
      <w:r w:rsidRPr="0068214A">
        <w:rPr>
          <w:rFonts w:ascii="Times New Roman" w:hAnsi="Times New Roman"/>
          <w:sz w:val="24"/>
          <w:szCs w:val="24"/>
        </w:rPr>
        <w:t>–Ю</w:t>
      </w:r>
      <w:proofErr w:type="gramEnd"/>
      <w:r w:rsidRPr="0068214A">
        <w:rPr>
          <w:rFonts w:ascii="Times New Roman" w:hAnsi="Times New Roman"/>
          <w:sz w:val="24"/>
          <w:szCs w:val="24"/>
        </w:rPr>
        <w:t>гры от 24.12.2010 № 1–</w:t>
      </w:r>
      <w:proofErr w:type="spellStart"/>
      <w:r w:rsidRPr="0068214A">
        <w:rPr>
          <w:rFonts w:ascii="Times New Roman" w:hAnsi="Times New Roman"/>
          <w:sz w:val="24"/>
          <w:szCs w:val="24"/>
        </w:rPr>
        <w:t>нп</w:t>
      </w:r>
      <w:proofErr w:type="spellEnd"/>
      <w:r w:rsidRPr="0068214A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в муниципальной собственности», Уставом городского поселения </w:t>
      </w:r>
      <w:proofErr w:type="gramStart"/>
      <w:r w:rsidRPr="0068214A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68214A">
        <w:rPr>
          <w:rFonts w:ascii="Times New Roman" w:hAnsi="Times New Roman"/>
          <w:sz w:val="24"/>
          <w:szCs w:val="24"/>
        </w:rPr>
        <w:t>, в целях упорядочения размещения нестационарных торговых объектов на территории городского поселения Пионерский:</w:t>
      </w:r>
    </w:p>
    <w:p w:rsidR="00D03812" w:rsidRDefault="00D03812" w:rsidP="00D0381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214A">
        <w:rPr>
          <w:rFonts w:ascii="Times New Roman" w:hAnsi="Times New Roman"/>
          <w:sz w:val="24"/>
          <w:szCs w:val="24"/>
        </w:rPr>
        <w:t xml:space="preserve">Утвердить схему размещения нестационарных торговых объектов на территории городского поселения </w:t>
      </w:r>
      <w:proofErr w:type="gramStart"/>
      <w:r w:rsidRPr="0068214A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68214A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03812" w:rsidRDefault="00D03812" w:rsidP="00D0381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68214A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городского поселения </w:t>
      </w:r>
      <w:proofErr w:type="gramStart"/>
      <w:r w:rsidRPr="0068214A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68214A">
        <w:rPr>
          <w:rFonts w:ascii="Times New Roman" w:hAnsi="Times New Roman"/>
          <w:sz w:val="24"/>
          <w:szCs w:val="24"/>
        </w:rPr>
        <w:t>.</w:t>
      </w:r>
    </w:p>
    <w:p w:rsidR="00D03812" w:rsidRDefault="00D03812" w:rsidP="00D0381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03812" w:rsidRDefault="00D03812" w:rsidP="00D038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812" w:rsidRPr="00F67527" w:rsidRDefault="00D03812" w:rsidP="00D0381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03812" w:rsidRPr="00F67527" w:rsidRDefault="00D03812" w:rsidP="00D0381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28DA" w:rsidRDefault="00D03812" w:rsidP="001928D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7481A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ского поселения Пионерский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В.С. Зубчик</w:t>
      </w:r>
    </w:p>
    <w:p w:rsidR="001928DA" w:rsidRDefault="001928DA" w:rsidP="001928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28DA" w:rsidRDefault="001928DA" w:rsidP="001928DA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  <w:sectPr w:rsidR="001928DA" w:rsidSect="00763C50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928DA" w:rsidRPr="00292E07" w:rsidRDefault="003601E0" w:rsidP="001928DA">
      <w:pPr>
        <w:pStyle w:val="ConsPlusNormal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п</w:t>
      </w:r>
      <w:r w:rsidR="001928DA" w:rsidRPr="00292E07">
        <w:rPr>
          <w:rFonts w:ascii="Times New Roman" w:hAnsi="Times New Roman"/>
          <w:color w:val="000000"/>
          <w:sz w:val="20"/>
        </w:rPr>
        <w:t xml:space="preserve">риложение </w:t>
      </w:r>
      <w:r w:rsidR="001928DA" w:rsidRPr="00292E07">
        <w:rPr>
          <w:rFonts w:ascii="Times New Roman" w:hAnsi="Times New Roman"/>
          <w:color w:val="000000"/>
          <w:sz w:val="20"/>
        </w:rPr>
        <w:br/>
        <w:t>к  постановлению  Администрации</w:t>
      </w:r>
    </w:p>
    <w:p w:rsidR="001928DA" w:rsidRPr="00292E07" w:rsidRDefault="001928DA" w:rsidP="001928DA">
      <w:pPr>
        <w:pStyle w:val="ConsPlusNormal"/>
        <w:jc w:val="right"/>
        <w:rPr>
          <w:rFonts w:ascii="Times New Roman" w:hAnsi="Times New Roman"/>
          <w:color w:val="000000"/>
          <w:sz w:val="20"/>
        </w:rPr>
      </w:pPr>
      <w:r w:rsidRPr="00292E07">
        <w:rPr>
          <w:rFonts w:ascii="Times New Roman" w:hAnsi="Times New Roman"/>
          <w:color w:val="000000"/>
          <w:sz w:val="20"/>
        </w:rPr>
        <w:t xml:space="preserve"> городского поселения </w:t>
      </w:r>
      <w:proofErr w:type="gramStart"/>
      <w:r w:rsidRPr="00292E07">
        <w:rPr>
          <w:rFonts w:ascii="Times New Roman" w:hAnsi="Times New Roman"/>
          <w:color w:val="000000"/>
          <w:sz w:val="20"/>
        </w:rPr>
        <w:t>Пионерский</w:t>
      </w:r>
      <w:proofErr w:type="gramEnd"/>
      <w:r w:rsidRPr="00292E07">
        <w:rPr>
          <w:rFonts w:ascii="Times New Roman" w:hAnsi="Times New Roman"/>
          <w:color w:val="000000"/>
          <w:sz w:val="20"/>
        </w:rPr>
        <w:t xml:space="preserve"> </w:t>
      </w:r>
      <w:r w:rsidRPr="00292E07">
        <w:rPr>
          <w:rFonts w:ascii="Times New Roman" w:hAnsi="Times New Roman"/>
          <w:color w:val="000000"/>
          <w:sz w:val="20"/>
        </w:rPr>
        <w:br/>
        <w:t xml:space="preserve">от </w:t>
      </w:r>
      <w:r w:rsidR="00F93885">
        <w:rPr>
          <w:rFonts w:ascii="Times New Roman" w:hAnsi="Times New Roman"/>
          <w:color w:val="000000"/>
          <w:sz w:val="20"/>
        </w:rPr>
        <w:t>30.12.</w:t>
      </w:r>
      <w:r w:rsidRPr="00292E07"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</w:t>
      </w:r>
      <w:r w:rsidR="00F93885">
        <w:rPr>
          <w:rFonts w:ascii="Times New Roman" w:hAnsi="Times New Roman"/>
          <w:color w:val="000000"/>
          <w:sz w:val="20"/>
        </w:rPr>
        <w:t>1</w:t>
      </w:r>
      <w:r w:rsidRPr="00292E07">
        <w:rPr>
          <w:rFonts w:ascii="Times New Roman" w:hAnsi="Times New Roman"/>
          <w:color w:val="000000"/>
          <w:sz w:val="20"/>
        </w:rPr>
        <w:t xml:space="preserve">  № </w:t>
      </w:r>
      <w:r w:rsidR="00F93885">
        <w:rPr>
          <w:rFonts w:ascii="Times New Roman" w:hAnsi="Times New Roman"/>
          <w:color w:val="000000"/>
          <w:sz w:val="20"/>
        </w:rPr>
        <w:t>423</w:t>
      </w:r>
    </w:p>
    <w:tbl>
      <w:tblPr>
        <w:tblW w:w="156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5"/>
        <w:gridCol w:w="2179"/>
        <w:gridCol w:w="1560"/>
        <w:gridCol w:w="708"/>
        <w:gridCol w:w="1927"/>
        <w:gridCol w:w="1134"/>
        <w:gridCol w:w="1658"/>
        <w:gridCol w:w="1134"/>
        <w:gridCol w:w="857"/>
        <w:gridCol w:w="2647"/>
        <w:gridCol w:w="1331"/>
      </w:tblGrid>
      <w:tr w:rsidR="001928DA" w:rsidRPr="00292E07" w:rsidTr="003F0ABA">
        <w:trPr>
          <w:trHeight w:val="502"/>
        </w:trPr>
        <w:tc>
          <w:tcPr>
            <w:tcW w:w="15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Х Е М А  </w:t>
            </w: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размещения нестационарных торговых объектов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(НТО)</w:t>
            </w: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образования городское поселение </w:t>
            </w:r>
            <w:proofErr w:type="gramStart"/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Пионерский</w:t>
            </w:r>
            <w:proofErr w:type="gramEnd"/>
          </w:p>
        </w:tc>
      </w:tr>
      <w:tr w:rsidR="001928DA" w:rsidRPr="00292E07" w:rsidTr="00F93885">
        <w:trPr>
          <w:trHeight w:val="2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28DA" w:rsidRPr="00292E07" w:rsidRDefault="001928DA" w:rsidP="003601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8DA" w:rsidRPr="00292E07" w:rsidTr="003F0ABA">
        <w:trPr>
          <w:trHeight w:val="70"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28DA" w:rsidRPr="00292E07" w:rsidTr="003F0ABA">
        <w:trPr>
          <w:trHeight w:val="18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Юридический  адрес  субъекта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 размещенных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НТО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Месторасположение </w:t>
            </w:r>
            <w:bookmarkStart w:id="0" w:name="_GoBack"/>
            <w:bookmarkEnd w:id="0"/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объектов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размещения нестационарных торговых объектов</w:t>
            </w:r>
          </w:p>
        </w:tc>
      </w:tr>
      <w:tr w:rsidR="001928DA" w:rsidRPr="00292E07" w:rsidTr="003F0ABA">
        <w:trPr>
          <w:trHeight w:val="1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Коптелова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ул.Калинина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, д.29 кв.3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городское поселение 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Пионерский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Куликова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, д.27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>,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городское поселение 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Пионерский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Вардосанидзе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Гоча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Кукуриевич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горск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, д.16 кв.2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>, Вокзальная,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городское поселение 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Пионерский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Охохонин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, д.3 кв.4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районе здания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городское поселение 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Пионерский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Default="001928DA" w:rsidP="003F0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BB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– Глава КФХ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Беккер Александр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д.80А, кв.19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sz w:val="20"/>
                <w:szCs w:val="20"/>
              </w:rPr>
              <w:t>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>, в районе жилого дома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1928DA" w:rsidRPr="00292E07" w:rsidTr="003F0ABA">
        <w:trPr>
          <w:trHeight w:val="1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ионерский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963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п.Пионерский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ул.Коммунисти</w:t>
            </w:r>
            <w:proofErr w:type="spellEnd"/>
            <w:r w:rsidR="0098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2E07"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 w:rsidRPr="00292E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537A4">
              <w:rPr>
                <w:rFonts w:ascii="Times New Roman" w:hAnsi="Times New Roman"/>
                <w:sz w:val="20"/>
                <w:szCs w:val="20"/>
              </w:rPr>
              <w:t>27</w:t>
            </w:r>
            <w:r w:rsidR="00963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D537A4" w:rsidRDefault="00D537A4" w:rsidP="003F0A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A4">
              <w:rPr>
                <w:rStyle w:val="a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Остановочный комплекс с торговой площадью (автопавильон)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FF060C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Мясоп</w:t>
            </w:r>
            <w:r w:rsidR="001928DA">
              <w:rPr>
                <w:rFonts w:ascii="Times New Roman" w:hAnsi="Times New Roman"/>
                <w:color w:val="000000"/>
                <w:sz w:val="20"/>
                <w:szCs w:val="20"/>
              </w:rPr>
              <w:t>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DA" w:rsidRPr="00292E07" w:rsidRDefault="00D537A4" w:rsidP="008F6E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DA" w:rsidRPr="00292E07" w:rsidRDefault="00D537A4" w:rsidP="003B5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Pr="00292E07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0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DA" w:rsidRDefault="001928DA" w:rsidP="003F0A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</w:tbl>
    <w:p w:rsidR="001928DA" w:rsidRDefault="001928DA" w:rsidP="001928DA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P99"/>
      <w:bookmarkEnd w:id="1"/>
    </w:p>
    <w:p w:rsidR="00A737ED" w:rsidRDefault="00A737ED" w:rsidP="0003332D">
      <w:pPr>
        <w:rPr>
          <w:rFonts w:ascii="Calibri" w:eastAsia="Calibri" w:hAnsi="Calibri" w:cs="Times New Roman"/>
        </w:rPr>
      </w:pPr>
    </w:p>
    <w:p w:rsidR="00931F6B" w:rsidRPr="00CF4284" w:rsidRDefault="00931F6B" w:rsidP="0003332D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4284" w:rsidSect="00F04FA0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BB0"/>
    <w:multiLevelType w:val="hybridMultilevel"/>
    <w:tmpl w:val="0DDCF180"/>
    <w:lvl w:ilvl="0" w:tplc="5B22A4B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005F4"/>
    <w:rsid w:val="00011960"/>
    <w:rsid w:val="000310E9"/>
    <w:rsid w:val="0003332D"/>
    <w:rsid w:val="000526DF"/>
    <w:rsid w:val="00053E12"/>
    <w:rsid w:val="00064B65"/>
    <w:rsid w:val="000C6E2A"/>
    <w:rsid w:val="000C74FA"/>
    <w:rsid w:val="0012096A"/>
    <w:rsid w:val="0013479B"/>
    <w:rsid w:val="00146EB8"/>
    <w:rsid w:val="00181C90"/>
    <w:rsid w:val="00190B92"/>
    <w:rsid w:val="00191A74"/>
    <w:rsid w:val="001928DA"/>
    <w:rsid w:val="001A431E"/>
    <w:rsid w:val="001D6AD3"/>
    <w:rsid w:val="0022355B"/>
    <w:rsid w:val="00226939"/>
    <w:rsid w:val="00226B17"/>
    <w:rsid w:val="00256FE9"/>
    <w:rsid w:val="00264000"/>
    <w:rsid w:val="00295EE7"/>
    <w:rsid w:val="002B308A"/>
    <w:rsid w:val="002B59CC"/>
    <w:rsid w:val="002C497A"/>
    <w:rsid w:val="002C7101"/>
    <w:rsid w:val="00353A7F"/>
    <w:rsid w:val="003601E0"/>
    <w:rsid w:val="00371EFB"/>
    <w:rsid w:val="003A5B0F"/>
    <w:rsid w:val="003B5739"/>
    <w:rsid w:val="00405503"/>
    <w:rsid w:val="00406172"/>
    <w:rsid w:val="00422D52"/>
    <w:rsid w:val="004308A4"/>
    <w:rsid w:val="0043110C"/>
    <w:rsid w:val="0045111D"/>
    <w:rsid w:val="004544E3"/>
    <w:rsid w:val="00461189"/>
    <w:rsid w:val="004D1015"/>
    <w:rsid w:val="004E292E"/>
    <w:rsid w:val="004E64CB"/>
    <w:rsid w:val="004F50E7"/>
    <w:rsid w:val="005A3F61"/>
    <w:rsid w:val="005A6964"/>
    <w:rsid w:val="005C43DC"/>
    <w:rsid w:val="005D7BD2"/>
    <w:rsid w:val="005E2F72"/>
    <w:rsid w:val="006274B6"/>
    <w:rsid w:val="006277D5"/>
    <w:rsid w:val="00655408"/>
    <w:rsid w:val="006579BD"/>
    <w:rsid w:val="00666F2D"/>
    <w:rsid w:val="0067143E"/>
    <w:rsid w:val="00681FA8"/>
    <w:rsid w:val="006B2EC0"/>
    <w:rsid w:val="006B3898"/>
    <w:rsid w:val="006C02CF"/>
    <w:rsid w:val="00700751"/>
    <w:rsid w:val="00702013"/>
    <w:rsid w:val="00703D58"/>
    <w:rsid w:val="00704F8D"/>
    <w:rsid w:val="007159FE"/>
    <w:rsid w:val="007242A8"/>
    <w:rsid w:val="00730341"/>
    <w:rsid w:val="007436E8"/>
    <w:rsid w:val="00754E4E"/>
    <w:rsid w:val="00786F47"/>
    <w:rsid w:val="007D33C4"/>
    <w:rsid w:val="007E18A3"/>
    <w:rsid w:val="007F33F9"/>
    <w:rsid w:val="00811B23"/>
    <w:rsid w:val="00874FD1"/>
    <w:rsid w:val="00875F3D"/>
    <w:rsid w:val="008911B4"/>
    <w:rsid w:val="008979AA"/>
    <w:rsid w:val="008B161F"/>
    <w:rsid w:val="008C46B0"/>
    <w:rsid w:val="008C5008"/>
    <w:rsid w:val="008F6EED"/>
    <w:rsid w:val="008F7F28"/>
    <w:rsid w:val="00907C9E"/>
    <w:rsid w:val="00931F6B"/>
    <w:rsid w:val="00935456"/>
    <w:rsid w:val="009638EC"/>
    <w:rsid w:val="009725A0"/>
    <w:rsid w:val="00973FA5"/>
    <w:rsid w:val="0098084A"/>
    <w:rsid w:val="00985BE7"/>
    <w:rsid w:val="009A6648"/>
    <w:rsid w:val="009B128E"/>
    <w:rsid w:val="009C78FB"/>
    <w:rsid w:val="009D5D7E"/>
    <w:rsid w:val="009E3DD4"/>
    <w:rsid w:val="00A30194"/>
    <w:rsid w:val="00A5777B"/>
    <w:rsid w:val="00A62DC7"/>
    <w:rsid w:val="00A737ED"/>
    <w:rsid w:val="00A8498B"/>
    <w:rsid w:val="00AB5E73"/>
    <w:rsid w:val="00AD7915"/>
    <w:rsid w:val="00AF3D1B"/>
    <w:rsid w:val="00B06E0D"/>
    <w:rsid w:val="00B31E5D"/>
    <w:rsid w:val="00B549B6"/>
    <w:rsid w:val="00B74749"/>
    <w:rsid w:val="00B75054"/>
    <w:rsid w:val="00BB7071"/>
    <w:rsid w:val="00BC445A"/>
    <w:rsid w:val="00BD6E9F"/>
    <w:rsid w:val="00BE0A5C"/>
    <w:rsid w:val="00BE1016"/>
    <w:rsid w:val="00BE1979"/>
    <w:rsid w:val="00C04E33"/>
    <w:rsid w:val="00C627B9"/>
    <w:rsid w:val="00C72362"/>
    <w:rsid w:val="00C74946"/>
    <w:rsid w:val="00C813A8"/>
    <w:rsid w:val="00CA4CD2"/>
    <w:rsid w:val="00CA7623"/>
    <w:rsid w:val="00CE07E0"/>
    <w:rsid w:val="00CE13A6"/>
    <w:rsid w:val="00CF4284"/>
    <w:rsid w:val="00CF5E4E"/>
    <w:rsid w:val="00D03812"/>
    <w:rsid w:val="00D1561D"/>
    <w:rsid w:val="00D30303"/>
    <w:rsid w:val="00D537A4"/>
    <w:rsid w:val="00D627A1"/>
    <w:rsid w:val="00D67D25"/>
    <w:rsid w:val="00D80E34"/>
    <w:rsid w:val="00D84615"/>
    <w:rsid w:val="00DB627E"/>
    <w:rsid w:val="00DD469B"/>
    <w:rsid w:val="00DE20CE"/>
    <w:rsid w:val="00E004D7"/>
    <w:rsid w:val="00E2162B"/>
    <w:rsid w:val="00E553BA"/>
    <w:rsid w:val="00E61013"/>
    <w:rsid w:val="00E77B73"/>
    <w:rsid w:val="00E82ED9"/>
    <w:rsid w:val="00ED0737"/>
    <w:rsid w:val="00ED3488"/>
    <w:rsid w:val="00F04FA0"/>
    <w:rsid w:val="00F22E47"/>
    <w:rsid w:val="00F25E11"/>
    <w:rsid w:val="00F344ED"/>
    <w:rsid w:val="00F51B94"/>
    <w:rsid w:val="00F93885"/>
    <w:rsid w:val="00FE5ABA"/>
    <w:rsid w:val="00FF060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8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7436E8"/>
  </w:style>
  <w:style w:type="paragraph" w:styleId="a6">
    <w:name w:val="No Spacing"/>
    <w:link w:val="a5"/>
    <w:uiPriority w:val="99"/>
    <w:qFormat/>
    <w:rsid w:val="007436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28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9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D537A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8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7436E8"/>
  </w:style>
  <w:style w:type="paragraph" w:styleId="a6">
    <w:name w:val="No Spacing"/>
    <w:link w:val="a5"/>
    <w:uiPriority w:val="99"/>
    <w:qFormat/>
    <w:rsid w:val="007436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28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9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D537A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7</cp:revision>
  <cp:lastPrinted>2021-07-09T07:59:00Z</cp:lastPrinted>
  <dcterms:created xsi:type="dcterms:W3CDTF">2022-09-09T09:15:00Z</dcterms:created>
  <dcterms:modified xsi:type="dcterms:W3CDTF">2022-09-09T09:20:00Z</dcterms:modified>
</cp:coreProperties>
</file>