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A24" w:rsidRPr="00762EB6" w:rsidRDefault="00FE3A24">
      <w:pPr>
        <w:shd w:val="clear" w:color="auto" w:fill="FFFFFF"/>
        <w:spacing w:line="322" w:lineRule="exact"/>
        <w:ind w:left="86"/>
        <w:jc w:val="center"/>
        <w:rPr>
          <w:rStyle w:val="a9"/>
          <w:color w:val="auto"/>
          <w:sz w:val="24"/>
          <w:szCs w:val="24"/>
        </w:rPr>
      </w:pPr>
      <w:r w:rsidRPr="00762EB6">
        <w:rPr>
          <w:rStyle w:val="a9"/>
          <w:color w:val="auto"/>
          <w:sz w:val="24"/>
          <w:szCs w:val="24"/>
        </w:rPr>
        <w:t>Пояснительная записка</w:t>
      </w:r>
    </w:p>
    <w:p w:rsidR="00B07467" w:rsidRPr="00762EB6" w:rsidRDefault="00B07467" w:rsidP="006E4E8C">
      <w:pPr>
        <w:shd w:val="clear" w:color="auto" w:fill="FFFFFF"/>
        <w:spacing w:line="322" w:lineRule="exact"/>
        <w:jc w:val="center"/>
        <w:rPr>
          <w:b/>
          <w:i/>
          <w:sz w:val="24"/>
          <w:szCs w:val="24"/>
        </w:rPr>
      </w:pPr>
    </w:p>
    <w:p w:rsidR="00FE3A24" w:rsidRPr="00762EB6" w:rsidRDefault="00FE3A24" w:rsidP="006E4E8C">
      <w:pPr>
        <w:shd w:val="clear" w:color="auto" w:fill="FFFFFF"/>
        <w:spacing w:line="322" w:lineRule="exact"/>
        <w:jc w:val="center"/>
        <w:rPr>
          <w:color w:val="000000"/>
          <w:spacing w:val="-9"/>
          <w:sz w:val="24"/>
          <w:szCs w:val="24"/>
        </w:rPr>
      </w:pPr>
      <w:r w:rsidRPr="00762EB6">
        <w:rPr>
          <w:color w:val="000000"/>
          <w:spacing w:val="-4"/>
          <w:sz w:val="24"/>
          <w:szCs w:val="24"/>
        </w:rPr>
        <w:t xml:space="preserve">к проекту решения  Совета депутатов городского поселения Пионерский </w:t>
      </w:r>
      <w:r w:rsidR="00B113F1" w:rsidRPr="00762EB6">
        <w:rPr>
          <w:color w:val="000000"/>
          <w:spacing w:val="-4"/>
          <w:sz w:val="24"/>
          <w:szCs w:val="24"/>
        </w:rPr>
        <w:t xml:space="preserve">«О внесении изменений и дополнений в решение Совета депутатов городского поселения Пионерский от </w:t>
      </w:r>
      <w:r w:rsidR="00E07BB8">
        <w:rPr>
          <w:color w:val="000000"/>
          <w:spacing w:val="-4"/>
          <w:sz w:val="24"/>
          <w:szCs w:val="24"/>
        </w:rPr>
        <w:t>2</w:t>
      </w:r>
      <w:r w:rsidR="00BC27C6">
        <w:rPr>
          <w:color w:val="000000"/>
          <w:spacing w:val="-4"/>
          <w:sz w:val="24"/>
          <w:szCs w:val="24"/>
        </w:rPr>
        <w:t>8</w:t>
      </w:r>
      <w:r w:rsidR="00B113F1" w:rsidRPr="00762EB6">
        <w:rPr>
          <w:color w:val="000000"/>
          <w:spacing w:val="-4"/>
          <w:sz w:val="24"/>
          <w:szCs w:val="24"/>
        </w:rPr>
        <w:t>.12.202</w:t>
      </w:r>
      <w:r w:rsidR="00BC27C6">
        <w:rPr>
          <w:color w:val="000000"/>
          <w:spacing w:val="-4"/>
          <w:sz w:val="24"/>
          <w:szCs w:val="24"/>
        </w:rPr>
        <w:t>3</w:t>
      </w:r>
      <w:r w:rsidR="00B113F1" w:rsidRPr="00762EB6">
        <w:rPr>
          <w:color w:val="000000"/>
          <w:spacing w:val="-4"/>
          <w:sz w:val="24"/>
          <w:szCs w:val="24"/>
        </w:rPr>
        <w:t xml:space="preserve"> № </w:t>
      </w:r>
      <w:r w:rsidR="00BC27C6">
        <w:rPr>
          <w:color w:val="000000"/>
          <w:spacing w:val="-4"/>
          <w:sz w:val="24"/>
          <w:szCs w:val="24"/>
        </w:rPr>
        <w:t>75</w:t>
      </w:r>
      <w:r w:rsidR="00B113F1" w:rsidRPr="00762EB6">
        <w:rPr>
          <w:color w:val="000000"/>
          <w:spacing w:val="-4"/>
          <w:sz w:val="24"/>
          <w:szCs w:val="24"/>
        </w:rPr>
        <w:t xml:space="preserve"> «О бюджете городского поселения Пионерский  на 202</w:t>
      </w:r>
      <w:r w:rsidR="00BC27C6">
        <w:rPr>
          <w:color w:val="000000"/>
          <w:spacing w:val="-4"/>
          <w:sz w:val="24"/>
          <w:szCs w:val="24"/>
        </w:rPr>
        <w:t>4</w:t>
      </w:r>
      <w:r w:rsidR="00B113F1" w:rsidRPr="00762EB6">
        <w:rPr>
          <w:color w:val="000000"/>
          <w:spacing w:val="-4"/>
          <w:sz w:val="24"/>
          <w:szCs w:val="24"/>
        </w:rPr>
        <w:t xml:space="preserve"> год и на плановый период 202</w:t>
      </w:r>
      <w:r w:rsidR="00BC27C6">
        <w:rPr>
          <w:color w:val="000000"/>
          <w:spacing w:val="-4"/>
          <w:sz w:val="24"/>
          <w:szCs w:val="24"/>
        </w:rPr>
        <w:t>5</w:t>
      </w:r>
      <w:r w:rsidR="00B113F1" w:rsidRPr="00762EB6">
        <w:rPr>
          <w:color w:val="000000"/>
          <w:spacing w:val="-4"/>
          <w:sz w:val="24"/>
          <w:szCs w:val="24"/>
        </w:rPr>
        <w:t xml:space="preserve"> и 202</w:t>
      </w:r>
      <w:r w:rsidR="00BC27C6">
        <w:rPr>
          <w:color w:val="000000"/>
          <w:spacing w:val="-4"/>
          <w:sz w:val="24"/>
          <w:szCs w:val="24"/>
        </w:rPr>
        <w:t>6</w:t>
      </w:r>
      <w:r w:rsidR="00B113F1" w:rsidRPr="00762EB6">
        <w:rPr>
          <w:color w:val="000000"/>
          <w:spacing w:val="-4"/>
          <w:sz w:val="24"/>
          <w:szCs w:val="24"/>
        </w:rPr>
        <w:t xml:space="preserve"> годов»</w:t>
      </w:r>
    </w:p>
    <w:p w:rsidR="00F623C3" w:rsidRPr="00762EB6" w:rsidRDefault="00F623C3" w:rsidP="006E4E8C">
      <w:pPr>
        <w:shd w:val="clear" w:color="auto" w:fill="FFFFFF"/>
        <w:spacing w:line="322" w:lineRule="exact"/>
        <w:jc w:val="center"/>
        <w:rPr>
          <w:sz w:val="24"/>
          <w:szCs w:val="24"/>
        </w:rPr>
      </w:pPr>
    </w:p>
    <w:p w:rsidR="006E4E8C" w:rsidRDefault="00FE3A24" w:rsidP="006E4E8C">
      <w:pPr>
        <w:shd w:val="clear" w:color="auto" w:fill="FFFFFF"/>
        <w:spacing w:line="322" w:lineRule="exact"/>
        <w:ind w:firstLine="567"/>
        <w:jc w:val="both"/>
        <w:rPr>
          <w:color w:val="000000"/>
          <w:spacing w:val="-4"/>
          <w:sz w:val="24"/>
          <w:szCs w:val="24"/>
        </w:rPr>
      </w:pPr>
      <w:r w:rsidRPr="00762EB6">
        <w:rPr>
          <w:color w:val="000000"/>
          <w:spacing w:val="-3"/>
          <w:sz w:val="24"/>
          <w:szCs w:val="24"/>
        </w:rPr>
        <w:t xml:space="preserve">Финансово-экономический отдел городского поселения Пионерский </w:t>
      </w:r>
      <w:r w:rsidRPr="00762EB6">
        <w:rPr>
          <w:b/>
          <w:bCs/>
          <w:color w:val="000000"/>
          <w:spacing w:val="-3"/>
          <w:sz w:val="24"/>
          <w:szCs w:val="24"/>
        </w:rPr>
        <w:t xml:space="preserve">предлагает </w:t>
      </w:r>
      <w:r w:rsidRPr="00762EB6">
        <w:rPr>
          <w:color w:val="000000"/>
          <w:spacing w:val="-1"/>
          <w:sz w:val="24"/>
          <w:szCs w:val="24"/>
        </w:rPr>
        <w:t xml:space="preserve">следующие уточнения и дополнения в решение Совета Депутатов городского поселения Пионерский </w:t>
      </w:r>
      <w:r w:rsidR="003928C2" w:rsidRPr="00762EB6">
        <w:rPr>
          <w:color w:val="000000"/>
          <w:spacing w:val="-4"/>
          <w:sz w:val="24"/>
          <w:szCs w:val="24"/>
        </w:rPr>
        <w:t>на 20</w:t>
      </w:r>
      <w:r w:rsidR="0045362E" w:rsidRPr="00762EB6">
        <w:rPr>
          <w:color w:val="000000"/>
          <w:spacing w:val="-4"/>
          <w:sz w:val="24"/>
          <w:szCs w:val="24"/>
        </w:rPr>
        <w:t>2</w:t>
      </w:r>
      <w:r w:rsidR="00BC27C6">
        <w:rPr>
          <w:color w:val="000000"/>
          <w:spacing w:val="-4"/>
          <w:sz w:val="24"/>
          <w:szCs w:val="24"/>
        </w:rPr>
        <w:t>4</w:t>
      </w:r>
      <w:r w:rsidR="003928C2" w:rsidRPr="00762EB6">
        <w:rPr>
          <w:color w:val="000000"/>
          <w:spacing w:val="-4"/>
          <w:sz w:val="24"/>
          <w:szCs w:val="24"/>
        </w:rPr>
        <w:t>год</w:t>
      </w:r>
    </w:p>
    <w:p w:rsidR="00FE3A24" w:rsidRPr="00762EB6" w:rsidRDefault="005D1E7B" w:rsidP="00A2089A">
      <w:pPr>
        <w:shd w:val="clear" w:color="auto" w:fill="FFFFFF"/>
        <w:spacing w:line="322" w:lineRule="exact"/>
        <w:ind w:left="130"/>
        <w:jc w:val="center"/>
        <w:rPr>
          <w:sz w:val="24"/>
          <w:szCs w:val="24"/>
        </w:rPr>
      </w:pP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  <w:r w:rsidRPr="00762EB6">
        <w:rPr>
          <w:vanish/>
          <w:color w:val="000000"/>
          <w:spacing w:val="-4"/>
          <w:sz w:val="24"/>
          <w:szCs w:val="24"/>
        </w:rPr>
        <w:pgNum/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30"/>
        <w:gridCol w:w="1930"/>
        <w:gridCol w:w="3197"/>
        <w:gridCol w:w="3235"/>
      </w:tblGrid>
      <w:tr w:rsidR="00FE3A24" w:rsidRPr="008049EA" w:rsidTr="008049EA">
        <w:trPr>
          <w:trHeight w:hRule="exact" w:val="298"/>
        </w:trPr>
        <w:tc>
          <w:tcPr>
            <w:tcW w:w="1930" w:type="dxa"/>
          </w:tcPr>
          <w:p w:rsidR="00FE3A24" w:rsidRPr="008049EA" w:rsidRDefault="00FE3A24">
            <w:pPr>
              <w:shd w:val="clear" w:color="auto" w:fill="FFFFFF"/>
              <w:rPr>
                <w:sz w:val="24"/>
                <w:szCs w:val="24"/>
              </w:rPr>
            </w:pPr>
          </w:p>
          <w:p w:rsidR="00FE3A24" w:rsidRPr="008049EA" w:rsidRDefault="00FE3A2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30" w:type="dxa"/>
          </w:tcPr>
          <w:p w:rsidR="00FE3A24" w:rsidRPr="008049EA" w:rsidRDefault="00FE3A24" w:rsidP="008049E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049EA">
              <w:rPr>
                <w:color w:val="000000"/>
                <w:spacing w:val="-1"/>
                <w:sz w:val="24"/>
                <w:szCs w:val="24"/>
              </w:rPr>
              <w:t>Доходы</w:t>
            </w:r>
          </w:p>
          <w:p w:rsidR="00FE3A24" w:rsidRPr="008049EA" w:rsidRDefault="00FE3A24" w:rsidP="008049EA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3197" w:type="dxa"/>
          </w:tcPr>
          <w:p w:rsidR="00FE3A24" w:rsidRPr="008049EA" w:rsidRDefault="00FE3A24" w:rsidP="008049E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049EA">
              <w:rPr>
                <w:color w:val="000000"/>
                <w:sz w:val="24"/>
                <w:szCs w:val="24"/>
              </w:rPr>
              <w:t>Расходы</w:t>
            </w:r>
          </w:p>
          <w:p w:rsidR="00FE3A24" w:rsidRPr="008049EA" w:rsidRDefault="00FE3A24" w:rsidP="008049EA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3235" w:type="dxa"/>
          </w:tcPr>
          <w:p w:rsidR="00FE3A24" w:rsidRPr="008049EA" w:rsidRDefault="00FE3A24" w:rsidP="008049E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049EA">
              <w:rPr>
                <w:color w:val="000000"/>
                <w:w w:val="105"/>
                <w:sz w:val="24"/>
                <w:szCs w:val="24"/>
              </w:rPr>
              <w:t>Дефицит</w:t>
            </w:r>
          </w:p>
          <w:p w:rsidR="00FE3A24" w:rsidRPr="008049EA" w:rsidRDefault="00FE3A24" w:rsidP="008049EA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8049EA" w:rsidRPr="008049EA" w:rsidTr="008049EA">
        <w:trPr>
          <w:trHeight w:hRule="exact" w:val="298"/>
        </w:trPr>
        <w:tc>
          <w:tcPr>
            <w:tcW w:w="1930" w:type="dxa"/>
          </w:tcPr>
          <w:p w:rsidR="008049EA" w:rsidRPr="008049EA" w:rsidRDefault="008049EA">
            <w:pPr>
              <w:shd w:val="clear" w:color="auto" w:fill="FFFFFF"/>
              <w:rPr>
                <w:sz w:val="24"/>
                <w:szCs w:val="24"/>
              </w:rPr>
            </w:pPr>
          </w:p>
          <w:p w:rsidR="008049EA" w:rsidRPr="008049EA" w:rsidRDefault="008049E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30" w:type="dxa"/>
          </w:tcPr>
          <w:p w:rsidR="008049EA" w:rsidRPr="004F628F" w:rsidRDefault="007437A8" w:rsidP="004F628F">
            <w:pPr>
              <w:jc w:val="center"/>
              <w:rPr>
                <w:sz w:val="24"/>
                <w:szCs w:val="24"/>
              </w:rPr>
            </w:pPr>
            <w:r w:rsidRPr="007437A8">
              <w:rPr>
                <w:bCs/>
                <w:color w:val="000000"/>
                <w:sz w:val="24"/>
                <w:szCs w:val="24"/>
              </w:rPr>
              <w:t>87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437A8">
              <w:rPr>
                <w:bCs/>
                <w:color w:val="000000"/>
                <w:sz w:val="24"/>
                <w:szCs w:val="24"/>
              </w:rPr>
              <w:t>690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437A8">
              <w:rPr>
                <w:bCs/>
                <w:color w:val="000000"/>
                <w:sz w:val="24"/>
                <w:szCs w:val="24"/>
              </w:rPr>
              <w:t>194,84</w:t>
            </w:r>
          </w:p>
        </w:tc>
        <w:tc>
          <w:tcPr>
            <w:tcW w:w="3197" w:type="dxa"/>
          </w:tcPr>
          <w:p w:rsidR="00721530" w:rsidRPr="004F628F" w:rsidRDefault="007437A8" w:rsidP="008679B9">
            <w:pPr>
              <w:jc w:val="center"/>
              <w:rPr>
                <w:sz w:val="24"/>
                <w:szCs w:val="24"/>
              </w:rPr>
            </w:pPr>
            <w:r w:rsidRPr="007437A8">
              <w:rPr>
                <w:bCs/>
                <w:color w:val="000000"/>
                <w:sz w:val="24"/>
                <w:szCs w:val="24"/>
              </w:rPr>
              <w:t>95</w:t>
            </w:r>
            <w:r>
              <w:rPr>
                <w:bCs/>
                <w:color w:val="000000"/>
                <w:sz w:val="24"/>
                <w:szCs w:val="24"/>
              </w:rPr>
              <w:t> </w:t>
            </w:r>
            <w:r w:rsidRPr="007437A8">
              <w:rPr>
                <w:bCs/>
                <w:color w:val="000000"/>
                <w:sz w:val="24"/>
                <w:szCs w:val="24"/>
              </w:rPr>
              <w:t>894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437A8">
              <w:rPr>
                <w:bCs/>
                <w:color w:val="000000"/>
                <w:sz w:val="24"/>
                <w:szCs w:val="24"/>
              </w:rPr>
              <w:t>659,54</w:t>
            </w:r>
          </w:p>
        </w:tc>
        <w:tc>
          <w:tcPr>
            <w:tcW w:w="3235" w:type="dxa"/>
          </w:tcPr>
          <w:p w:rsidR="008049EA" w:rsidRPr="004F628F" w:rsidRDefault="000F6644" w:rsidP="008049EA">
            <w:pPr>
              <w:jc w:val="center"/>
              <w:rPr>
                <w:sz w:val="24"/>
                <w:szCs w:val="24"/>
              </w:rPr>
            </w:pPr>
            <w:r w:rsidRPr="000F6644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 w:rsidRPr="000F6644">
              <w:rPr>
                <w:sz w:val="24"/>
                <w:szCs w:val="24"/>
              </w:rPr>
              <w:t>204</w:t>
            </w:r>
            <w:r>
              <w:rPr>
                <w:sz w:val="24"/>
                <w:szCs w:val="24"/>
              </w:rPr>
              <w:t xml:space="preserve"> </w:t>
            </w:r>
            <w:r w:rsidRPr="000F6644">
              <w:rPr>
                <w:sz w:val="24"/>
                <w:szCs w:val="24"/>
              </w:rPr>
              <w:t>464,7</w:t>
            </w:r>
            <w:r>
              <w:rPr>
                <w:sz w:val="24"/>
                <w:szCs w:val="24"/>
              </w:rPr>
              <w:t>0</w:t>
            </w:r>
          </w:p>
        </w:tc>
      </w:tr>
      <w:tr w:rsidR="003B40DF" w:rsidRPr="008049EA" w:rsidTr="008049EA">
        <w:trPr>
          <w:trHeight w:hRule="exact" w:val="288"/>
        </w:trPr>
        <w:tc>
          <w:tcPr>
            <w:tcW w:w="1930" w:type="dxa"/>
          </w:tcPr>
          <w:p w:rsidR="003B40DF" w:rsidRPr="008049EA" w:rsidRDefault="003B40DF">
            <w:pPr>
              <w:shd w:val="clear" w:color="auto" w:fill="FFFFFF"/>
              <w:rPr>
                <w:sz w:val="24"/>
                <w:szCs w:val="24"/>
              </w:rPr>
            </w:pPr>
            <w:r w:rsidRPr="008049EA">
              <w:rPr>
                <w:spacing w:val="-5"/>
                <w:sz w:val="24"/>
                <w:szCs w:val="24"/>
              </w:rPr>
              <w:t>Увеличение</w:t>
            </w:r>
          </w:p>
          <w:p w:rsidR="003B40DF" w:rsidRPr="008049EA" w:rsidRDefault="003B40D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30" w:type="dxa"/>
          </w:tcPr>
          <w:p w:rsidR="004F628F" w:rsidRPr="004F628F" w:rsidRDefault="007437A8" w:rsidP="004F628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150 000,00</w:t>
            </w:r>
          </w:p>
          <w:p w:rsidR="003B40DF" w:rsidRPr="004F628F" w:rsidRDefault="003B40DF" w:rsidP="008049EA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3197" w:type="dxa"/>
          </w:tcPr>
          <w:p w:rsidR="003B40DF" w:rsidRPr="004F628F" w:rsidRDefault="007437A8" w:rsidP="006F2C8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3235" w:type="dxa"/>
          </w:tcPr>
          <w:p w:rsidR="003B40DF" w:rsidRPr="004F628F" w:rsidRDefault="003B40DF" w:rsidP="008049E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F628F">
              <w:rPr>
                <w:sz w:val="24"/>
                <w:szCs w:val="24"/>
              </w:rPr>
              <w:t>0,0</w:t>
            </w:r>
            <w:r w:rsidR="001B4A27" w:rsidRPr="004F628F">
              <w:rPr>
                <w:sz w:val="24"/>
                <w:szCs w:val="24"/>
              </w:rPr>
              <w:t>0</w:t>
            </w:r>
          </w:p>
          <w:p w:rsidR="003B40DF" w:rsidRPr="004F628F" w:rsidRDefault="003B40DF" w:rsidP="008049EA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FE3A24" w:rsidRPr="008049EA" w:rsidTr="008049EA">
        <w:trPr>
          <w:trHeight w:hRule="exact" w:val="298"/>
        </w:trPr>
        <w:tc>
          <w:tcPr>
            <w:tcW w:w="1930" w:type="dxa"/>
          </w:tcPr>
          <w:p w:rsidR="00FE3A24" w:rsidRPr="008049EA" w:rsidRDefault="00FE3A24">
            <w:pPr>
              <w:shd w:val="clear" w:color="auto" w:fill="FFFFFF"/>
              <w:rPr>
                <w:sz w:val="24"/>
                <w:szCs w:val="24"/>
              </w:rPr>
            </w:pPr>
            <w:r w:rsidRPr="008049EA">
              <w:rPr>
                <w:spacing w:val="-4"/>
                <w:sz w:val="24"/>
                <w:szCs w:val="24"/>
              </w:rPr>
              <w:t>Уменьшение</w:t>
            </w:r>
          </w:p>
          <w:p w:rsidR="00FE3A24" w:rsidRPr="008049EA" w:rsidRDefault="00FE3A2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30" w:type="dxa"/>
          </w:tcPr>
          <w:p w:rsidR="00FE3A24" w:rsidRPr="004F628F" w:rsidRDefault="001B4A27" w:rsidP="008049E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F628F">
              <w:rPr>
                <w:sz w:val="24"/>
                <w:szCs w:val="24"/>
              </w:rPr>
              <w:t>0,00</w:t>
            </w:r>
          </w:p>
        </w:tc>
        <w:tc>
          <w:tcPr>
            <w:tcW w:w="3197" w:type="dxa"/>
          </w:tcPr>
          <w:p w:rsidR="00FE3A24" w:rsidRPr="004F628F" w:rsidRDefault="001B4A27" w:rsidP="008049E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F628F">
              <w:rPr>
                <w:sz w:val="24"/>
                <w:szCs w:val="24"/>
              </w:rPr>
              <w:t>0,00</w:t>
            </w:r>
          </w:p>
        </w:tc>
        <w:tc>
          <w:tcPr>
            <w:tcW w:w="3235" w:type="dxa"/>
          </w:tcPr>
          <w:p w:rsidR="00FE3A24" w:rsidRPr="004F628F" w:rsidRDefault="001B4A27" w:rsidP="008049E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F628F">
              <w:rPr>
                <w:sz w:val="24"/>
                <w:szCs w:val="24"/>
              </w:rPr>
              <w:t>0,00</w:t>
            </w:r>
          </w:p>
        </w:tc>
      </w:tr>
    </w:tbl>
    <w:p w:rsidR="00050FFB" w:rsidRPr="00762EB6" w:rsidRDefault="00FE3A24" w:rsidP="006E4E8C">
      <w:pPr>
        <w:shd w:val="clear" w:color="auto" w:fill="FFFFFF"/>
        <w:spacing w:line="322" w:lineRule="exact"/>
        <w:ind w:firstLine="567"/>
        <w:jc w:val="both"/>
        <w:rPr>
          <w:spacing w:val="-4"/>
          <w:sz w:val="24"/>
          <w:szCs w:val="24"/>
        </w:rPr>
      </w:pPr>
      <w:r w:rsidRPr="00762EB6">
        <w:rPr>
          <w:spacing w:val="-2"/>
          <w:sz w:val="24"/>
          <w:szCs w:val="24"/>
        </w:rPr>
        <w:t xml:space="preserve">Внесение изменений в решение </w:t>
      </w:r>
      <w:r w:rsidRPr="00762EB6">
        <w:rPr>
          <w:spacing w:val="-1"/>
          <w:sz w:val="24"/>
          <w:szCs w:val="24"/>
        </w:rPr>
        <w:t xml:space="preserve">Совета Депутатов городского поселения Пионерский </w:t>
      </w:r>
      <w:r w:rsidR="00B113F1" w:rsidRPr="00762EB6">
        <w:rPr>
          <w:spacing w:val="-1"/>
          <w:sz w:val="24"/>
          <w:szCs w:val="24"/>
        </w:rPr>
        <w:t>от 2</w:t>
      </w:r>
      <w:r w:rsidR="004C1005">
        <w:rPr>
          <w:spacing w:val="-1"/>
          <w:sz w:val="24"/>
          <w:szCs w:val="24"/>
        </w:rPr>
        <w:t>8</w:t>
      </w:r>
      <w:r w:rsidR="00B113F1" w:rsidRPr="00762EB6">
        <w:rPr>
          <w:spacing w:val="-1"/>
          <w:sz w:val="24"/>
          <w:szCs w:val="24"/>
        </w:rPr>
        <w:t>.12.202</w:t>
      </w:r>
      <w:r w:rsidR="004C1005">
        <w:rPr>
          <w:spacing w:val="-1"/>
          <w:sz w:val="24"/>
          <w:szCs w:val="24"/>
        </w:rPr>
        <w:t>3</w:t>
      </w:r>
      <w:r w:rsidR="00B113F1" w:rsidRPr="00762EB6">
        <w:rPr>
          <w:spacing w:val="-1"/>
          <w:sz w:val="24"/>
          <w:szCs w:val="24"/>
        </w:rPr>
        <w:t xml:space="preserve"> № </w:t>
      </w:r>
      <w:r w:rsidR="004C1005">
        <w:rPr>
          <w:spacing w:val="-1"/>
          <w:sz w:val="24"/>
          <w:szCs w:val="24"/>
        </w:rPr>
        <w:t>75</w:t>
      </w:r>
      <w:r w:rsidR="00B113F1" w:rsidRPr="00762EB6">
        <w:rPr>
          <w:spacing w:val="-1"/>
          <w:sz w:val="24"/>
          <w:szCs w:val="24"/>
        </w:rPr>
        <w:t xml:space="preserve"> «О бюджете городского поселения Пионерский  на 202</w:t>
      </w:r>
      <w:r w:rsidR="004C1005">
        <w:rPr>
          <w:spacing w:val="-1"/>
          <w:sz w:val="24"/>
          <w:szCs w:val="24"/>
        </w:rPr>
        <w:t>4</w:t>
      </w:r>
      <w:r w:rsidR="00B113F1" w:rsidRPr="00762EB6">
        <w:rPr>
          <w:spacing w:val="-1"/>
          <w:sz w:val="24"/>
          <w:szCs w:val="24"/>
        </w:rPr>
        <w:t xml:space="preserve"> год и на плановый период 202</w:t>
      </w:r>
      <w:r w:rsidR="004C1005">
        <w:rPr>
          <w:spacing w:val="-1"/>
          <w:sz w:val="24"/>
          <w:szCs w:val="24"/>
        </w:rPr>
        <w:t>5</w:t>
      </w:r>
      <w:r w:rsidR="00B113F1" w:rsidRPr="00762EB6">
        <w:rPr>
          <w:spacing w:val="-1"/>
          <w:sz w:val="24"/>
          <w:szCs w:val="24"/>
        </w:rPr>
        <w:t xml:space="preserve"> и 202</w:t>
      </w:r>
      <w:r w:rsidR="004C1005">
        <w:rPr>
          <w:spacing w:val="-1"/>
          <w:sz w:val="24"/>
          <w:szCs w:val="24"/>
        </w:rPr>
        <w:t>6</w:t>
      </w:r>
      <w:r w:rsidR="00B113F1" w:rsidRPr="00762EB6">
        <w:rPr>
          <w:spacing w:val="-1"/>
          <w:sz w:val="24"/>
          <w:szCs w:val="24"/>
        </w:rPr>
        <w:t xml:space="preserve"> годов»</w:t>
      </w:r>
      <w:r w:rsidR="003C7608">
        <w:rPr>
          <w:spacing w:val="-1"/>
          <w:sz w:val="24"/>
          <w:szCs w:val="24"/>
        </w:rPr>
        <w:t xml:space="preserve"> </w:t>
      </w:r>
      <w:r w:rsidRPr="00762EB6">
        <w:rPr>
          <w:sz w:val="24"/>
          <w:szCs w:val="24"/>
        </w:rPr>
        <w:t>вызвано</w:t>
      </w:r>
      <w:r w:rsidR="003C7608">
        <w:rPr>
          <w:sz w:val="24"/>
          <w:szCs w:val="24"/>
        </w:rPr>
        <w:t xml:space="preserve"> </w:t>
      </w:r>
      <w:r w:rsidR="003928C2" w:rsidRPr="00762EB6">
        <w:rPr>
          <w:sz w:val="24"/>
          <w:szCs w:val="24"/>
        </w:rPr>
        <w:t xml:space="preserve">уточнением </w:t>
      </w:r>
      <w:r w:rsidRPr="00762EB6">
        <w:rPr>
          <w:spacing w:val="-4"/>
          <w:sz w:val="24"/>
          <w:szCs w:val="24"/>
        </w:rPr>
        <w:t>бюджетных ассигнований на 20</w:t>
      </w:r>
      <w:r w:rsidR="0045362E" w:rsidRPr="00762EB6">
        <w:rPr>
          <w:spacing w:val="-4"/>
          <w:sz w:val="24"/>
          <w:szCs w:val="24"/>
        </w:rPr>
        <w:t>2</w:t>
      </w:r>
      <w:r w:rsidR="004C1005">
        <w:rPr>
          <w:spacing w:val="-4"/>
          <w:sz w:val="24"/>
          <w:szCs w:val="24"/>
        </w:rPr>
        <w:t>4</w:t>
      </w:r>
      <w:r w:rsidRPr="00762EB6">
        <w:rPr>
          <w:spacing w:val="-4"/>
          <w:sz w:val="24"/>
          <w:szCs w:val="24"/>
        </w:rPr>
        <w:t xml:space="preserve"> год по следующим параметрам</w:t>
      </w:r>
    </w:p>
    <w:p w:rsidR="00DF6D46" w:rsidRPr="00762EB6" w:rsidRDefault="00DF6D46" w:rsidP="00762EB6">
      <w:pPr>
        <w:pStyle w:val="aa"/>
        <w:numPr>
          <w:ilvl w:val="0"/>
          <w:numId w:val="2"/>
        </w:numPr>
        <w:shd w:val="clear" w:color="auto" w:fill="FFFFFF"/>
        <w:spacing w:line="274" w:lineRule="exact"/>
        <w:ind w:left="0" w:right="48" w:firstLine="851"/>
        <w:jc w:val="center"/>
        <w:rPr>
          <w:b/>
          <w:bCs/>
          <w:spacing w:val="-12"/>
          <w:sz w:val="24"/>
          <w:szCs w:val="24"/>
        </w:rPr>
      </w:pPr>
      <w:r w:rsidRPr="00762EB6">
        <w:rPr>
          <w:b/>
          <w:bCs/>
          <w:spacing w:val="-12"/>
          <w:sz w:val="24"/>
          <w:szCs w:val="24"/>
        </w:rPr>
        <w:t>Доходы</w:t>
      </w:r>
    </w:p>
    <w:p w:rsidR="008679B9" w:rsidRPr="00762EB6" w:rsidRDefault="008679B9" w:rsidP="00D26230">
      <w:pPr>
        <w:shd w:val="clear" w:color="auto" w:fill="FFFFFF"/>
        <w:spacing w:line="274" w:lineRule="exact"/>
        <w:ind w:right="48" w:firstLine="567"/>
        <w:jc w:val="both"/>
        <w:rPr>
          <w:bCs/>
          <w:spacing w:val="-12"/>
          <w:sz w:val="24"/>
          <w:szCs w:val="24"/>
        </w:rPr>
      </w:pPr>
    </w:p>
    <w:p w:rsidR="00D26230" w:rsidRDefault="00D26230" w:rsidP="00D26230">
      <w:pPr>
        <w:shd w:val="clear" w:color="auto" w:fill="FFFFFF"/>
        <w:spacing w:line="274" w:lineRule="exact"/>
        <w:ind w:right="48" w:firstLine="567"/>
        <w:jc w:val="both"/>
        <w:rPr>
          <w:bCs/>
          <w:spacing w:val="-12"/>
          <w:sz w:val="24"/>
          <w:szCs w:val="24"/>
        </w:rPr>
      </w:pPr>
      <w:r w:rsidRPr="00D26230">
        <w:rPr>
          <w:bCs/>
          <w:spacing w:val="-12"/>
          <w:sz w:val="24"/>
          <w:szCs w:val="24"/>
        </w:rPr>
        <w:t xml:space="preserve">ИМБТ на </w:t>
      </w:r>
      <w:r w:rsidR="007437A8">
        <w:rPr>
          <w:bCs/>
          <w:spacing w:val="-12"/>
          <w:sz w:val="24"/>
          <w:szCs w:val="24"/>
        </w:rPr>
        <w:t>приобретение мебели для комнаты досуга для детей и подростков «Территория Первых», а также на финансовое обеспечение мероприятий, направленных на эффективную реализацию отдельных государственных полномочий органов местного самоуправления муниципальных образований ХМАО</w:t>
      </w:r>
      <w:r w:rsidR="00843982">
        <w:rPr>
          <w:bCs/>
          <w:spacing w:val="-12"/>
          <w:sz w:val="24"/>
          <w:szCs w:val="24"/>
        </w:rPr>
        <w:t xml:space="preserve"> </w:t>
      </w:r>
      <w:r w:rsidRPr="00D26230">
        <w:rPr>
          <w:bCs/>
          <w:spacing w:val="-12"/>
          <w:sz w:val="24"/>
          <w:szCs w:val="24"/>
        </w:rPr>
        <w:t xml:space="preserve"> по Уведомлению  ФЭУ Советского района  на сумму – </w:t>
      </w:r>
      <w:r w:rsidR="001F7810">
        <w:rPr>
          <w:bCs/>
          <w:spacing w:val="-12"/>
          <w:sz w:val="24"/>
          <w:szCs w:val="24"/>
        </w:rPr>
        <w:t>150 000,00</w:t>
      </w:r>
      <w:r w:rsidR="00843982">
        <w:rPr>
          <w:bCs/>
          <w:spacing w:val="-12"/>
          <w:sz w:val="24"/>
          <w:szCs w:val="24"/>
        </w:rPr>
        <w:t xml:space="preserve"> </w:t>
      </w:r>
      <w:r w:rsidRPr="00D26230">
        <w:rPr>
          <w:bCs/>
          <w:spacing w:val="-12"/>
          <w:sz w:val="24"/>
          <w:szCs w:val="24"/>
        </w:rPr>
        <w:t>руб.</w:t>
      </w:r>
    </w:p>
    <w:p w:rsidR="0000126C" w:rsidRPr="00762EB6" w:rsidRDefault="0000126C" w:rsidP="00762EB6">
      <w:pPr>
        <w:shd w:val="clear" w:color="auto" w:fill="FFFFFF"/>
        <w:spacing w:line="274" w:lineRule="exact"/>
        <w:ind w:right="48" w:firstLine="851"/>
        <w:jc w:val="center"/>
        <w:rPr>
          <w:b/>
          <w:bCs/>
          <w:spacing w:val="-12"/>
          <w:sz w:val="24"/>
          <w:szCs w:val="24"/>
        </w:rPr>
      </w:pPr>
      <w:r w:rsidRPr="00762EB6">
        <w:rPr>
          <w:b/>
          <w:bCs/>
          <w:spacing w:val="-12"/>
          <w:sz w:val="24"/>
          <w:szCs w:val="24"/>
          <w:lang w:val="en-US"/>
        </w:rPr>
        <w:t>II</w:t>
      </w:r>
      <w:r w:rsidRPr="00762EB6">
        <w:rPr>
          <w:b/>
          <w:bCs/>
          <w:spacing w:val="-12"/>
          <w:sz w:val="24"/>
          <w:szCs w:val="24"/>
        </w:rPr>
        <w:t>. Расходы</w:t>
      </w:r>
    </w:p>
    <w:p w:rsidR="002F53C3" w:rsidRPr="00762EB6" w:rsidRDefault="008F2E5C" w:rsidP="00762EB6">
      <w:pPr>
        <w:shd w:val="clear" w:color="auto" w:fill="FFFFFF"/>
        <w:spacing w:line="274" w:lineRule="exact"/>
        <w:ind w:right="48" w:firstLine="851"/>
        <w:jc w:val="both"/>
        <w:rPr>
          <w:sz w:val="24"/>
          <w:szCs w:val="24"/>
        </w:rPr>
      </w:pPr>
      <w:proofErr w:type="gramStart"/>
      <w:r w:rsidRPr="00762EB6">
        <w:rPr>
          <w:sz w:val="24"/>
          <w:szCs w:val="24"/>
        </w:rPr>
        <w:t>С</w:t>
      </w:r>
      <w:r w:rsidR="002F53C3" w:rsidRPr="00762EB6">
        <w:rPr>
          <w:sz w:val="24"/>
          <w:szCs w:val="24"/>
        </w:rPr>
        <w:t>огласно приложения</w:t>
      </w:r>
      <w:proofErr w:type="gramEnd"/>
    </w:p>
    <w:p w:rsidR="0000126C" w:rsidRPr="00762EB6" w:rsidRDefault="0000126C" w:rsidP="00762EB6">
      <w:pPr>
        <w:widowControl/>
        <w:autoSpaceDE/>
        <w:autoSpaceDN/>
        <w:adjustRightInd/>
        <w:ind w:firstLine="851"/>
        <w:jc w:val="both"/>
        <w:rPr>
          <w:b/>
          <w:bCs/>
          <w:sz w:val="24"/>
          <w:szCs w:val="24"/>
        </w:rPr>
      </w:pPr>
    </w:p>
    <w:p w:rsidR="0000126C" w:rsidRPr="00762EB6" w:rsidRDefault="0000126C" w:rsidP="00762EB6">
      <w:pPr>
        <w:widowControl/>
        <w:autoSpaceDE/>
        <w:autoSpaceDN/>
        <w:adjustRightInd/>
        <w:ind w:firstLine="851"/>
        <w:jc w:val="center"/>
        <w:rPr>
          <w:b/>
          <w:bCs/>
          <w:sz w:val="24"/>
          <w:szCs w:val="24"/>
        </w:rPr>
      </w:pPr>
      <w:r w:rsidRPr="00762EB6">
        <w:rPr>
          <w:b/>
          <w:bCs/>
          <w:sz w:val="24"/>
          <w:szCs w:val="24"/>
          <w:lang w:val="en-US"/>
        </w:rPr>
        <w:t>III</w:t>
      </w:r>
      <w:r w:rsidRPr="00762EB6">
        <w:rPr>
          <w:b/>
          <w:bCs/>
          <w:sz w:val="24"/>
          <w:szCs w:val="24"/>
        </w:rPr>
        <w:t>. Дефицит (</w:t>
      </w:r>
      <w:proofErr w:type="gramStart"/>
      <w:r w:rsidRPr="00762EB6">
        <w:rPr>
          <w:b/>
          <w:bCs/>
          <w:sz w:val="24"/>
          <w:szCs w:val="24"/>
        </w:rPr>
        <w:t>профицит )местного</w:t>
      </w:r>
      <w:proofErr w:type="gramEnd"/>
      <w:r w:rsidRPr="00762EB6">
        <w:rPr>
          <w:b/>
          <w:bCs/>
          <w:sz w:val="24"/>
          <w:szCs w:val="24"/>
        </w:rPr>
        <w:t xml:space="preserve"> бюджета</w:t>
      </w:r>
    </w:p>
    <w:p w:rsidR="0000126C" w:rsidRPr="00762EB6" w:rsidRDefault="0000126C" w:rsidP="00762EB6">
      <w:pPr>
        <w:widowControl/>
        <w:autoSpaceDE/>
        <w:autoSpaceDN/>
        <w:adjustRightInd/>
        <w:ind w:firstLine="851"/>
        <w:jc w:val="both"/>
        <w:rPr>
          <w:b/>
          <w:bCs/>
          <w:sz w:val="24"/>
          <w:szCs w:val="24"/>
        </w:rPr>
      </w:pPr>
    </w:p>
    <w:p w:rsidR="00B9480A" w:rsidRPr="00B9480A" w:rsidRDefault="00B9480A" w:rsidP="00B9480A">
      <w:pPr>
        <w:shd w:val="clear" w:color="auto" w:fill="FFFFFF"/>
        <w:spacing w:line="274" w:lineRule="exact"/>
        <w:ind w:right="48" w:firstLine="851"/>
        <w:jc w:val="both"/>
        <w:rPr>
          <w:spacing w:val="-7"/>
          <w:sz w:val="24"/>
          <w:szCs w:val="24"/>
        </w:rPr>
      </w:pPr>
      <w:r w:rsidRPr="00B9480A">
        <w:rPr>
          <w:spacing w:val="-7"/>
          <w:sz w:val="24"/>
          <w:szCs w:val="24"/>
        </w:rPr>
        <w:t>В соответствии с требованиями ст.92.1 Бюджетного кодекса Российской Федерации размер дефицита бюджета городск</w:t>
      </w:r>
      <w:r>
        <w:rPr>
          <w:spacing w:val="-7"/>
          <w:sz w:val="24"/>
          <w:szCs w:val="24"/>
        </w:rPr>
        <w:t>ого поселения Пионерский на 202</w:t>
      </w:r>
      <w:r w:rsidR="004C1005">
        <w:rPr>
          <w:spacing w:val="-7"/>
          <w:sz w:val="24"/>
          <w:szCs w:val="24"/>
        </w:rPr>
        <w:t>4</w:t>
      </w:r>
      <w:r w:rsidRPr="00B9480A">
        <w:rPr>
          <w:spacing w:val="-7"/>
          <w:sz w:val="24"/>
          <w:szCs w:val="24"/>
        </w:rPr>
        <w:t xml:space="preserve"> год </w:t>
      </w:r>
      <w:r>
        <w:rPr>
          <w:spacing w:val="-7"/>
          <w:sz w:val="24"/>
          <w:szCs w:val="24"/>
        </w:rPr>
        <w:t>составляет</w:t>
      </w:r>
      <w:r w:rsidR="003C7608">
        <w:rPr>
          <w:spacing w:val="-7"/>
          <w:sz w:val="24"/>
          <w:szCs w:val="24"/>
        </w:rPr>
        <w:t xml:space="preserve"> </w:t>
      </w:r>
      <w:r w:rsidR="004C1005" w:rsidRPr="004C1005">
        <w:rPr>
          <w:spacing w:val="-7"/>
          <w:sz w:val="24"/>
          <w:szCs w:val="24"/>
        </w:rPr>
        <w:t>8 204 464,70</w:t>
      </w:r>
      <w:r w:rsidR="004C1005">
        <w:rPr>
          <w:spacing w:val="-7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руб.</w:t>
      </w:r>
    </w:p>
    <w:p w:rsidR="00B9480A" w:rsidRPr="00B9480A" w:rsidRDefault="00B9480A" w:rsidP="00B9480A">
      <w:pPr>
        <w:shd w:val="clear" w:color="auto" w:fill="FFFFFF"/>
        <w:spacing w:line="274" w:lineRule="exact"/>
        <w:ind w:right="48" w:firstLine="851"/>
        <w:jc w:val="both"/>
        <w:rPr>
          <w:spacing w:val="-7"/>
          <w:sz w:val="24"/>
          <w:szCs w:val="24"/>
        </w:rPr>
      </w:pPr>
      <w:r w:rsidRPr="00B9480A">
        <w:rPr>
          <w:spacing w:val="-7"/>
          <w:sz w:val="24"/>
          <w:szCs w:val="24"/>
        </w:rPr>
        <w:t>Источниками покрытия дефицита бюджета являются:</w:t>
      </w:r>
    </w:p>
    <w:p w:rsidR="0000126C" w:rsidRPr="00762EB6" w:rsidRDefault="00B9480A" w:rsidP="00B9480A">
      <w:pPr>
        <w:shd w:val="clear" w:color="auto" w:fill="FFFFFF"/>
        <w:spacing w:line="274" w:lineRule="exact"/>
        <w:ind w:right="48" w:firstLine="851"/>
        <w:jc w:val="both"/>
        <w:rPr>
          <w:spacing w:val="-4"/>
          <w:sz w:val="24"/>
          <w:szCs w:val="24"/>
        </w:rPr>
      </w:pPr>
      <w:r w:rsidRPr="00B9480A">
        <w:rPr>
          <w:spacing w:val="-7"/>
          <w:sz w:val="24"/>
          <w:szCs w:val="24"/>
        </w:rPr>
        <w:t>- сумма остатков средств на счетах на 01 января 202</w:t>
      </w:r>
      <w:r w:rsidR="004C1005">
        <w:rPr>
          <w:spacing w:val="-7"/>
          <w:sz w:val="24"/>
          <w:szCs w:val="24"/>
        </w:rPr>
        <w:t>4</w:t>
      </w:r>
      <w:r w:rsidRPr="00B9480A">
        <w:rPr>
          <w:spacing w:val="-7"/>
          <w:sz w:val="24"/>
          <w:szCs w:val="24"/>
        </w:rPr>
        <w:t xml:space="preserve"> года</w:t>
      </w:r>
      <w:r w:rsidR="00D67E38">
        <w:rPr>
          <w:spacing w:val="-7"/>
          <w:sz w:val="24"/>
          <w:szCs w:val="24"/>
        </w:rPr>
        <w:t>.</w:t>
      </w:r>
    </w:p>
    <w:p w:rsidR="00762EB6" w:rsidRDefault="00762EB6" w:rsidP="00762EB6">
      <w:pPr>
        <w:widowControl/>
        <w:tabs>
          <w:tab w:val="center" w:pos="5222"/>
        </w:tabs>
        <w:autoSpaceDE/>
        <w:autoSpaceDN/>
        <w:adjustRightInd/>
        <w:ind w:firstLine="851"/>
        <w:jc w:val="center"/>
        <w:rPr>
          <w:sz w:val="24"/>
          <w:szCs w:val="24"/>
        </w:rPr>
      </w:pPr>
    </w:p>
    <w:p w:rsidR="002761B9" w:rsidRPr="00762EB6" w:rsidRDefault="002761B9" w:rsidP="00762EB6">
      <w:pPr>
        <w:widowControl/>
        <w:tabs>
          <w:tab w:val="center" w:pos="5222"/>
        </w:tabs>
        <w:autoSpaceDE/>
        <w:autoSpaceDN/>
        <w:adjustRightInd/>
        <w:ind w:firstLine="851"/>
        <w:jc w:val="center"/>
        <w:rPr>
          <w:sz w:val="24"/>
          <w:szCs w:val="24"/>
        </w:rPr>
      </w:pPr>
    </w:p>
    <w:p w:rsidR="00FE3A24" w:rsidRDefault="000F0FDA" w:rsidP="003B40DF">
      <w:pPr>
        <w:widowControl/>
        <w:tabs>
          <w:tab w:val="center" w:pos="5222"/>
        </w:tabs>
        <w:autoSpaceDE/>
        <w:autoSpaceDN/>
        <w:adjustRightInd/>
        <w:ind w:firstLine="851"/>
        <w:jc w:val="center"/>
        <w:rPr>
          <w:color w:val="000000"/>
        </w:rPr>
      </w:pPr>
      <w:r>
        <w:rPr>
          <w:sz w:val="24"/>
          <w:szCs w:val="24"/>
        </w:rPr>
        <w:t>Н</w:t>
      </w:r>
      <w:r w:rsidR="00A2089A" w:rsidRPr="00762EB6">
        <w:rPr>
          <w:sz w:val="24"/>
          <w:szCs w:val="24"/>
        </w:rPr>
        <w:t>ачальник ФЭО</w:t>
      </w:r>
      <w:r w:rsidR="00A2089A" w:rsidRPr="00762EB6">
        <w:rPr>
          <w:sz w:val="24"/>
          <w:szCs w:val="24"/>
        </w:rPr>
        <w:tab/>
      </w:r>
      <w:r w:rsidR="001F7810">
        <w:rPr>
          <w:sz w:val="24"/>
          <w:szCs w:val="24"/>
        </w:rPr>
        <w:t xml:space="preserve">                                                                                </w:t>
      </w:r>
      <w:bookmarkStart w:id="0" w:name="_GoBack"/>
      <w:bookmarkEnd w:id="0"/>
      <w:r>
        <w:rPr>
          <w:sz w:val="24"/>
          <w:szCs w:val="24"/>
        </w:rPr>
        <w:t>Т.В. Анисимова</w:t>
      </w:r>
    </w:p>
    <w:sectPr w:rsidR="00FE3A24" w:rsidSect="00360814">
      <w:type w:val="continuous"/>
      <w:pgSz w:w="11909" w:h="16834"/>
      <w:pgMar w:top="801" w:right="722" w:bottom="360" w:left="72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7A8" w:rsidRDefault="007437A8" w:rsidP="002216AF">
      <w:r>
        <w:separator/>
      </w:r>
    </w:p>
  </w:endnote>
  <w:endnote w:type="continuationSeparator" w:id="0">
    <w:p w:rsidR="007437A8" w:rsidRDefault="007437A8" w:rsidP="00221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7A8" w:rsidRDefault="007437A8" w:rsidP="002216AF">
      <w:r>
        <w:separator/>
      </w:r>
    </w:p>
  </w:footnote>
  <w:footnote w:type="continuationSeparator" w:id="0">
    <w:p w:rsidR="007437A8" w:rsidRDefault="007437A8" w:rsidP="002216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46F3E"/>
    <w:multiLevelType w:val="hybridMultilevel"/>
    <w:tmpl w:val="E47C1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57174F"/>
    <w:multiLevelType w:val="hybridMultilevel"/>
    <w:tmpl w:val="729685FC"/>
    <w:lvl w:ilvl="0" w:tplc="13DC5140">
      <w:start w:val="1"/>
      <w:numFmt w:val="upperRoman"/>
      <w:lvlText w:val="%1."/>
      <w:lvlJc w:val="left"/>
      <w:pPr>
        <w:ind w:left="499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50" w:hanging="360"/>
      </w:pPr>
    </w:lvl>
    <w:lvl w:ilvl="2" w:tplc="0419001B" w:tentative="1">
      <w:start w:val="1"/>
      <w:numFmt w:val="lowerRoman"/>
      <w:lvlText w:val="%3."/>
      <w:lvlJc w:val="right"/>
      <w:pPr>
        <w:ind w:left="6070" w:hanging="180"/>
      </w:pPr>
    </w:lvl>
    <w:lvl w:ilvl="3" w:tplc="0419000F" w:tentative="1">
      <w:start w:val="1"/>
      <w:numFmt w:val="decimal"/>
      <w:lvlText w:val="%4."/>
      <w:lvlJc w:val="left"/>
      <w:pPr>
        <w:ind w:left="6790" w:hanging="360"/>
      </w:pPr>
    </w:lvl>
    <w:lvl w:ilvl="4" w:tplc="04190019" w:tentative="1">
      <w:start w:val="1"/>
      <w:numFmt w:val="lowerLetter"/>
      <w:lvlText w:val="%5."/>
      <w:lvlJc w:val="left"/>
      <w:pPr>
        <w:ind w:left="7510" w:hanging="360"/>
      </w:pPr>
    </w:lvl>
    <w:lvl w:ilvl="5" w:tplc="0419001B" w:tentative="1">
      <w:start w:val="1"/>
      <w:numFmt w:val="lowerRoman"/>
      <w:lvlText w:val="%6."/>
      <w:lvlJc w:val="right"/>
      <w:pPr>
        <w:ind w:left="8230" w:hanging="180"/>
      </w:pPr>
    </w:lvl>
    <w:lvl w:ilvl="6" w:tplc="0419000F" w:tentative="1">
      <w:start w:val="1"/>
      <w:numFmt w:val="decimal"/>
      <w:lvlText w:val="%7."/>
      <w:lvlJc w:val="left"/>
      <w:pPr>
        <w:ind w:left="8950" w:hanging="360"/>
      </w:pPr>
    </w:lvl>
    <w:lvl w:ilvl="7" w:tplc="04190019" w:tentative="1">
      <w:start w:val="1"/>
      <w:numFmt w:val="lowerLetter"/>
      <w:lvlText w:val="%8."/>
      <w:lvlJc w:val="left"/>
      <w:pPr>
        <w:ind w:left="9670" w:hanging="360"/>
      </w:pPr>
    </w:lvl>
    <w:lvl w:ilvl="8" w:tplc="0419001B" w:tentative="1">
      <w:start w:val="1"/>
      <w:numFmt w:val="lowerRoman"/>
      <w:lvlText w:val="%9."/>
      <w:lvlJc w:val="right"/>
      <w:pPr>
        <w:ind w:left="10390" w:hanging="180"/>
      </w:pPr>
    </w:lvl>
  </w:abstractNum>
  <w:abstractNum w:abstractNumId="2">
    <w:nsid w:val="767406A0"/>
    <w:multiLevelType w:val="hybridMultilevel"/>
    <w:tmpl w:val="FE465BFA"/>
    <w:lvl w:ilvl="0" w:tplc="539AC7B4">
      <w:start w:val="1"/>
      <w:numFmt w:val="upperRoman"/>
      <w:lvlText w:val="%1."/>
      <w:lvlJc w:val="left"/>
      <w:pPr>
        <w:ind w:left="97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0" w:hanging="360"/>
      </w:pPr>
    </w:lvl>
    <w:lvl w:ilvl="2" w:tplc="0419001B" w:tentative="1">
      <w:start w:val="1"/>
      <w:numFmt w:val="lowerRoman"/>
      <w:lvlText w:val="%3."/>
      <w:lvlJc w:val="right"/>
      <w:pPr>
        <w:ind w:left="2050" w:hanging="180"/>
      </w:pPr>
    </w:lvl>
    <w:lvl w:ilvl="3" w:tplc="0419000F" w:tentative="1">
      <w:start w:val="1"/>
      <w:numFmt w:val="decimal"/>
      <w:lvlText w:val="%4."/>
      <w:lvlJc w:val="left"/>
      <w:pPr>
        <w:ind w:left="2770" w:hanging="360"/>
      </w:pPr>
    </w:lvl>
    <w:lvl w:ilvl="4" w:tplc="04190019" w:tentative="1">
      <w:start w:val="1"/>
      <w:numFmt w:val="lowerLetter"/>
      <w:lvlText w:val="%5."/>
      <w:lvlJc w:val="left"/>
      <w:pPr>
        <w:ind w:left="3490" w:hanging="360"/>
      </w:pPr>
    </w:lvl>
    <w:lvl w:ilvl="5" w:tplc="0419001B" w:tentative="1">
      <w:start w:val="1"/>
      <w:numFmt w:val="lowerRoman"/>
      <w:lvlText w:val="%6."/>
      <w:lvlJc w:val="right"/>
      <w:pPr>
        <w:ind w:left="4210" w:hanging="180"/>
      </w:pPr>
    </w:lvl>
    <w:lvl w:ilvl="6" w:tplc="0419000F" w:tentative="1">
      <w:start w:val="1"/>
      <w:numFmt w:val="decimal"/>
      <w:lvlText w:val="%7."/>
      <w:lvlJc w:val="left"/>
      <w:pPr>
        <w:ind w:left="4930" w:hanging="360"/>
      </w:pPr>
    </w:lvl>
    <w:lvl w:ilvl="7" w:tplc="04190019" w:tentative="1">
      <w:start w:val="1"/>
      <w:numFmt w:val="lowerLetter"/>
      <w:lvlText w:val="%8."/>
      <w:lvlJc w:val="left"/>
      <w:pPr>
        <w:ind w:left="5650" w:hanging="360"/>
      </w:pPr>
    </w:lvl>
    <w:lvl w:ilvl="8" w:tplc="0419001B" w:tentative="1">
      <w:start w:val="1"/>
      <w:numFmt w:val="lowerRoman"/>
      <w:lvlText w:val="%9."/>
      <w:lvlJc w:val="right"/>
      <w:pPr>
        <w:ind w:left="637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4A3"/>
    <w:rsid w:val="0000126C"/>
    <w:rsid w:val="00013CBD"/>
    <w:rsid w:val="00025AF8"/>
    <w:rsid w:val="00025FC9"/>
    <w:rsid w:val="00032767"/>
    <w:rsid w:val="00050FFB"/>
    <w:rsid w:val="0005318F"/>
    <w:rsid w:val="000574A3"/>
    <w:rsid w:val="000738D4"/>
    <w:rsid w:val="0007582B"/>
    <w:rsid w:val="00080F55"/>
    <w:rsid w:val="000867FB"/>
    <w:rsid w:val="00086E49"/>
    <w:rsid w:val="000C5D60"/>
    <w:rsid w:val="000F0FDA"/>
    <w:rsid w:val="000F6644"/>
    <w:rsid w:val="001004F4"/>
    <w:rsid w:val="0011056A"/>
    <w:rsid w:val="00110E7A"/>
    <w:rsid w:val="00115F71"/>
    <w:rsid w:val="00126A5F"/>
    <w:rsid w:val="00180C2C"/>
    <w:rsid w:val="001B4A27"/>
    <w:rsid w:val="001E01CB"/>
    <w:rsid w:val="001E7F15"/>
    <w:rsid w:val="001F7810"/>
    <w:rsid w:val="0021712A"/>
    <w:rsid w:val="002179D1"/>
    <w:rsid w:val="002216AF"/>
    <w:rsid w:val="00225F5B"/>
    <w:rsid w:val="00275FF7"/>
    <w:rsid w:val="002761B9"/>
    <w:rsid w:val="002D1109"/>
    <w:rsid w:val="002E2FC8"/>
    <w:rsid w:val="002F53C3"/>
    <w:rsid w:val="00336097"/>
    <w:rsid w:val="0034135E"/>
    <w:rsid w:val="00346332"/>
    <w:rsid w:val="00360814"/>
    <w:rsid w:val="00364133"/>
    <w:rsid w:val="0038154F"/>
    <w:rsid w:val="003833EC"/>
    <w:rsid w:val="00383BBC"/>
    <w:rsid w:val="003928C2"/>
    <w:rsid w:val="003B40DF"/>
    <w:rsid w:val="003C7608"/>
    <w:rsid w:val="003E06C3"/>
    <w:rsid w:val="003F1401"/>
    <w:rsid w:val="003F4ED8"/>
    <w:rsid w:val="004474B9"/>
    <w:rsid w:val="0045362E"/>
    <w:rsid w:val="00470729"/>
    <w:rsid w:val="004741C4"/>
    <w:rsid w:val="00484043"/>
    <w:rsid w:val="004870C7"/>
    <w:rsid w:val="004A1731"/>
    <w:rsid w:val="004A2D4F"/>
    <w:rsid w:val="004C1005"/>
    <w:rsid w:val="004D390E"/>
    <w:rsid w:val="004D41A5"/>
    <w:rsid w:val="004E492C"/>
    <w:rsid w:val="004F628F"/>
    <w:rsid w:val="00500B30"/>
    <w:rsid w:val="005201AE"/>
    <w:rsid w:val="0053082F"/>
    <w:rsid w:val="00531924"/>
    <w:rsid w:val="00540244"/>
    <w:rsid w:val="00547631"/>
    <w:rsid w:val="005717FC"/>
    <w:rsid w:val="005730E1"/>
    <w:rsid w:val="005D1E7B"/>
    <w:rsid w:val="00605EA1"/>
    <w:rsid w:val="00620448"/>
    <w:rsid w:val="0065635E"/>
    <w:rsid w:val="00687C4B"/>
    <w:rsid w:val="006A1801"/>
    <w:rsid w:val="006E363F"/>
    <w:rsid w:val="006E4E8C"/>
    <w:rsid w:val="006F2C8F"/>
    <w:rsid w:val="006F6873"/>
    <w:rsid w:val="00703E4D"/>
    <w:rsid w:val="00715C91"/>
    <w:rsid w:val="00721530"/>
    <w:rsid w:val="007437A8"/>
    <w:rsid w:val="0075105F"/>
    <w:rsid w:val="00762EB6"/>
    <w:rsid w:val="007718E5"/>
    <w:rsid w:val="00787172"/>
    <w:rsid w:val="007872FF"/>
    <w:rsid w:val="007C3E1D"/>
    <w:rsid w:val="007C4BB3"/>
    <w:rsid w:val="00800739"/>
    <w:rsid w:val="008049EA"/>
    <w:rsid w:val="008356AB"/>
    <w:rsid w:val="00843982"/>
    <w:rsid w:val="0085527C"/>
    <w:rsid w:val="008679B9"/>
    <w:rsid w:val="008B0650"/>
    <w:rsid w:val="008E0744"/>
    <w:rsid w:val="008E7EE8"/>
    <w:rsid w:val="008F2E5C"/>
    <w:rsid w:val="008F65CE"/>
    <w:rsid w:val="009118EE"/>
    <w:rsid w:val="009258A1"/>
    <w:rsid w:val="00925F4C"/>
    <w:rsid w:val="00931985"/>
    <w:rsid w:val="0096046D"/>
    <w:rsid w:val="009725D5"/>
    <w:rsid w:val="00977AFD"/>
    <w:rsid w:val="00995C85"/>
    <w:rsid w:val="00A00C07"/>
    <w:rsid w:val="00A072B6"/>
    <w:rsid w:val="00A12892"/>
    <w:rsid w:val="00A13EA3"/>
    <w:rsid w:val="00A170DD"/>
    <w:rsid w:val="00A2089A"/>
    <w:rsid w:val="00A3083F"/>
    <w:rsid w:val="00A34512"/>
    <w:rsid w:val="00A505DC"/>
    <w:rsid w:val="00A630E7"/>
    <w:rsid w:val="00A6595E"/>
    <w:rsid w:val="00A705B9"/>
    <w:rsid w:val="00A84750"/>
    <w:rsid w:val="00A94923"/>
    <w:rsid w:val="00AA685F"/>
    <w:rsid w:val="00AB17E6"/>
    <w:rsid w:val="00AB1893"/>
    <w:rsid w:val="00AC3E67"/>
    <w:rsid w:val="00AC67AA"/>
    <w:rsid w:val="00B067D8"/>
    <w:rsid w:val="00B07467"/>
    <w:rsid w:val="00B113F1"/>
    <w:rsid w:val="00B36943"/>
    <w:rsid w:val="00B45DBC"/>
    <w:rsid w:val="00B603EC"/>
    <w:rsid w:val="00B67A5F"/>
    <w:rsid w:val="00B77C26"/>
    <w:rsid w:val="00B82C42"/>
    <w:rsid w:val="00B9480A"/>
    <w:rsid w:val="00B96B59"/>
    <w:rsid w:val="00BB1D09"/>
    <w:rsid w:val="00BB1D97"/>
    <w:rsid w:val="00BC27C6"/>
    <w:rsid w:val="00BE6CC2"/>
    <w:rsid w:val="00BF7D56"/>
    <w:rsid w:val="00C13430"/>
    <w:rsid w:val="00C14A60"/>
    <w:rsid w:val="00C73282"/>
    <w:rsid w:val="00C82F82"/>
    <w:rsid w:val="00C9189E"/>
    <w:rsid w:val="00CA11E5"/>
    <w:rsid w:val="00CD6A17"/>
    <w:rsid w:val="00D02858"/>
    <w:rsid w:val="00D2057A"/>
    <w:rsid w:val="00D2264C"/>
    <w:rsid w:val="00D26230"/>
    <w:rsid w:val="00D54352"/>
    <w:rsid w:val="00D607FA"/>
    <w:rsid w:val="00D67E38"/>
    <w:rsid w:val="00D807BA"/>
    <w:rsid w:val="00D90564"/>
    <w:rsid w:val="00DA6A44"/>
    <w:rsid w:val="00DB68F7"/>
    <w:rsid w:val="00DC33EC"/>
    <w:rsid w:val="00DD1643"/>
    <w:rsid w:val="00DE44BF"/>
    <w:rsid w:val="00DE7D75"/>
    <w:rsid w:val="00DF2C61"/>
    <w:rsid w:val="00DF6D46"/>
    <w:rsid w:val="00E07BB8"/>
    <w:rsid w:val="00E14A8C"/>
    <w:rsid w:val="00E22D28"/>
    <w:rsid w:val="00E52915"/>
    <w:rsid w:val="00E56C72"/>
    <w:rsid w:val="00E73875"/>
    <w:rsid w:val="00E84D9C"/>
    <w:rsid w:val="00E86B83"/>
    <w:rsid w:val="00E9539C"/>
    <w:rsid w:val="00EA5F06"/>
    <w:rsid w:val="00EC521B"/>
    <w:rsid w:val="00EC5E39"/>
    <w:rsid w:val="00EE63E9"/>
    <w:rsid w:val="00EF07F7"/>
    <w:rsid w:val="00F048DC"/>
    <w:rsid w:val="00F36145"/>
    <w:rsid w:val="00F5106A"/>
    <w:rsid w:val="00F623C3"/>
    <w:rsid w:val="00F678B5"/>
    <w:rsid w:val="00FC2A26"/>
    <w:rsid w:val="00FC62FE"/>
    <w:rsid w:val="00FE3A24"/>
    <w:rsid w:val="00FE5134"/>
    <w:rsid w:val="00FE5659"/>
    <w:rsid w:val="00FE5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814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22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52915"/>
    <w:rPr>
      <w:rFonts w:ascii="Times New Roman" w:hAnsi="Times New Roman" w:cs="Times New Roman"/>
      <w:sz w:val="2"/>
      <w:szCs w:val="2"/>
    </w:rPr>
  </w:style>
  <w:style w:type="paragraph" w:styleId="a5">
    <w:name w:val="header"/>
    <w:basedOn w:val="a"/>
    <w:link w:val="a6"/>
    <w:uiPriority w:val="99"/>
    <w:semiHidden/>
    <w:unhideWhenUsed/>
    <w:rsid w:val="002216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216AF"/>
    <w:rPr>
      <w:rFonts w:ascii="Times New Roman" w:hAnsi="Times New Roman"/>
    </w:rPr>
  </w:style>
  <w:style w:type="paragraph" w:styleId="a7">
    <w:name w:val="footer"/>
    <w:basedOn w:val="a"/>
    <w:link w:val="a8"/>
    <w:uiPriority w:val="99"/>
    <w:semiHidden/>
    <w:unhideWhenUsed/>
    <w:rsid w:val="002216A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216AF"/>
    <w:rPr>
      <w:rFonts w:ascii="Times New Roman" w:hAnsi="Times New Roman"/>
    </w:rPr>
  </w:style>
  <w:style w:type="character" w:styleId="a9">
    <w:name w:val="Intense Reference"/>
    <w:basedOn w:val="a0"/>
    <w:uiPriority w:val="32"/>
    <w:qFormat/>
    <w:rsid w:val="00B07467"/>
    <w:rPr>
      <w:b/>
      <w:bCs/>
      <w:smallCaps/>
      <w:color w:val="C0504D" w:themeColor="accent2"/>
      <w:spacing w:val="5"/>
      <w:u w:val="single"/>
    </w:rPr>
  </w:style>
  <w:style w:type="paragraph" w:styleId="aa">
    <w:name w:val="List Paragraph"/>
    <w:basedOn w:val="a"/>
    <w:uiPriority w:val="34"/>
    <w:qFormat/>
    <w:rsid w:val="00DF6D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7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2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2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218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п.Пионерский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Suhih Mary</dc:creator>
  <cp:keywords/>
  <dc:description/>
  <cp:lastModifiedBy>GLAVBUH</cp:lastModifiedBy>
  <cp:revision>67</cp:revision>
  <cp:lastPrinted>2023-04-03T11:03:00Z</cp:lastPrinted>
  <dcterms:created xsi:type="dcterms:W3CDTF">2017-02-20T07:55:00Z</dcterms:created>
  <dcterms:modified xsi:type="dcterms:W3CDTF">2024-06-20T04:44:00Z</dcterms:modified>
</cp:coreProperties>
</file>