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4" w:rsidRDefault="00A12644" w:rsidP="00A12644">
      <w:pPr>
        <w:jc w:val="center"/>
      </w:pPr>
      <w:r>
        <w:rPr>
          <w:noProof/>
          <w:lang w:eastAsia="ru-RU"/>
        </w:rPr>
        <w:drawing>
          <wp:inline distT="0" distB="0" distL="0" distR="0" wp14:anchorId="02ADAC15" wp14:editId="5BAF5F38">
            <wp:extent cx="695325" cy="1000125"/>
            <wp:effectExtent l="0" t="0" r="9525" b="9525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44" w:rsidRDefault="00A12644" w:rsidP="00A126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A12644" w:rsidRDefault="00A12644" w:rsidP="00A1264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A12644" w:rsidRDefault="00A12644" w:rsidP="00A1264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644" w:rsidRDefault="00A12644" w:rsidP="00A1264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A12644" w:rsidRDefault="00A12644" w:rsidP="00A1264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ПИОНЕРСКИЙ</w:t>
      </w:r>
      <w:proofErr w:type="gramEnd"/>
    </w:p>
    <w:p w:rsidR="00A12644" w:rsidRDefault="00A12644" w:rsidP="00A1264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644" w:rsidRDefault="00A12644" w:rsidP="00A126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644" w:rsidRDefault="00A12644" w:rsidP="00A12644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A12644" w:rsidRDefault="008E076E" w:rsidP="00A126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09» августа 2023</w:t>
      </w:r>
      <w:r w:rsidR="00A12644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C124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B14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  265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076E" w:rsidRDefault="008E076E" w:rsidP="008E076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076E">
        <w:rPr>
          <w:rFonts w:ascii="Times New Roman" w:hAnsi="Times New Roman"/>
          <w:sz w:val="24"/>
          <w:szCs w:val="24"/>
        </w:rPr>
        <w:t xml:space="preserve"> перечне помещений, предоставляемых</w:t>
      </w:r>
    </w:p>
    <w:p w:rsidR="008E076E" w:rsidRDefault="008E076E" w:rsidP="008E076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E076E">
        <w:rPr>
          <w:rFonts w:ascii="Times New Roman" w:hAnsi="Times New Roman"/>
          <w:sz w:val="24"/>
          <w:szCs w:val="24"/>
        </w:rPr>
        <w:t xml:space="preserve"> зарегистрированным кандидатам, их доверенным </w:t>
      </w:r>
    </w:p>
    <w:p w:rsidR="008E076E" w:rsidRDefault="008E076E" w:rsidP="008E076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E076E">
        <w:rPr>
          <w:rFonts w:ascii="Times New Roman" w:hAnsi="Times New Roman"/>
          <w:sz w:val="24"/>
          <w:szCs w:val="24"/>
        </w:rPr>
        <w:t xml:space="preserve">лицам, представителям </w:t>
      </w:r>
      <w:proofErr w:type="gramStart"/>
      <w:r w:rsidRPr="008E076E">
        <w:rPr>
          <w:rFonts w:ascii="Times New Roman" w:hAnsi="Times New Roman"/>
          <w:sz w:val="24"/>
          <w:szCs w:val="24"/>
        </w:rPr>
        <w:t>избирательных</w:t>
      </w:r>
      <w:proofErr w:type="gramEnd"/>
      <w:r w:rsidRPr="008E076E">
        <w:rPr>
          <w:rFonts w:ascii="Times New Roman" w:hAnsi="Times New Roman"/>
          <w:sz w:val="24"/>
          <w:szCs w:val="24"/>
        </w:rPr>
        <w:t xml:space="preserve"> </w:t>
      </w:r>
    </w:p>
    <w:p w:rsidR="008E076E" w:rsidRDefault="008E076E" w:rsidP="008E076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E076E">
        <w:rPr>
          <w:rFonts w:ascii="Times New Roman" w:hAnsi="Times New Roman"/>
          <w:sz w:val="24"/>
          <w:szCs w:val="24"/>
        </w:rPr>
        <w:t xml:space="preserve">объединений для проведения встреч </w:t>
      </w:r>
    </w:p>
    <w:p w:rsidR="00A12644" w:rsidRDefault="008E076E" w:rsidP="008E076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E076E">
        <w:rPr>
          <w:rFonts w:ascii="Times New Roman" w:hAnsi="Times New Roman"/>
          <w:sz w:val="24"/>
          <w:szCs w:val="24"/>
        </w:rPr>
        <w:t>с избирателями в период избирательной кампании</w:t>
      </w:r>
    </w:p>
    <w:p w:rsidR="008E076E" w:rsidRPr="008E076E" w:rsidRDefault="008E076E" w:rsidP="008E07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E076E" w:rsidRDefault="00A12644" w:rsidP="00D92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 на участие в референдуме граждан Российской Федер</w:t>
      </w:r>
      <w:r w:rsidR="008E076E">
        <w:rPr>
          <w:rFonts w:ascii="Times New Roman" w:eastAsia="Times New Roman" w:hAnsi="Times New Roman"/>
          <w:sz w:val="24"/>
          <w:szCs w:val="24"/>
          <w:lang w:eastAsia="zh-CN"/>
        </w:rPr>
        <w:t>ации», Уставом городского поселения Пионерский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 </w:t>
      </w:r>
      <w:r w:rsidR="008E076E" w:rsidRPr="008E076E">
        <w:rPr>
          <w:rFonts w:ascii="Times New Roman" w:hAnsi="Times New Roman"/>
          <w:sz w:val="24"/>
          <w:szCs w:val="24"/>
        </w:rPr>
        <w:t>в целях недопущения собственниками, владельцами помещений находящихся в государственной или муниципальной собственности</w:t>
      </w:r>
      <w:r w:rsidR="00D9286E">
        <w:rPr>
          <w:rFonts w:ascii="Times New Roman" w:hAnsi="Times New Roman"/>
          <w:sz w:val="24"/>
          <w:szCs w:val="24"/>
        </w:rPr>
        <w:t xml:space="preserve">, </w:t>
      </w:r>
      <w:r w:rsidR="008E076E" w:rsidRPr="008E076E">
        <w:rPr>
          <w:rFonts w:ascii="Times New Roman" w:hAnsi="Times New Roman"/>
          <w:sz w:val="24"/>
          <w:szCs w:val="24"/>
        </w:rPr>
        <w:t xml:space="preserve"> фактов нарушения избирательного законодательства</w:t>
      </w:r>
      <w:r w:rsidR="008E076E">
        <w:rPr>
          <w:rFonts w:ascii="Times New Roman" w:hAnsi="Times New Roman"/>
          <w:sz w:val="24"/>
          <w:szCs w:val="24"/>
        </w:rPr>
        <w:t>:</w:t>
      </w:r>
      <w:r w:rsidR="008E076E" w:rsidRPr="008E076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12644" w:rsidRPr="00D9286E" w:rsidRDefault="00A12644" w:rsidP="00D9286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 О</w:t>
      </w:r>
      <w:r w:rsidR="003C7D16">
        <w:rPr>
          <w:rFonts w:ascii="Times New Roman" w:eastAsia="Times New Roman" w:hAnsi="Times New Roman"/>
          <w:sz w:val="24"/>
          <w:szCs w:val="24"/>
          <w:lang w:eastAsia="zh-CN"/>
        </w:rPr>
        <w:t>пределить  перечень помещений, 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аходящихся  в муниципальной</w:t>
      </w:r>
      <w:r w:rsidR="00336705">
        <w:rPr>
          <w:rFonts w:ascii="Times New Roman" w:eastAsia="Times New Roman" w:hAnsi="Times New Roman"/>
          <w:sz w:val="24"/>
          <w:szCs w:val="24"/>
          <w:lang w:eastAsia="zh-CN"/>
        </w:rPr>
        <w:t xml:space="preserve"> собственности городского поселения Пионерский</w:t>
      </w:r>
      <w:r w:rsidR="00D9286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9286E" w:rsidRPr="008E076E">
        <w:rPr>
          <w:rFonts w:ascii="Times New Roman" w:hAnsi="Times New Roman"/>
          <w:sz w:val="24"/>
          <w:szCs w:val="24"/>
        </w:rPr>
        <w:t>предоставляемых</w:t>
      </w:r>
      <w:r w:rsidR="00D9286E">
        <w:rPr>
          <w:rFonts w:ascii="Times New Roman" w:hAnsi="Times New Roman"/>
          <w:sz w:val="24"/>
          <w:szCs w:val="24"/>
        </w:rPr>
        <w:t xml:space="preserve"> </w:t>
      </w:r>
      <w:r w:rsidR="00D9286E" w:rsidRPr="008E076E">
        <w:rPr>
          <w:rFonts w:ascii="Times New Roman" w:hAnsi="Times New Roman"/>
          <w:sz w:val="24"/>
          <w:szCs w:val="24"/>
        </w:rPr>
        <w:t xml:space="preserve"> зарегистрированным кандидатам, их доверенным </w:t>
      </w:r>
      <w:r w:rsidR="00D9286E">
        <w:rPr>
          <w:rFonts w:ascii="Times New Roman" w:hAnsi="Times New Roman"/>
          <w:sz w:val="24"/>
          <w:szCs w:val="24"/>
        </w:rPr>
        <w:t xml:space="preserve"> </w:t>
      </w:r>
      <w:r w:rsidR="00D9286E" w:rsidRPr="008E076E">
        <w:rPr>
          <w:rFonts w:ascii="Times New Roman" w:hAnsi="Times New Roman"/>
          <w:sz w:val="24"/>
          <w:szCs w:val="24"/>
        </w:rPr>
        <w:t xml:space="preserve">лицам, представителям избирательных </w:t>
      </w:r>
      <w:r w:rsidR="00D9286E">
        <w:rPr>
          <w:rFonts w:ascii="Times New Roman" w:hAnsi="Times New Roman"/>
          <w:sz w:val="24"/>
          <w:szCs w:val="24"/>
        </w:rPr>
        <w:t xml:space="preserve"> </w:t>
      </w:r>
      <w:r w:rsidR="00D9286E" w:rsidRPr="008E076E">
        <w:rPr>
          <w:rFonts w:ascii="Times New Roman" w:hAnsi="Times New Roman"/>
          <w:sz w:val="24"/>
          <w:szCs w:val="24"/>
        </w:rPr>
        <w:t>объединений для проведения встреч с избирателями в период избирательной кампании</w:t>
      </w:r>
      <w:r w:rsidR="00D92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(приложение 1).</w:t>
      </w:r>
    </w:p>
    <w:p w:rsidR="00A12644" w:rsidRDefault="00A12644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 </w:t>
      </w:r>
      <w:r w:rsidRPr="00576F38">
        <w:rPr>
          <w:rFonts w:ascii="Times New Roman" w:eastAsia="Times New Roman" w:hAnsi="Times New Roman"/>
          <w:sz w:val="24"/>
          <w:szCs w:val="24"/>
          <w:lang w:eastAsia="zh-CN"/>
        </w:rPr>
        <w:t>Уполномочить  муниципальн</w:t>
      </w:r>
      <w:r w:rsidR="00336705" w:rsidRPr="00576F38">
        <w:rPr>
          <w:rFonts w:ascii="Times New Roman" w:eastAsia="Times New Roman" w:hAnsi="Times New Roman"/>
          <w:sz w:val="24"/>
          <w:szCs w:val="24"/>
          <w:lang w:eastAsia="zh-CN"/>
        </w:rPr>
        <w:t>ые  учреждения городского поселения Пионерский</w:t>
      </w:r>
      <w:r w:rsidRPr="00576F38">
        <w:rPr>
          <w:rFonts w:ascii="Times New Roman" w:eastAsia="Times New Roman" w:hAnsi="Times New Roman"/>
          <w:sz w:val="24"/>
          <w:szCs w:val="24"/>
          <w:lang w:eastAsia="zh-CN"/>
        </w:rPr>
        <w:t>, указанные в приложении к настоящему постановлению:</w:t>
      </w:r>
    </w:p>
    <w:p w:rsidR="00A12644" w:rsidRDefault="00336705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1) предоставлять имущество, п</w:t>
      </w:r>
      <w:r w:rsidR="00A12644">
        <w:rPr>
          <w:rFonts w:ascii="Times New Roman" w:eastAsia="Times New Roman" w:hAnsi="Times New Roman"/>
          <w:sz w:val="24"/>
          <w:szCs w:val="24"/>
          <w:lang w:eastAsia="zh-CN"/>
        </w:rPr>
        <w:t>ереданное им в безвозмездное пользование, зарегистрированным кандидатами, их доверенными лицами, представителями избирательных  объединений. Для проведения встреч с избирателями в период избирательн</w:t>
      </w:r>
      <w:r w:rsidR="008E076E">
        <w:rPr>
          <w:rFonts w:ascii="Times New Roman" w:eastAsia="Times New Roman" w:hAnsi="Times New Roman"/>
          <w:sz w:val="24"/>
          <w:szCs w:val="24"/>
          <w:lang w:eastAsia="zh-CN"/>
        </w:rPr>
        <w:t>ой кампании по выборам  Губернатора Тюменской области</w:t>
      </w:r>
      <w:r w:rsidR="00A12644">
        <w:rPr>
          <w:rFonts w:ascii="Times New Roman" w:eastAsia="Times New Roman" w:hAnsi="Times New Roman"/>
          <w:sz w:val="24"/>
          <w:szCs w:val="24"/>
          <w:lang w:eastAsia="zh-CN"/>
        </w:rPr>
        <w:t xml:space="preserve"> (далее предоставление помещения);</w:t>
      </w:r>
    </w:p>
    <w:p w:rsidR="00A12644" w:rsidRDefault="00A12644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2)  заключать соответствующие договоры о предоставлении помещения;</w:t>
      </w:r>
    </w:p>
    <w:p w:rsidR="00D9286E" w:rsidRPr="00D9286E" w:rsidRDefault="00D9286E" w:rsidP="00D9286E">
      <w:pPr>
        <w:pStyle w:val="ConsPlusNormal"/>
        <w:ind w:right="-2" w:firstLine="540"/>
        <w:jc w:val="both"/>
        <w:rPr>
          <w:b w:val="0"/>
        </w:rPr>
      </w:pPr>
      <w:r>
        <w:rPr>
          <w:rFonts w:eastAsia="Times New Roman"/>
          <w:b w:val="0"/>
          <w:lang w:eastAsia="zh-CN"/>
        </w:rPr>
        <w:t xml:space="preserve">3) </w:t>
      </w:r>
      <w:r w:rsidR="00A12644" w:rsidRPr="00D9286E">
        <w:rPr>
          <w:rFonts w:eastAsia="Times New Roman"/>
          <w:b w:val="0"/>
          <w:lang w:eastAsia="zh-CN"/>
        </w:rPr>
        <w:t xml:space="preserve"> </w:t>
      </w:r>
      <w:r w:rsidRPr="00D9286E">
        <w:rPr>
          <w:b w:val="0"/>
        </w:rPr>
        <w:t xml:space="preserve">избирательному объединению, зарегистрированному кандидату для проведения агитационных мероприятий </w:t>
      </w:r>
      <w:r w:rsidRPr="00D9286E">
        <w:rPr>
          <w:b w:val="0"/>
          <w:u w:val="single"/>
        </w:rPr>
        <w:t>по выборам Губернатора Тюменской области</w:t>
      </w:r>
      <w:r w:rsidRPr="00D9286E">
        <w:rPr>
          <w:b w:val="0"/>
          <w:color w:val="22272F"/>
          <w:shd w:val="clear" w:color="auto" w:fill="FFFFFF"/>
        </w:rPr>
        <w:t xml:space="preserve"> уведомлению подлежит </w:t>
      </w:r>
      <w:r w:rsidRPr="00D9286E">
        <w:rPr>
          <w:b w:val="0"/>
        </w:rPr>
        <w:t xml:space="preserve">Избирательная комиссия Тюменской области </w:t>
      </w:r>
      <w:hyperlink r:id="rId8" w:history="1">
        <w:r w:rsidRPr="00D9286E">
          <w:rPr>
            <w:b w:val="0"/>
            <w:color w:val="0000FF"/>
            <w:u w:val="single"/>
          </w:rPr>
          <w:t>Izbirkom@72to.ru</w:t>
        </w:r>
      </w:hyperlink>
      <w:r w:rsidRPr="00D9286E">
        <w:rPr>
          <w:b w:val="0"/>
        </w:rPr>
        <w:t xml:space="preserve">   </w:t>
      </w:r>
      <w:r w:rsidRPr="00D9286E">
        <w:rPr>
          <w:rFonts w:eastAsia="Times New Roman"/>
          <w:b w:val="0"/>
          <w:lang w:eastAsia="zh-CN"/>
        </w:rPr>
        <w:t>не позднее дня, следующего з</w:t>
      </w:r>
      <w:r>
        <w:rPr>
          <w:rFonts w:eastAsia="Times New Roman"/>
          <w:b w:val="0"/>
          <w:lang w:eastAsia="zh-CN"/>
        </w:rPr>
        <w:t xml:space="preserve">а днем предоставления помещения. </w:t>
      </w:r>
      <w:r w:rsidRPr="00D9286E">
        <w:rPr>
          <w:b w:val="0"/>
        </w:rPr>
        <w:t xml:space="preserve">Примерная форма уведомления (приложение </w:t>
      </w:r>
      <w:r>
        <w:rPr>
          <w:b w:val="0"/>
        </w:rPr>
        <w:t>2</w:t>
      </w:r>
      <w:r w:rsidRPr="00D9286E">
        <w:rPr>
          <w:b w:val="0"/>
        </w:rPr>
        <w:t>);</w:t>
      </w:r>
    </w:p>
    <w:p w:rsidR="00A12644" w:rsidRPr="00D9286E" w:rsidRDefault="00A12644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286E" w:rsidRPr="00D9286E" w:rsidRDefault="00D9286E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286E" w:rsidRPr="00D9286E" w:rsidRDefault="00D9286E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286E" w:rsidRDefault="00D9286E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286E" w:rsidRDefault="00D9286E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12644" w:rsidRDefault="00FB6385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</w:t>
      </w:r>
      <w:r w:rsidR="00A1264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A12644">
        <w:rPr>
          <w:rFonts w:ascii="Times New Roman" w:eastAsia="Times New Roman" w:hAnsi="Times New Roman"/>
          <w:sz w:val="24"/>
          <w:szCs w:val="24"/>
          <w:lang w:eastAsia="zh-CN"/>
        </w:rPr>
        <w:t>Разместить</w:t>
      </w:r>
      <w:proofErr w:type="gramEnd"/>
      <w:r w:rsidR="00A12644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настоящее постановление на официальном сайте городского поселения Пионерский.</w:t>
      </w:r>
    </w:p>
    <w:p w:rsidR="00FB6385" w:rsidRDefault="00FB6385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4. Настоящее постановление вступает в силу после его подписания.</w:t>
      </w:r>
    </w:p>
    <w:p w:rsidR="00A12644" w:rsidRDefault="00FB6385" w:rsidP="00A1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A12644">
        <w:rPr>
          <w:rFonts w:ascii="Times New Roman" w:eastAsia="Times New Roman" w:hAnsi="Times New Roman"/>
          <w:sz w:val="24"/>
          <w:szCs w:val="24"/>
          <w:lang w:eastAsia="zh-CN"/>
        </w:rPr>
        <w:t>. Контроль исполнения настоящего постановления оставляю за собой.</w:t>
      </w:r>
    </w:p>
    <w:p w:rsidR="00A12644" w:rsidRDefault="00A12644" w:rsidP="00A12644">
      <w:pPr>
        <w:tabs>
          <w:tab w:val="left" w:pos="0"/>
          <w:tab w:val="left" w:pos="142"/>
        </w:tabs>
        <w:suppressAutoHyphens/>
        <w:spacing w:after="0" w:line="240" w:lineRule="atLeast"/>
        <w:ind w:right="-1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644" w:rsidRDefault="00A12644" w:rsidP="00A126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644" w:rsidRDefault="00A12644" w:rsidP="00A12644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644" w:rsidRDefault="00A12644" w:rsidP="00A12644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644" w:rsidRDefault="008E076E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лава</w:t>
      </w:r>
      <w:r w:rsidR="00A12644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городского поселения Пионерский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В.С.Зубчик</w:t>
      </w: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71C" w:rsidRDefault="00CA271C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71C" w:rsidRDefault="00CA271C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124BB" w:rsidRDefault="00C124BB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FB63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 1</w:t>
      </w:r>
    </w:p>
    <w:p w:rsidR="00FB6385" w:rsidRDefault="00CA271C" w:rsidP="00FB63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FB6385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постановлению</w:t>
      </w:r>
    </w:p>
    <w:p w:rsidR="00FB6385" w:rsidRDefault="00FB6385" w:rsidP="00FB63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Адми</w:t>
      </w:r>
      <w:r w:rsidR="00CB0BCE">
        <w:rPr>
          <w:rFonts w:ascii="Times New Roman" w:eastAsia="Times New Roman" w:hAnsi="Times New Roman"/>
          <w:sz w:val="24"/>
          <w:szCs w:val="24"/>
          <w:lang w:eastAsia="zh-CN"/>
        </w:rPr>
        <w:t>нистрации городского поселения 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ионерский</w:t>
      </w:r>
    </w:p>
    <w:p w:rsidR="00FB6385" w:rsidRDefault="00C124BB" w:rsidP="00FB63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FB6385">
        <w:rPr>
          <w:rFonts w:ascii="Times New Roman" w:eastAsia="Times New Roman" w:hAnsi="Times New Roman"/>
          <w:sz w:val="24"/>
          <w:szCs w:val="24"/>
          <w:lang w:eastAsia="zh-CN"/>
        </w:rPr>
        <w:t xml:space="preserve">т </w:t>
      </w:r>
      <w:r w:rsidR="003B1467">
        <w:rPr>
          <w:rFonts w:ascii="Times New Roman" w:eastAsia="Times New Roman" w:hAnsi="Times New Roman"/>
          <w:sz w:val="24"/>
          <w:szCs w:val="24"/>
          <w:lang w:eastAsia="zh-CN"/>
        </w:rPr>
        <w:t>09.08.2023 № 265</w:t>
      </w:r>
    </w:p>
    <w:p w:rsidR="00FB6385" w:rsidRDefault="00FB6385" w:rsidP="00FB63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FB63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286E" w:rsidRPr="00D9286E" w:rsidRDefault="00FB6385" w:rsidP="00D9286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86E">
        <w:rPr>
          <w:rFonts w:ascii="Times New Roman" w:eastAsia="Times New Roman" w:hAnsi="Times New Roman"/>
          <w:b/>
          <w:sz w:val="24"/>
          <w:szCs w:val="24"/>
          <w:lang w:eastAsia="zh-CN"/>
        </w:rPr>
        <w:t>Перечень помещений, находящихся в муниципальной</w:t>
      </w:r>
      <w:r w:rsidR="005F0808" w:rsidRPr="00D9286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собственности городского поселения Пионерский</w:t>
      </w:r>
      <w:r w:rsidR="00D9286E" w:rsidRPr="00D9286E">
        <w:rPr>
          <w:rFonts w:ascii="Times New Roman" w:eastAsia="Times New Roman" w:hAnsi="Times New Roman"/>
          <w:b/>
          <w:sz w:val="24"/>
          <w:szCs w:val="24"/>
          <w:lang w:eastAsia="zh-CN"/>
        </w:rPr>
        <w:t>,</w:t>
      </w:r>
      <w:r w:rsidR="00D9286E" w:rsidRPr="00D9286E">
        <w:rPr>
          <w:rFonts w:ascii="Times New Roman" w:hAnsi="Times New Roman"/>
          <w:b/>
          <w:sz w:val="24"/>
          <w:szCs w:val="24"/>
        </w:rPr>
        <w:t xml:space="preserve"> предоставляемых  зарегистрированным кандидатам, их доверенным  лицам, представителям избирательных  объединений для проведения </w:t>
      </w:r>
      <w:proofErr w:type="spellStart"/>
      <w:r w:rsidR="00D9286E" w:rsidRPr="00D9286E">
        <w:rPr>
          <w:rFonts w:ascii="Times New Roman" w:hAnsi="Times New Roman"/>
          <w:b/>
          <w:sz w:val="24"/>
          <w:szCs w:val="24"/>
        </w:rPr>
        <w:t>встречс</w:t>
      </w:r>
      <w:proofErr w:type="spellEnd"/>
      <w:r w:rsidR="00D9286E" w:rsidRPr="00D9286E">
        <w:rPr>
          <w:rFonts w:ascii="Times New Roman" w:hAnsi="Times New Roman"/>
          <w:b/>
          <w:sz w:val="24"/>
          <w:szCs w:val="24"/>
        </w:rPr>
        <w:t xml:space="preserve"> избирателями в период избирательной кампании</w:t>
      </w:r>
    </w:p>
    <w:p w:rsidR="00FB6385" w:rsidRDefault="00FB6385" w:rsidP="00FB63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40"/>
        <w:gridCol w:w="2428"/>
        <w:gridCol w:w="2161"/>
        <w:gridCol w:w="2209"/>
        <w:gridCol w:w="2551"/>
      </w:tblGrid>
      <w:tr w:rsidR="00336705" w:rsidTr="00576F38">
        <w:tc>
          <w:tcPr>
            <w:tcW w:w="540" w:type="dxa"/>
          </w:tcPr>
          <w:p w:rsidR="00FB6385" w:rsidRDefault="00FB6385" w:rsidP="00FB63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FB6385" w:rsidRDefault="00FB6385" w:rsidP="00FB63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28" w:type="dxa"/>
          </w:tcPr>
          <w:p w:rsidR="00FB6385" w:rsidRDefault="00FB6385" w:rsidP="00FB63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объекта</w:t>
            </w:r>
          </w:p>
        </w:tc>
        <w:tc>
          <w:tcPr>
            <w:tcW w:w="2161" w:type="dxa"/>
          </w:tcPr>
          <w:p w:rsidR="00FB6385" w:rsidRDefault="00FB6385" w:rsidP="00FB63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2209" w:type="dxa"/>
          </w:tcPr>
          <w:p w:rsidR="00FB6385" w:rsidRDefault="00FB6385" w:rsidP="00FB63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организации</w:t>
            </w:r>
          </w:p>
        </w:tc>
        <w:tc>
          <w:tcPr>
            <w:tcW w:w="2551" w:type="dxa"/>
          </w:tcPr>
          <w:p w:rsidR="00FB6385" w:rsidRDefault="00FB6385" w:rsidP="00FB63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</w:t>
            </w:r>
          </w:p>
          <w:p w:rsidR="00FB6385" w:rsidRDefault="005F0808" w:rsidP="00FB63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r w:rsidR="00FB63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уководителя, телефон</w:t>
            </w:r>
          </w:p>
        </w:tc>
      </w:tr>
      <w:tr w:rsidR="00336705" w:rsidTr="00576F38">
        <w:tc>
          <w:tcPr>
            <w:tcW w:w="540" w:type="dxa"/>
          </w:tcPr>
          <w:p w:rsidR="00FB6385" w:rsidRDefault="00FB6385" w:rsidP="00FB63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28" w:type="dxa"/>
          </w:tcPr>
          <w:p w:rsidR="00FB6385" w:rsidRDefault="00336705" w:rsidP="00FB63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Нежилое здание Администрации</w:t>
            </w:r>
          </w:p>
        </w:tc>
        <w:tc>
          <w:tcPr>
            <w:tcW w:w="2161" w:type="dxa"/>
          </w:tcPr>
          <w:p w:rsidR="00FB6385" w:rsidRDefault="009C3F08" w:rsidP="009C3F0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Start"/>
            <w:r w:rsidR="00FB63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.П</w:t>
            </w:r>
            <w:proofErr w:type="gramEnd"/>
            <w:r w:rsidR="00FB63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ионерский</w:t>
            </w:r>
            <w:proofErr w:type="spellEnd"/>
          </w:p>
          <w:p w:rsidR="009C3F08" w:rsidRDefault="00336705" w:rsidP="009C3F0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Железнодорожная</w:t>
            </w:r>
            <w:r w:rsidR="00FB63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FB6385" w:rsidRDefault="00336705" w:rsidP="009C3F0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д. 10</w:t>
            </w:r>
          </w:p>
        </w:tc>
        <w:tc>
          <w:tcPr>
            <w:tcW w:w="2209" w:type="dxa"/>
          </w:tcPr>
          <w:p w:rsidR="00FB6385" w:rsidRDefault="00336705" w:rsidP="009C3F0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городского поселения Пионерский</w:t>
            </w:r>
          </w:p>
        </w:tc>
        <w:tc>
          <w:tcPr>
            <w:tcW w:w="2551" w:type="dxa"/>
          </w:tcPr>
          <w:p w:rsidR="008E076E" w:rsidRDefault="008E076E" w:rsidP="0033670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Глава г.п. Пионерский Зубчик </w:t>
            </w:r>
          </w:p>
          <w:p w:rsidR="00FB6385" w:rsidRDefault="008E076E" w:rsidP="0033670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Венера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Сагитовна</w:t>
            </w:r>
            <w:proofErr w:type="spellEnd"/>
          </w:p>
          <w:p w:rsidR="00336705" w:rsidRDefault="008E076E" w:rsidP="0033670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8 (346)75-78-871 доб.202</w:t>
            </w:r>
          </w:p>
        </w:tc>
      </w:tr>
      <w:tr w:rsidR="00336705" w:rsidTr="00576F38">
        <w:tc>
          <w:tcPr>
            <w:tcW w:w="540" w:type="dxa"/>
          </w:tcPr>
          <w:p w:rsidR="00FB6385" w:rsidRDefault="008E076E" w:rsidP="00FB63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="009C3F0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28" w:type="dxa"/>
          </w:tcPr>
          <w:p w:rsidR="00FB6385" w:rsidRDefault="009C3F08" w:rsidP="00FB63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Нежилое помещение</w:t>
            </w:r>
          </w:p>
          <w:p w:rsidR="00336705" w:rsidRDefault="00336705" w:rsidP="00FB63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спортком</w:t>
            </w:r>
            <w:r w:rsidR="005F080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лекса</w:t>
            </w:r>
          </w:p>
        </w:tc>
        <w:tc>
          <w:tcPr>
            <w:tcW w:w="2161" w:type="dxa"/>
          </w:tcPr>
          <w:p w:rsidR="00FB6385" w:rsidRDefault="009C3F08" w:rsidP="009C3F0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ионерский</w:t>
            </w:r>
            <w:proofErr w:type="spellEnd"/>
          </w:p>
          <w:p w:rsidR="00576F38" w:rsidRDefault="00CB0BCE" w:rsidP="009C3F0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Ко</w:t>
            </w:r>
            <w:r w:rsidR="003367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мсомольская, </w:t>
            </w:r>
          </w:p>
          <w:p w:rsidR="00336705" w:rsidRDefault="00336705" w:rsidP="009C3F0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д. 8</w:t>
            </w:r>
          </w:p>
          <w:p w:rsidR="009C3F08" w:rsidRDefault="009C3F08" w:rsidP="009C3F0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9" w:type="dxa"/>
          </w:tcPr>
          <w:p w:rsidR="00FB6385" w:rsidRDefault="00576F38" w:rsidP="009C3F0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2551" w:type="dxa"/>
          </w:tcPr>
          <w:p w:rsidR="008E076E" w:rsidRDefault="008E076E" w:rsidP="008E076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Директор МБУ КСК «Импульс» г.п. Пионерский </w:t>
            </w:r>
          </w:p>
          <w:p w:rsidR="00576F38" w:rsidRDefault="00336705" w:rsidP="0033670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Капля</w:t>
            </w:r>
          </w:p>
          <w:p w:rsidR="00336705" w:rsidRDefault="00576F38" w:rsidP="00576F3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Алена </w:t>
            </w:r>
            <w:r w:rsidR="003367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Владимировна,</w:t>
            </w:r>
          </w:p>
          <w:p w:rsidR="009C3F08" w:rsidRDefault="00576F38" w:rsidP="0033670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367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4-09-77</w:t>
            </w:r>
          </w:p>
        </w:tc>
      </w:tr>
    </w:tbl>
    <w:p w:rsidR="00FB6385" w:rsidRDefault="00FB6385" w:rsidP="00FB63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6385" w:rsidRDefault="00FB6385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12644" w:rsidRDefault="00A12644" w:rsidP="00A126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74314" w:rsidRDefault="00774314"/>
    <w:p w:rsidR="009C3F08" w:rsidRDefault="009C3F08"/>
    <w:p w:rsidR="008E076E" w:rsidRDefault="008E076E"/>
    <w:p w:rsidR="008E076E" w:rsidRDefault="008E076E"/>
    <w:p w:rsidR="008E076E" w:rsidRDefault="008E076E"/>
    <w:p w:rsidR="008E076E" w:rsidRDefault="008E076E"/>
    <w:p w:rsidR="00C84D1C" w:rsidRDefault="00C84D1C"/>
    <w:p w:rsidR="00BC2ACF" w:rsidRDefault="00BC2ACF"/>
    <w:p w:rsidR="009C3F08" w:rsidRPr="00C84D1C" w:rsidRDefault="009C3F08" w:rsidP="00C84D1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84D1C">
        <w:rPr>
          <w:rFonts w:ascii="Times New Roman" w:hAnsi="Times New Roman"/>
          <w:sz w:val="24"/>
          <w:szCs w:val="24"/>
        </w:rPr>
        <w:t>Приложение 2</w:t>
      </w:r>
    </w:p>
    <w:p w:rsidR="009C3F08" w:rsidRPr="00C84D1C" w:rsidRDefault="00CA271C" w:rsidP="00C84D1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C3F08" w:rsidRPr="00C84D1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9C3F08" w:rsidRPr="00C84D1C" w:rsidRDefault="009C3F08" w:rsidP="00C84D1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84D1C">
        <w:rPr>
          <w:rFonts w:ascii="Times New Roman" w:hAnsi="Times New Roman"/>
          <w:sz w:val="24"/>
          <w:szCs w:val="24"/>
        </w:rPr>
        <w:t>Администрации  городского поселения Пионерский</w:t>
      </w:r>
    </w:p>
    <w:p w:rsidR="009C3F08" w:rsidRDefault="00C84D1C" w:rsidP="00C84D1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3F08" w:rsidRPr="00C84D1C">
        <w:rPr>
          <w:rFonts w:ascii="Times New Roman" w:hAnsi="Times New Roman"/>
          <w:sz w:val="24"/>
          <w:szCs w:val="24"/>
        </w:rPr>
        <w:t xml:space="preserve">т </w:t>
      </w:r>
      <w:r w:rsidR="003B1467">
        <w:rPr>
          <w:rFonts w:ascii="Times New Roman" w:hAnsi="Times New Roman"/>
          <w:sz w:val="24"/>
          <w:szCs w:val="24"/>
        </w:rPr>
        <w:t>09.08.2023 № 265</w:t>
      </w:r>
      <w:bookmarkStart w:id="0" w:name="_GoBack"/>
      <w:bookmarkEnd w:id="0"/>
    </w:p>
    <w:p w:rsidR="00C84D1C" w:rsidRDefault="00C84D1C" w:rsidP="00C84D1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9286E" w:rsidRPr="00D9286E" w:rsidRDefault="00D9286E" w:rsidP="00D9286E">
      <w:pPr>
        <w:keepNext/>
        <w:spacing w:after="0" w:line="240" w:lineRule="auto"/>
        <w:ind w:left="439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8"/>
          <w:lang w:eastAsia="ru-RU"/>
        </w:rPr>
        <w:t>В Избирательную комиссию Тюменской области</w:t>
      </w:r>
    </w:p>
    <w:p w:rsidR="00D9286E" w:rsidRPr="00D9286E" w:rsidRDefault="00D9286E" w:rsidP="00D9286E">
      <w:pPr>
        <w:spacing w:after="0" w:line="240" w:lineRule="auto"/>
        <w:ind w:left="4395"/>
        <w:rPr>
          <w:rFonts w:ascii="Times New Roman" w:eastAsia="Times New Roman" w:hAnsi="Times New Roman"/>
          <w:sz w:val="16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9286E">
        <w:rPr>
          <w:rFonts w:ascii="Times New Roman" w:eastAsia="Times New Roman" w:hAnsi="Times New Roman"/>
          <w:sz w:val="16"/>
          <w:szCs w:val="24"/>
          <w:lang w:eastAsia="ru-RU"/>
        </w:rPr>
        <w:t>________________________________________________</w:t>
      </w:r>
    </w:p>
    <w:p w:rsidR="00D9286E" w:rsidRPr="00D9286E" w:rsidRDefault="00D9286E" w:rsidP="00D9286E">
      <w:pPr>
        <w:spacing w:after="0" w:line="240" w:lineRule="auto"/>
        <w:ind w:left="5157"/>
        <w:jc w:val="center"/>
        <w:rPr>
          <w:rFonts w:ascii="Times New Roman" w:eastAsia="Times New Roman" w:hAnsi="Times New Roman"/>
          <w:i/>
          <w:iCs/>
          <w:sz w:val="16"/>
          <w:szCs w:val="24"/>
          <w:lang w:eastAsia="ru-RU"/>
        </w:rPr>
      </w:pPr>
      <w:proofErr w:type="gramStart"/>
      <w:r w:rsidRPr="00D9286E">
        <w:rPr>
          <w:rFonts w:ascii="Times New Roman" w:eastAsia="Times New Roman" w:hAnsi="Times New Roman"/>
          <w:sz w:val="16"/>
          <w:szCs w:val="24"/>
          <w:lang w:eastAsia="ru-RU"/>
        </w:rPr>
        <w:t>(</w:t>
      </w:r>
      <w:r w:rsidRPr="00D9286E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>фамилия,</w:t>
      </w:r>
      <w:proofErr w:type="gramEnd"/>
    </w:p>
    <w:p w:rsidR="00D9286E" w:rsidRPr="00D9286E" w:rsidRDefault="00D9286E" w:rsidP="00D9286E">
      <w:pPr>
        <w:spacing w:after="0" w:line="240" w:lineRule="auto"/>
        <w:ind w:left="4395" w:firstLine="141"/>
        <w:rPr>
          <w:rFonts w:ascii="Times New Roman" w:eastAsia="Times New Roman" w:hAnsi="Times New Roman"/>
          <w:sz w:val="16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16"/>
          <w:szCs w:val="24"/>
          <w:lang w:eastAsia="ru-RU"/>
        </w:rPr>
        <w:t>___________________________________________________</w:t>
      </w:r>
    </w:p>
    <w:p w:rsidR="00D9286E" w:rsidRPr="00D9286E" w:rsidRDefault="00D9286E" w:rsidP="00D9286E">
      <w:pPr>
        <w:spacing w:after="0" w:line="240" w:lineRule="auto"/>
        <w:ind w:left="5157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D9286E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>имя, отчество,</w:t>
      </w:r>
    </w:p>
    <w:p w:rsidR="00D9286E" w:rsidRPr="00D9286E" w:rsidRDefault="00D9286E" w:rsidP="00D9286E">
      <w:pPr>
        <w:spacing w:after="0" w:line="240" w:lineRule="auto"/>
        <w:ind w:left="4536"/>
        <w:rPr>
          <w:rFonts w:ascii="Times New Roman" w:eastAsia="Times New Roman" w:hAnsi="Times New Roman"/>
          <w:sz w:val="16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16"/>
          <w:szCs w:val="24"/>
          <w:lang w:eastAsia="ru-RU"/>
        </w:rPr>
        <w:t>___________________________________________________</w:t>
      </w:r>
    </w:p>
    <w:p w:rsidR="00D9286E" w:rsidRPr="00D9286E" w:rsidRDefault="00D9286E" w:rsidP="00D9286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D9286E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 xml:space="preserve">должность владельца (собственника) </w:t>
      </w:r>
    </w:p>
    <w:p w:rsidR="00D9286E" w:rsidRPr="00D9286E" w:rsidRDefault="00D9286E" w:rsidP="00D9286E">
      <w:pPr>
        <w:spacing w:before="40" w:after="0" w:line="240" w:lineRule="auto"/>
        <w:ind w:left="4536"/>
        <w:rPr>
          <w:rFonts w:ascii="Times New Roman" w:eastAsia="Times New Roman" w:hAnsi="Times New Roman"/>
          <w:sz w:val="16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16"/>
          <w:szCs w:val="24"/>
          <w:lang w:eastAsia="ru-RU"/>
        </w:rPr>
        <w:t>_____________________________________________________</w:t>
      </w:r>
    </w:p>
    <w:p w:rsidR="00D9286E" w:rsidRPr="00D9286E" w:rsidRDefault="00D9286E" w:rsidP="00D9286E">
      <w:pPr>
        <w:spacing w:after="0" w:line="240" w:lineRule="auto"/>
        <w:ind w:left="5157"/>
        <w:jc w:val="center"/>
        <w:rPr>
          <w:rFonts w:ascii="Times New Roman" w:eastAsia="Times New Roman" w:hAnsi="Times New Roman"/>
          <w:i/>
          <w:iCs/>
          <w:sz w:val="16"/>
          <w:szCs w:val="24"/>
          <w:lang w:eastAsia="ru-RU"/>
        </w:rPr>
      </w:pPr>
      <w:r w:rsidRPr="00D9286E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>помещения)</w:t>
      </w:r>
    </w:p>
    <w:p w:rsidR="00D9286E" w:rsidRPr="00D9286E" w:rsidRDefault="00D9286E" w:rsidP="00D9286E">
      <w:pPr>
        <w:spacing w:after="0" w:line="240" w:lineRule="auto"/>
        <w:ind w:left="4536" w:hanging="141"/>
        <w:jc w:val="center"/>
        <w:rPr>
          <w:rFonts w:ascii="Times New Roman" w:eastAsia="Times New Roman" w:hAnsi="Times New Roman"/>
          <w:i/>
          <w:iCs/>
          <w:sz w:val="16"/>
          <w:szCs w:val="24"/>
          <w:lang w:eastAsia="ru-RU"/>
        </w:rPr>
      </w:pPr>
      <w:r w:rsidRPr="00D9286E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>______________________________________________________</w:t>
      </w:r>
    </w:p>
    <w:p w:rsidR="00D9286E" w:rsidRPr="00D9286E" w:rsidRDefault="00D9286E" w:rsidP="00D9286E">
      <w:pPr>
        <w:spacing w:after="0" w:line="240" w:lineRule="auto"/>
        <w:ind w:left="5157"/>
        <w:jc w:val="center"/>
        <w:rPr>
          <w:rFonts w:ascii="Times New Roman" w:eastAsia="Times New Roman" w:hAnsi="Times New Roman"/>
          <w:i/>
          <w:iCs/>
          <w:sz w:val="16"/>
          <w:szCs w:val="24"/>
          <w:lang w:eastAsia="ru-RU"/>
        </w:rPr>
      </w:pPr>
      <w:r w:rsidRPr="00D9286E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>(телефон, факс, адрес электронной почты)</w:t>
      </w:r>
    </w:p>
    <w:p w:rsidR="00D9286E" w:rsidRPr="00D9286E" w:rsidRDefault="00D9286E" w:rsidP="00D9286E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9286E" w:rsidRPr="00D9286E" w:rsidRDefault="00D9286E" w:rsidP="00D9286E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9286E" w:rsidRPr="00D9286E" w:rsidRDefault="00D9286E" w:rsidP="00D9286E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9286E" w:rsidRPr="00D9286E" w:rsidRDefault="00D9286E" w:rsidP="00D928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УВЕДОМЛЕНИЕ</w:t>
      </w:r>
    </w:p>
    <w:p w:rsidR="00D9286E" w:rsidRPr="00D9286E" w:rsidRDefault="00D9286E" w:rsidP="00D9286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286E" w:rsidRPr="00D9286E" w:rsidRDefault="00D9286E" w:rsidP="00D9286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от «__» _______________ 2023 года</w:t>
      </w:r>
    </w:p>
    <w:p w:rsidR="00D9286E" w:rsidRPr="00D9286E" w:rsidRDefault="00D9286E" w:rsidP="00D9286E">
      <w:pPr>
        <w:spacing w:before="20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пунктами 3 и</w:t>
      </w: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 4 статьи 56 Избирательного кодекса (Закона) Тюменской области от 03.06.2003 № 139</w:t>
      </w:r>
      <w:r w:rsidRPr="00D9286E">
        <w:rPr>
          <w:rFonts w:ascii="Times New Roman" w:eastAsia="Times New Roman" w:hAnsi="Times New Roman"/>
          <w:color w:val="22272F"/>
          <w:sz w:val="28"/>
          <w:szCs w:val="19"/>
          <w:shd w:val="clear" w:color="auto" w:fill="FFFFFF"/>
          <w:lang w:eastAsia="ru-RU"/>
        </w:rPr>
        <w:t xml:space="preserve">, </w:t>
      </w: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 </w:t>
      </w:r>
    </w:p>
    <w:p w:rsidR="00D9286E" w:rsidRPr="00D9286E" w:rsidRDefault="00D9286E" w:rsidP="00D9286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16"/>
          <w:szCs w:val="24"/>
          <w:lang w:eastAsia="ru-RU"/>
        </w:rPr>
        <w:t>(полное н</w:t>
      </w:r>
      <w:r w:rsidRPr="00D9286E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>аименование учреждения, организации)</w:t>
      </w:r>
    </w:p>
    <w:p w:rsidR="00D9286E" w:rsidRPr="00D9286E" w:rsidRDefault="00D9286E" w:rsidP="00D9286E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16"/>
          <w:szCs w:val="24"/>
          <w:lang w:eastAsia="ru-RU"/>
        </w:rPr>
      </w:pPr>
      <w:r w:rsidRPr="00D9286E">
        <w:rPr>
          <w:rFonts w:ascii="Times New Roman" w:eastAsia="Times New Roman" w:hAnsi="Times New Roman"/>
          <w:color w:val="22272F"/>
          <w:sz w:val="28"/>
          <w:szCs w:val="18"/>
          <w:shd w:val="clear" w:color="auto" w:fill="FFFFFF"/>
          <w:lang w:eastAsia="ru-RU"/>
        </w:rPr>
        <w:t xml:space="preserve">сообщает о факте предоставления на безвозмездной основе                     «__» ________2023 года помещения, расположенного по адресу: </w:t>
      </w:r>
      <w:r w:rsidRPr="00D9286E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 xml:space="preserve"> _________________________________________________________________</w:t>
      </w:r>
    </w:p>
    <w:p w:rsidR="00D9286E" w:rsidRPr="00D9286E" w:rsidRDefault="00D9286E" w:rsidP="00D9286E">
      <w:pPr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18"/>
          <w:shd w:val="clear" w:color="auto" w:fill="FFFFFF"/>
          <w:lang w:eastAsia="ru-RU"/>
        </w:rPr>
      </w:pPr>
      <w:proofErr w:type="gramStart"/>
      <w:r w:rsidRPr="00D9286E">
        <w:rPr>
          <w:rFonts w:ascii="Times New Roman" w:eastAsia="Times New Roman" w:hAnsi="Times New Roman"/>
          <w:sz w:val="16"/>
          <w:szCs w:val="24"/>
          <w:lang w:eastAsia="ru-RU"/>
        </w:rPr>
        <w:t>(</w:t>
      </w:r>
      <w:r w:rsidRPr="00D9286E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>указывается место нахождения (адрес) помещения, учреждения (организации)</w:t>
      </w:r>
      <w:proofErr w:type="gramEnd"/>
    </w:p>
    <w:p w:rsidR="00D9286E" w:rsidRPr="00D9286E" w:rsidRDefault="00D9286E" w:rsidP="00D9286E">
      <w:pPr>
        <w:spacing w:after="0" w:line="240" w:lineRule="auto"/>
        <w:ind w:firstLine="4"/>
        <w:jc w:val="both"/>
        <w:rPr>
          <w:rFonts w:ascii="Times New Roman" w:eastAsia="Times New Roman" w:hAnsi="Times New Roman"/>
          <w:spacing w:val="-2"/>
          <w:sz w:val="28"/>
          <w:szCs w:val="24"/>
          <w:u w:val="single"/>
          <w:lang w:eastAsia="ru-RU"/>
        </w:rPr>
      </w:pPr>
      <w:r w:rsidRPr="00D9286E">
        <w:rPr>
          <w:rFonts w:ascii="Times New Roman" w:eastAsia="Times New Roman" w:hAnsi="Times New Roman"/>
          <w:spacing w:val="-6"/>
          <w:sz w:val="28"/>
          <w:szCs w:val="24"/>
          <w:lang w:eastAsia="ru-RU"/>
        </w:rPr>
        <w:t xml:space="preserve">для проведения агитационного публичного мероприятия в форме собрания зарегистрированному </w:t>
      </w:r>
      <w:r w:rsidRPr="00D9286E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>кандидату, избирательному объединению (</w:t>
      </w:r>
      <w:proofErr w:type="gramStart"/>
      <w:r w:rsidRPr="00D9286E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>нужное</w:t>
      </w:r>
      <w:proofErr w:type="gramEnd"/>
      <w:r w:rsidRPr="00D9286E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 xml:space="preserve"> подчеркнуть) ____________________________________________</w:t>
      </w:r>
      <w:r w:rsidRPr="00D9286E">
        <w:rPr>
          <w:rFonts w:ascii="Times New Roman" w:eastAsia="Times New Roman" w:hAnsi="Times New Roman"/>
          <w:spacing w:val="-2"/>
          <w:sz w:val="28"/>
          <w:szCs w:val="24"/>
          <w:u w:val="single"/>
          <w:lang w:eastAsia="ru-RU"/>
        </w:rPr>
        <w:tab/>
      </w:r>
      <w:r w:rsidRPr="00D9286E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>_______</w:t>
      </w:r>
    </w:p>
    <w:p w:rsidR="00D9286E" w:rsidRPr="00D9286E" w:rsidRDefault="00D9286E" w:rsidP="00D9286E">
      <w:pPr>
        <w:spacing w:after="0" w:line="240" w:lineRule="auto"/>
        <w:ind w:firstLine="4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9286E">
        <w:rPr>
          <w:rFonts w:ascii="Times New Roman" w:eastAsia="Times New Roman" w:hAnsi="Times New Roman"/>
          <w:sz w:val="16"/>
          <w:szCs w:val="24"/>
          <w:lang w:eastAsia="ru-RU"/>
        </w:rPr>
        <w:t>(</w:t>
      </w:r>
      <w:r w:rsidRPr="00D9286E">
        <w:rPr>
          <w:rFonts w:ascii="Times New Roman" w:eastAsia="Times New Roman" w:hAnsi="Times New Roman"/>
          <w:i/>
          <w:sz w:val="16"/>
          <w:szCs w:val="24"/>
          <w:lang w:eastAsia="ru-RU"/>
        </w:rPr>
        <w:t>Ф.И.О. зарегистрированного кандидата,</w:t>
      </w:r>
      <w:proofErr w:type="gramStart"/>
      <w:r w:rsidRPr="00D9286E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,</w:t>
      </w:r>
      <w:proofErr w:type="gramEnd"/>
      <w:r w:rsidRPr="00D9286E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наименование избирательного объединения)</w:t>
      </w:r>
    </w:p>
    <w:p w:rsidR="00D9286E" w:rsidRPr="00D9286E" w:rsidRDefault="00D9286E" w:rsidP="00D928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286E">
        <w:rPr>
          <w:rFonts w:ascii="Times New Roman" w:eastAsia="Times New Roman" w:hAnsi="Times New Roman"/>
          <w:color w:val="22272F"/>
          <w:sz w:val="28"/>
          <w:szCs w:val="18"/>
          <w:shd w:val="clear" w:color="auto" w:fill="FFFFFF"/>
          <w:lang w:eastAsia="ru-RU"/>
        </w:rPr>
        <w:t>на выборах Губернатора Тюменской областной Думы</w:t>
      </w:r>
      <w:r w:rsidRPr="00D9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назначенных           на 10 сентября 2023 года.</w:t>
      </w:r>
    </w:p>
    <w:p w:rsidR="00D9286E" w:rsidRPr="00D9286E" w:rsidRDefault="00D9286E" w:rsidP="00D928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Указанное помещение может быть предоставлено другим </w:t>
      </w:r>
      <w:r w:rsidRPr="00D9286E">
        <w:rPr>
          <w:rFonts w:ascii="Times New Roman" w:eastAsia="Times New Roman" w:hAnsi="Times New Roman"/>
          <w:spacing w:val="-6"/>
          <w:sz w:val="28"/>
          <w:szCs w:val="24"/>
          <w:lang w:eastAsia="ru-RU"/>
        </w:rPr>
        <w:t xml:space="preserve">зарегистрированным </w:t>
      </w:r>
      <w:r w:rsidRPr="00D9286E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>кандидатам, избирательным объединениям</w:t>
      </w: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, на тех же условиях: </w:t>
      </w:r>
    </w:p>
    <w:p w:rsidR="00D9286E" w:rsidRPr="00D9286E" w:rsidRDefault="00D9286E" w:rsidP="00D928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с «__» _________ 2023 года по «__» _________ 2023 года</w:t>
      </w:r>
    </w:p>
    <w:p w:rsidR="00D9286E" w:rsidRPr="00D9286E" w:rsidRDefault="00D9286E" w:rsidP="00D928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с ___ час</w:t>
      </w:r>
      <w:proofErr w:type="gramStart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proofErr w:type="gramEnd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о ___ час. </w:t>
      </w:r>
    </w:p>
    <w:p w:rsidR="00D9286E" w:rsidRPr="00D9286E" w:rsidRDefault="00D9286E" w:rsidP="00D928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ab/>
        <w:t>ИЛИ</w:t>
      </w:r>
    </w:p>
    <w:p w:rsidR="00D9286E" w:rsidRPr="00D9286E" w:rsidRDefault="00D9286E" w:rsidP="00D928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дата «__» _________ 2023 года с ___ час</w:t>
      </w:r>
      <w:proofErr w:type="gramStart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proofErr w:type="gramEnd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о ___ час. </w:t>
      </w:r>
    </w:p>
    <w:p w:rsidR="00D9286E" w:rsidRPr="00D9286E" w:rsidRDefault="00D9286E" w:rsidP="00D928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дата «__» _________ 2023 года с ___ час</w:t>
      </w:r>
      <w:proofErr w:type="gramStart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proofErr w:type="gramEnd"/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о ___ час. </w:t>
      </w:r>
    </w:p>
    <w:p w:rsidR="00D9286E" w:rsidRPr="00D9286E" w:rsidRDefault="00D9286E" w:rsidP="00D9286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286E" w:rsidRPr="00D9286E" w:rsidRDefault="00D9286E" w:rsidP="00D9286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</w:t>
      </w:r>
    </w:p>
    <w:p w:rsidR="00D9286E" w:rsidRPr="00D9286E" w:rsidRDefault="00D9286E" w:rsidP="00D9286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организации (учреждения) </w:t>
      </w: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ab/>
        <w:t>____________________</w:t>
      </w:r>
    </w:p>
    <w:p w:rsidR="00D9286E" w:rsidRPr="00D9286E" w:rsidRDefault="00D9286E" w:rsidP="00D9286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286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</w:t>
      </w:r>
      <w:r w:rsidRPr="00D9286E">
        <w:rPr>
          <w:rFonts w:ascii="Times New Roman" w:eastAsia="Times New Roman" w:hAnsi="Times New Roman"/>
          <w:sz w:val="16"/>
          <w:szCs w:val="24"/>
          <w:lang w:eastAsia="ru-RU"/>
        </w:rPr>
        <w:t xml:space="preserve"> (</w:t>
      </w:r>
      <w:r w:rsidRPr="00D9286E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>Ф.И.О., подпись)</w:t>
      </w:r>
    </w:p>
    <w:p w:rsidR="00D9286E" w:rsidRPr="00D9286E" w:rsidRDefault="00D9286E" w:rsidP="00D9286E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9286E" w:rsidRPr="00D9286E" w:rsidRDefault="00D9286E" w:rsidP="00D9286E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9286E" w:rsidRPr="00D9286E" w:rsidRDefault="00D9286E" w:rsidP="00D9286E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9286E" w:rsidRPr="00D9286E" w:rsidRDefault="00D9286E" w:rsidP="00D9286E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CA271C" w:rsidRPr="00CA271C" w:rsidRDefault="00CA271C" w:rsidP="00D9286E">
      <w:pPr>
        <w:pStyle w:val="a8"/>
        <w:rPr>
          <w:rFonts w:ascii="Times New Roman" w:hAnsi="Times New Roman"/>
          <w:i/>
          <w:sz w:val="18"/>
          <w:szCs w:val="18"/>
        </w:rPr>
      </w:pPr>
    </w:p>
    <w:sectPr w:rsidR="00CA271C" w:rsidRPr="00CA271C" w:rsidSect="00C124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583"/>
    <w:multiLevelType w:val="hybridMultilevel"/>
    <w:tmpl w:val="CC821A46"/>
    <w:lvl w:ilvl="0" w:tplc="670CD20A">
      <w:start w:val="1"/>
      <w:numFmt w:val="decimal"/>
      <w:lvlText w:val="%1."/>
      <w:lvlJc w:val="left"/>
      <w:pPr>
        <w:ind w:left="1155" w:hanging="61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4"/>
    <w:rsid w:val="00336705"/>
    <w:rsid w:val="003B1467"/>
    <w:rsid w:val="003C7D16"/>
    <w:rsid w:val="00576F38"/>
    <w:rsid w:val="005D5AD4"/>
    <w:rsid w:val="005F0808"/>
    <w:rsid w:val="00774314"/>
    <w:rsid w:val="008E076E"/>
    <w:rsid w:val="009C3F08"/>
    <w:rsid w:val="00A12644"/>
    <w:rsid w:val="00B81714"/>
    <w:rsid w:val="00BC2ACF"/>
    <w:rsid w:val="00C124BB"/>
    <w:rsid w:val="00C84D1C"/>
    <w:rsid w:val="00CA271C"/>
    <w:rsid w:val="00CB0BCE"/>
    <w:rsid w:val="00D9286E"/>
    <w:rsid w:val="00DF0998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6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64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C3F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2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6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64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C3F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2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irkom@72t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95F7-0DD7-4117-9CF7-EE2CAAE4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9</cp:revision>
  <cp:lastPrinted>2023-08-09T11:59:00Z</cp:lastPrinted>
  <dcterms:created xsi:type="dcterms:W3CDTF">2022-07-27T07:02:00Z</dcterms:created>
  <dcterms:modified xsi:type="dcterms:W3CDTF">2023-08-09T12:03:00Z</dcterms:modified>
</cp:coreProperties>
</file>