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84" w:rsidRDefault="00CF4284" w:rsidP="00CF428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84" w:rsidRPr="00CF4284" w:rsidRDefault="00CF4284" w:rsidP="008979AA">
      <w:pPr>
        <w:jc w:val="center"/>
        <w:rPr>
          <w:rFonts w:ascii="Calibri" w:eastAsia="Calibri" w:hAnsi="Calibri" w:cs="Times New Roman"/>
        </w:rPr>
      </w:pPr>
      <w:r w:rsidRPr="00CF428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95325" cy="1000125"/>
            <wp:effectExtent l="0" t="0" r="9525" b="9525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284" w:rsidRPr="00CF4284" w:rsidRDefault="00CF4284" w:rsidP="00CF4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:rsidR="00CF4284" w:rsidRPr="00CF4284" w:rsidRDefault="00CF4284" w:rsidP="00CF4284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Советский район</w:t>
      </w:r>
    </w:p>
    <w:p w:rsidR="00CF4284" w:rsidRPr="00CF4284" w:rsidRDefault="00CF4284" w:rsidP="00CF4284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284" w:rsidRPr="00CF4284" w:rsidRDefault="00CF4284" w:rsidP="00CF428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CF4284" w:rsidRPr="00CF4284" w:rsidRDefault="00CF4284" w:rsidP="00CF428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 w:rsidRPr="00CF4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ПИОНЕРСКИЙ</w:t>
      </w:r>
      <w:proofErr w:type="gramEnd"/>
    </w:p>
    <w:p w:rsidR="00CF4284" w:rsidRPr="00CF4284" w:rsidRDefault="00CF4284" w:rsidP="00CF4284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284" w:rsidRPr="00CF4284" w:rsidRDefault="00CF4284" w:rsidP="00CF428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F36" w:rsidRDefault="00CF4284" w:rsidP="00F25F3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3332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3332D" w:rsidRPr="00E07F34" w:rsidRDefault="00426FE4" w:rsidP="00F25F36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7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7131E4" w:rsidRPr="004732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93E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</w:t>
      </w:r>
      <w:r w:rsidRPr="004732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3332D" w:rsidRPr="004732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7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9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</w:t>
      </w:r>
      <w:r w:rsidR="002E2255" w:rsidRPr="0047321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73213" w:rsidRPr="0047321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332D" w:rsidRPr="0047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</w:t>
      </w:r>
      <w:r w:rsidR="00F25F36" w:rsidRPr="0047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A633D0" w:rsidRPr="0047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73213" w:rsidRPr="0047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9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Pr="0047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293E97">
        <w:rPr>
          <w:rFonts w:ascii="Times New Roman" w:eastAsia="Times New Roman" w:hAnsi="Times New Roman" w:cs="Times New Roman"/>
          <w:sz w:val="24"/>
          <w:szCs w:val="24"/>
          <w:lang w:eastAsia="ru-RU"/>
        </w:rPr>
        <w:t>168</w:t>
      </w:r>
    </w:p>
    <w:p w:rsidR="00445BA9" w:rsidRDefault="00F11740" w:rsidP="001649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 xml:space="preserve">кциона на право заключения </w:t>
      </w:r>
    </w:p>
    <w:p w:rsidR="00F11740" w:rsidRDefault="00F11740" w:rsidP="001649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договора аренды земельного участка,</w:t>
      </w:r>
    </w:p>
    <w:p w:rsidR="00F11740" w:rsidRDefault="00F11740" w:rsidP="001649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государственная собственность </w:t>
      </w:r>
    </w:p>
    <w:p w:rsidR="00F11740" w:rsidRDefault="00F11740" w:rsidP="001649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который не разграничена</w:t>
      </w:r>
    </w:p>
    <w:p w:rsidR="008775B1" w:rsidRDefault="008775B1" w:rsidP="00164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5BA9" w:rsidRDefault="00445BA9" w:rsidP="00164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Земельным кодексом Российской Федерации,</w:t>
      </w:r>
      <w:r w:rsidR="00F11740">
        <w:rPr>
          <w:rFonts w:ascii="Times New Roman" w:hAnsi="Times New Roman"/>
          <w:sz w:val="24"/>
          <w:szCs w:val="24"/>
        </w:rPr>
        <w:t xml:space="preserve"> Федеральным законом от 25.10.2001 № 137-ФЗ «О введении в действие Земельного кодекса Российской Федерации,</w:t>
      </w:r>
      <w:r>
        <w:rPr>
          <w:rFonts w:ascii="Times New Roman" w:hAnsi="Times New Roman"/>
          <w:sz w:val="24"/>
          <w:szCs w:val="24"/>
        </w:rPr>
        <w:t xml:space="preserve"> Уставом </w:t>
      </w:r>
      <w:r w:rsidR="00F11740"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gramStart"/>
      <w:r w:rsidR="00F11740">
        <w:rPr>
          <w:rFonts w:ascii="Times New Roman" w:hAnsi="Times New Roman"/>
          <w:sz w:val="24"/>
          <w:szCs w:val="24"/>
        </w:rPr>
        <w:t>Пионерский</w:t>
      </w:r>
      <w:proofErr w:type="gramEnd"/>
      <w:r w:rsidR="00F11740">
        <w:rPr>
          <w:rFonts w:ascii="Times New Roman" w:hAnsi="Times New Roman"/>
          <w:sz w:val="24"/>
          <w:szCs w:val="24"/>
        </w:rPr>
        <w:t>.</w:t>
      </w:r>
    </w:p>
    <w:p w:rsidR="00F11740" w:rsidRDefault="00F11740" w:rsidP="00164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BA9" w:rsidRDefault="00FF7022" w:rsidP="001649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D1808">
        <w:rPr>
          <w:rFonts w:ascii="Times New Roman" w:hAnsi="Times New Roman"/>
          <w:sz w:val="24"/>
          <w:szCs w:val="24"/>
        </w:rPr>
        <w:t xml:space="preserve">Провести </w:t>
      </w:r>
      <w:r w:rsidR="00445BA9">
        <w:rPr>
          <w:rFonts w:ascii="Times New Roman" w:hAnsi="Times New Roman"/>
          <w:sz w:val="24"/>
          <w:szCs w:val="24"/>
        </w:rPr>
        <w:t xml:space="preserve">аукцион </w:t>
      </w:r>
      <w:r w:rsidR="00F11740">
        <w:rPr>
          <w:rFonts w:ascii="Times New Roman" w:hAnsi="Times New Roman"/>
          <w:sz w:val="24"/>
          <w:szCs w:val="24"/>
        </w:rPr>
        <w:t xml:space="preserve">в электронной форме на право заключения договора аренды земельного участка, государственная собственность на который не разграничена, сроком на </w:t>
      </w:r>
      <w:r w:rsidR="009C6FF7">
        <w:rPr>
          <w:rFonts w:ascii="Times New Roman" w:hAnsi="Times New Roman"/>
          <w:sz w:val="24"/>
          <w:szCs w:val="24"/>
        </w:rPr>
        <w:t>3 года.</w:t>
      </w:r>
    </w:p>
    <w:p w:rsidR="00DB7DBA" w:rsidRDefault="00DB7DBA" w:rsidP="00164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№1: земельный участок с к</w:t>
      </w:r>
      <w:r w:rsidR="00F1274F">
        <w:rPr>
          <w:rFonts w:ascii="Times New Roman" w:hAnsi="Times New Roman"/>
          <w:sz w:val="24"/>
          <w:szCs w:val="24"/>
        </w:rPr>
        <w:t>адастровым номером 86:09:030100</w:t>
      </w:r>
      <w:r w:rsidR="002151A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 w:rsidR="002151AD">
        <w:rPr>
          <w:rFonts w:ascii="Times New Roman" w:hAnsi="Times New Roman"/>
          <w:sz w:val="24"/>
          <w:szCs w:val="24"/>
        </w:rPr>
        <w:t>41</w:t>
      </w:r>
      <w:r w:rsidR="005466C5">
        <w:rPr>
          <w:rFonts w:ascii="Times New Roman" w:hAnsi="Times New Roman"/>
          <w:sz w:val="24"/>
          <w:szCs w:val="24"/>
        </w:rPr>
        <w:t>79</w:t>
      </w:r>
      <w:r>
        <w:rPr>
          <w:rFonts w:ascii="Times New Roman" w:hAnsi="Times New Roman"/>
          <w:sz w:val="24"/>
          <w:szCs w:val="24"/>
        </w:rPr>
        <w:t xml:space="preserve">, площадью </w:t>
      </w:r>
      <w:r w:rsidR="005466C5">
        <w:rPr>
          <w:rFonts w:ascii="Times New Roman" w:hAnsi="Times New Roman"/>
          <w:sz w:val="24"/>
          <w:szCs w:val="24"/>
        </w:rPr>
        <w:t>35</w:t>
      </w:r>
      <w:r w:rsidR="00253BBE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расположенный по адресу: Ханты-Мансийский автономный округ-Югра, Советский </w:t>
      </w:r>
      <w:r w:rsidR="002151AD">
        <w:rPr>
          <w:rFonts w:ascii="Times New Roman" w:hAnsi="Times New Roman"/>
          <w:sz w:val="24"/>
          <w:szCs w:val="24"/>
        </w:rPr>
        <w:t xml:space="preserve">муниципальный </w:t>
      </w:r>
      <w:r>
        <w:rPr>
          <w:rFonts w:ascii="Times New Roman" w:hAnsi="Times New Roman"/>
          <w:sz w:val="24"/>
          <w:szCs w:val="24"/>
        </w:rPr>
        <w:t>район,</w:t>
      </w:r>
      <w:r w:rsidR="002151AD">
        <w:rPr>
          <w:rFonts w:ascii="Times New Roman" w:hAnsi="Times New Roman"/>
          <w:sz w:val="24"/>
          <w:szCs w:val="24"/>
        </w:rPr>
        <w:t xml:space="preserve"> городское поселение Пионерский,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>. Пионерски</w:t>
      </w:r>
      <w:r w:rsidR="00224B0F">
        <w:rPr>
          <w:rFonts w:ascii="Times New Roman" w:hAnsi="Times New Roman"/>
          <w:sz w:val="24"/>
          <w:szCs w:val="24"/>
        </w:rPr>
        <w:t xml:space="preserve">й, </w:t>
      </w:r>
      <w:r w:rsidR="002151AD">
        <w:rPr>
          <w:rFonts w:ascii="Times New Roman" w:hAnsi="Times New Roman"/>
          <w:sz w:val="24"/>
          <w:szCs w:val="24"/>
        </w:rPr>
        <w:t>тер. «Гаражи Комсомольская»</w:t>
      </w:r>
      <w:r w:rsidR="009C6FF7">
        <w:rPr>
          <w:rFonts w:ascii="Times New Roman" w:hAnsi="Times New Roman"/>
          <w:sz w:val="24"/>
          <w:szCs w:val="24"/>
        </w:rPr>
        <w:t xml:space="preserve">, </w:t>
      </w:r>
      <w:r w:rsidR="002151AD">
        <w:rPr>
          <w:rFonts w:ascii="Times New Roman" w:hAnsi="Times New Roman"/>
          <w:sz w:val="24"/>
          <w:szCs w:val="24"/>
        </w:rPr>
        <w:t>земельный участок №</w:t>
      </w:r>
      <w:r w:rsidR="005466C5">
        <w:rPr>
          <w:rFonts w:ascii="Times New Roman" w:hAnsi="Times New Roman"/>
          <w:sz w:val="24"/>
          <w:szCs w:val="24"/>
        </w:rPr>
        <w:t>46</w:t>
      </w:r>
      <w:r w:rsidR="00253B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Вид разрешенного использования: </w:t>
      </w:r>
      <w:r w:rsidR="002151AD">
        <w:rPr>
          <w:rFonts w:ascii="Times New Roman" w:hAnsi="Times New Roman"/>
          <w:sz w:val="24"/>
          <w:szCs w:val="24"/>
        </w:rPr>
        <w:t>хранение автотранспорта.</w:t>
      </w:r>
      <w:r w:rsidR="00F11740">
        <w:rPr>
          <w:rFonts w:ascii="Times New Roman" w:hAnsi="Times New Roman"/>
          <w:sz w:val="24"/>
          <w:szCs w:val="24"/>
        </w:rPr>
        <w:t xml:space="preserve"> </w:t>
      </w:r>
    </w:p>
    <w:p w:rsidR="00DB7DBA" w:rsidRDefault="00DB7DBA" w:rsidP="001649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F11740">
        <w:rPr>
          <w:rFonts w:ascii="Times New Roman" w:hAnsi="Times New Roman"/>
          <w:sz w:val="24"/>
          <w:szCs w:val="24"/>
        </w:rPr>
        <w:t>Установить начальный размер годовой арендной платы земельного участка (начальная цена лота аукциона) в размере не менее полутора процент</w:t>
      </w:r>
      <w:r w:rsidR="001649A6">
        <w:rPr>
          <w:rFonts w:ascii="Times New Roman" w:hAnsi="Times New Roman"/>
          <w:sz w:val="24"/>
          <w:szCs w:val="24"/>
        </w:rPr>
        <w:t>ов</w:t>
      </w:r>
      <w:r w:rsidR="00F11740">
        <w:rPr>
          <w:rFonts w:ascii="Times New Roman" w:hAnsi="Times New Roman"/>
          <w:sz w:val="24"/>
          <w:szCs w:val="24"/>
        </w:rPr>
        <w:t xml:space="preserve"> кадастровой стоимости такого земельного участка</w:t>
      </w:r>
      <w:r>
        <w:rPr>
          <w:rFonts w:ascii="Times New Roman" w:hAnsi="Times New Roman"/>
          <w:sz w:val="24"/>
          <w:szCs w:val="24"/>
        </w:rPr>
        <w:t xml:space="preserve">, результаты государственной кадастровой оценки утверждены не ранее чем за пять лет до даты принятия решения о проведении аукциона </w:t>
      </w:r>
      <w:r w:rsidRPr="00535987">
        <w:rPr>
          <w:rFonts w:ascii="Times New Roman" w:hAnsi="Times New Roman"/>
          <w:sz w:val="24"/>
          <w:szCs w:val="24"/>
        </w:rPr>
        <w:t>(</w:t>
      </w:r>
      <w:r w:rsidR="00535987" w:rsidRPr="00535987">
        <w:rPr>
          <w:rFonts w:ascii="Times New Roman" w:hAnsi="Times New Roman"/>
          <w:sz w:val="24"/>
          <w:szCs w:val="24"/>
        </w:rPr>
        <w:t>2</w:t>
      </w:r>
      <w:r w:rsidR="00253BBE" w:rsidRPr="00535987">
        <w:rPr>
          <w:rFonts w:ascii="Times New Roman" w:hAnsi="Times New Roman"/>
          <w:sz w:val="24"/>
          <w:szCs w:val="24"/>
        </w:rPr>
        <w:t>0</w:t>
      </w:r>
      <w:r w:rsidR="00021DFA" w:rsidRPr="00535987">
        <w:rPr>
          <w:rFonts w:ascii="Times New Roman" w:hAnsi="Times New Roman"/>
          <w:sz w:val="24"/>
          <w:szCs w:val="24"/>
        </w:rPr>
        <w:t xml:space="preserve"> </w:t>
      </w:r>
      <w:r w:rsidR="00F1274F" w:rsidRPr="00535987">
        <w:rPr>
          <w:rFonts w:ascii="Times New Roman" w:hAnsi="Times New Roman"/>
          <w:sz w:val="24"/>
          <w:szCs w:val="24"/>
        </w:rPr>
        <w:t>000</w:t>
      </w:r>
      <w:r w:rsidR="00651DFF" w:rsidRPr="00535987">
        <w:rPr>
          <w:rFonts w:ascii="Times New Roman" w:hAnsi="Times New Roman"/>
          <w:sz w:val="24"/>
          <w:szCs w:val="24"/>
        </w:rPr>
        <w:t xml:space="preserve"> </w:t>
      </w:r>
      <w:r w:rsidRPr="00535987">
        <w:rPr>
          <w:rFonts w:ascii="Times New Roman" w:hAnsi="Times New Roman"/>
          <w:sz w:val="24"/>
          <w:szCs w:val="24"/>
        </w:rPr>
        <w:t>руб.), задаток</w:t>
      </w:r>
      <w:r>
        <w:rPr>
          <w:rFonts w:ascii="Times New Roman" w:hAnsi="Times New Roman"/>
          <w:sz w:val="24"/>
          <w:szCs w:val="24"/>
        </w:rPr>
        <w:t xml:space="preserve"> в размере 100% от начальной цены лота, величину повышения цены («шаг аукциона») в р</w:t>
      </w:r>
      <w:r w:rsidR="00253BBE">
        <w:rPr>
          <w:rFonts w:ascii="Times New Roman" w:hAnsi="Times New Roman"/>
          <w:sz w:val="24"/>
          <w:szCs w:val="24"/>
        </w:rPr>
        <w:t>азмере 3</w:t>
      </w:r>
      <w:proofErr w:type="gramEnd"/>
      <w:r w:rsidR="00253BBE">
        <w:rPr>
          <w:rFonts w:ascii="Times New Roman" w:hAnsi="Times New Roman"/>
          <w:sz w:val="24"/>
          <w:szCs w:val="24"/>
        </w:rPr>
        <w:t>% от начальной цены лота</w:t>
      </w:r>
      <w:r>
        <w:rPr>
          <w:rFonts w:ascii="Times New Roman" w:hAnsi="Times New Roman"/>
          <w:sz w:val="24"/>
          <w:szCs w:val="24"/>
        </w:rPr>
        <w:t>.</w:t>
      </w:r>
    </w:p>
    <w:p w:rsidR="00F25F36" w:rsidRDefault="000623A6" w:rsidP="001649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25F36">
        <w:rPr>
          <w:rFonts w:ascii="Times New Roman" w:hAnsi="Times New Roman"/>
          <w:sz w:val="24"/>
          <w:szCs w:val="24"/>
        </w:rPr>
        <w:t>. Главному специалисту по земельным отношениям</w:t>
      </w:r>
      <w:r>
        <w:rPr>
          <w:rFonts w:ascii="Times New Roman" w:hAnsi="Times New Roman"/>
          <w:sz w:val="24"/>
          <w:szCs w:val="24"/>
        </w:rPr>
        <w:t xml:space="preserve"> подготовить и </w:t>
      </w:r>
      <w:r w:rsidR="00F25F36">
        <w:rPr>
          <w:rFonts w:ascii="Times New Roman" w:hAnsi="Times New Roman"/>
          <w:sz w:val="24"/>
          <w:szCs w:val="24"/>
        </w:rPr>
        <w:t>разместить извещение о проведен</w:t>
      </w:r>
      <w:proofErr w:type="gramStart"/>
      <w:r w:rsidR="00F25F36">
        <w:rPr>
          <w:rFonts w:ascii="Times New Roman" w:hAnsi="Times New Roman"/>
          <w:sz w:val="24"/>
          <w:szCs w:val="24"/>
        </w:rPr>
        <w:t>ии ау</w:t>
      </w:r>
      <w:proofErr w:type="gramEnd"/>
      <w:r w:rsidR="00F25F36">
        <w:rPr>
          <w:rFonts w:ascii="Times New Roman" w:hAnsi="Times New Roman"/>
          <w:sz w:val="24"/>
          <w:szCs w:val="24"/>
        </w:rPr>
        <w:t>кциона на официальном сайте Российской Федерации</w:t>
      </w:r>
      <w:r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для размещения информации о проведении торгов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0623A6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0623A6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0623A6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25F36">
        <w:rPr>
          <w:rFonts w:ascii="Times New Roman" w:hAnsi="Times New Roman"/>
          <w:sz w:val="24"/>
          <w:szCs w:val="24"/>
        </w:rPr>
        <w:t>, в бюллетен</w:t>
      </w:r>
      <w:r>
        <w:rPr>
          <w:rFonts w:ascii="Times New Roman" w:hAnsi="Times New Roman"/>
          <w:sz w:val="24"/>
          <w:szCs w:val="24"/>
        </w:rPr>
        <w:t>е</w:t>
      </w:r>
      <w:r w:rsidR="00F25F36">
        <w:rPr>
          <w:rFonts w:ascii="Times New Roman" w:hAnsi="Times New Roman"/>
          <w:sz w:val="24"/>
          <w:szCs w:val="24"/>
        </w:rPr>
        <w:t xml:space="preserve"> «Пионерский Вестник» и на официальном сайте органов местного самоуправления городского поселения Пионерский.</w:t>
      </w:r>
    </w:p>
    <w:p w:rsidR="002F6A96" w:rsidRDefault="000623A6" w:rsidP="001649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45BA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45BA9">
        <w:rPr>
          <w:rFonts w:ascii="Times New Roman" w:hAnsi="Times New Roman"/>
          <w:sz w:val="24"/>
          <w:szCs w:val="24"/>
        </w:rPr>
        <w:t xml:space="preserve">Контроль </w:t>
      </w:r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p w:rsidR="001649A6" w:rsidRDefault="001649A6" w:rsidP="001649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649A6" w:rsidRDefault="001649A6" w:rsidP="001649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C4333" w:rsidRPr="00354394" w:rsidRDefault="00483588" w:rsidP="0048358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Г</w:t>
      </w:r>
      <w:r w:rsidR="00354394">
        <w:rPr>
          <w:rFonts w:ascii="Times New Roman" w:hAnsi="Times New Roman"/>
          <w:sz w:val="24"/>
          <w:szCs w:val="24"/>
        </w:rPr>
        <w:t>ла</w:t>
      </w:r>
      <w:r w:rsidR="0047321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 w:rsidR="001649A6">
        <w:rPr>
          <w:rFonts w:ascii="Times New Roman" w:hAnsi="Times New Roman"/>
          <w:sz w:val="24"/>
          <w:szCs w:val="24"/>
        </w:rPr>
        <w:t xml:space="preserve"> городского поселения </w:t>
      </w:r>
      <w:r w:rsidR="00445BA9">
        <w:rPr>
          <w:rFonts w:ascii="Times New Roman" w:hAnsi="Times New Roman"/>
          <w:sz w:val="24"/>
          <w:szCs w:val="24"/>
        </w:rPr>
        <w:t xml:space="preserve">Пионерский               </w:t>
      </w:r>
      <w:r w:rsidR="00F21C4A">
        <w:rPr>
          <w:rFonts w:ascii="Times New Roman" w:hAnsi="Times New Roman"/>
          <w:sz w:val="24"/>
          <w:szCs w:val="24"/>
        </w:rPr>
        <w:t xml:space="preserve">             </w:t>
      </w:r>
      <w:r w:rsidR="001649A6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 В.С. Зубчик</w:t>
      </w:r>
    </w:p>
    <w:p w:rsidR="002C4333" w:rsidRDefault="002C4333" w:rsidP="002C4333">
      <w:pPr>
        <w:pStyle w:val="Standard"/>
        <w:jc w:val="both"/>
        <w:rPr>
          <w:lang w:val="ru-RU"/>
        </w:rPr>
      </w:pPr>
    </w:p>
    <w:p w:rsidR="002C4333" w:rsidRDefault="002C4333" w:rsidP="002C4333">
      <w:pPr>
        <w:pStyle w:val="Standard"/>
        <w:jc w:val="both"/>
        <w:rPr>
          <w:lang w:val="ru-RU"/>
        </w:rPr>
      </w:pPr>
      <w:r>
        <w:rPr>
          <w:b/>
          <w:bCs/>
          <w:lang w:val="ru-RU"/>
        </w:rPr>
        <w:t xml:space="preserve">  </w:t>
      </w:r>
      <w:r>
        <w:rPr>
          <w:lang w:val="ru-RU"/>
        </w:rPr>
        <w:t> </w:t>
      </w:r>
    </w:p>
    <w:p w:rsidR="00CF4284" w:rsidRPr="00CF4284" w:rsidRDefault="00CF4284" w:rsidP="00CF4284">
      <w:pPr>
        <w:rPr>
          <w:rFonts w:ascii="Calibri" w:eastAsia="Calibri" w:hAnsi="Calibri" w:cs="Times New Roman"/>
        </w:rPr>
      </w:pPr>
    </w:p>
    <w:p w:rsidR="00CF4284" w:rsidRPr="00CF4284" w:rsidRDefault="00CF4284" w:rsidP="00CF4284">
      <w:pPr>
        <w:rPr>
          <w:rFonts w:ascii="Calibri" w:eastAsia="Calibri" w:hAnsi="Calibri" w:cs="Times New Roman"/>
        </w:rPr>
      </w:pPr>
    </w:p>
    <w:p w:rsidR="00CF4284" w:rsidRPr="00CF4284" w:rsidRDefault="00CF4284" w:rsidP="00CF4284">
      <w:pPr>
        <w:rPr>
          <w:rFonts w:ascii="Calibri" w:eastAsia="Calibri" w:hAnsi="Calibri" w:cs="Times New Roman"/>
        </w:rPr>
      </w:pPr>
    </w:p>
    <w:p w:rsidR="00CF4284" w:rsidRPr="00CF4284" w:rsidRDefault="00CF4284" w:rsidP="00CF4284">
      <w:pPr>
        <w:rPr>
          <w:rFonts w:ascii="Calibri" w:eastAsia="Calibri" w:hAnsi="Calibri" w:cs="Times New Roman"/>
        </w:rPr>
      </w:pPr>
    </w:p>
    <w:p w:rsidR="00CF4284" w:rsidRPr="00CF4284" w:rsidRDefault="00CF4284" w:rsidP="00CF4284">
      <w:pPr>
        <w:rPr>
          <w:rFonts w:ascii="Calibri" w:eastAsia="Calibri" w:hAnsi="Calibri" w:cs="Times New Roman"/>
        </w:rPr>
      </w:pPr>
    </w:p>
    <w:p w:rsidR="00CF4284" w:rsidRPr="00CF4284" w:rsidRDefault="00CF4284" w:rsidP="00CF4284">
      <w:pPr>
        <w:rPr>
          <w:rFonts w:ascii="Calibri" w:eastAsia="Calibri" w:hAnsi="Calibri" w:cs="Times New Roman"/>
        </w:rPr>
      </w:pPr>
    </w:p>
    <w:p w:rsidR="00CF4284" w:rsidRPr="00CF4284" w:rsidRDefault="00CF4284" w:rsidP="00CF4284">
      <w:pPr>
        <w:rPr>
          <w:rFonts w:ascii="Calibri" w:eastAsia="Calibri" w:hAnsi="Calibri" w:cs="Times New Roman"/>
        </w:rPr>
      </w:pPr>
    </w:p>
    <w:sectPr w:rsidR="00CF4284" w:rsidRPr="00CF4284" w:rsidSect="001649A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98B"/>
    <w:rsid w:val="00021DFA"/>
    <w:rsid w:val="000310E9"/>
    <w:rsid w:val="0003332D"/>
    <w:rsid w:val="000623A6"/>
    <w:rsid w:val="00096156"/>
    <w:rsid w:val="000A5B57"/>
    <w:rsid w:val="00136723"/>
    <w:rsid w:val="001649A6"/>
    <w:rsid w:val="001D52D5"/>
    <w:rsid w:val="00203C49"/>
    <w:rsid w:val="002151AD"/>
    <w:rsid w:val="00224B0F"/>
    <w:rsid w:val="002259CD"/>
    <w:rsid w:val="00253BBE"/>
    <w:rsid w:val="00293E97"/>
    <w:rsid w:val="002A0307"/>
    <w:rsid w:val="002C4333"/>
    <w:rsid w:val="002C459E"/>
    <w:rsid w:val="002E2255"/>
    <w:rsid w:val="002F6A96"/>
    <w:rsid w:val="00324A7F"/>
    <w:rsid w:val="003335FD"/>
    <w:rsid w:val="003457A7"/>
    <w:rsid w:val="00354394"/>
    <w:rsid w:val="00357461"/>
    <w:rsid w:val="003C1C30"/>
    <w:rsid w:val="00405503"/>
    <w:rsid w:val="00414283"/>
    <w:rsid w:val="00426FE4"/>
    <w:rsid w:val="00445BA9"/>
    <w:rsid w:val="00464AA9"/>
    <w:rsid w:val="004721A2"/>
    <w:rsid w:val="00473213"/>
    <w:rsid w:val="00483588"/>
    <w:rsid w:val="0048467E"/>
    <w:rsid w:val="004B75AF"/>
    <w:rsid w:val="004D02CA"/>
    <w:rsid w:val="004E292E"/>
    <w:rsid w:val="004E2B94"/>
    <w:rsid w:val="004F0575"/>
    <w:rsid w:val="00535987"/>
    <w:rsid w:val="005466C5"/>
    <w:rsid w:val="0059098A"/>
    <w:rsid w:val="00590E48"/>
    <w:rsid w:val="005B41E0"/>
    <w:rsid w:val="005B46A5"/>
    <w:rsid w:val="005C24D7"/>
    <w:rsid w:val="005D1808"/>
    <w:rsid w:val="005F750F"/>
    <w:rsid w:val="00603C23"/>
    <w:rsid w:val="00621AE7"/>
    <w:rsid w:val="00625CF5"/>
    <w:rsid w:val="006274B6"/>
    <w:rsid w:val="0065154A"/>
    <w:rsid w:val="00651DFF"/>
    <w:rsid w:val="00687D97"/>
    <w:rsid w:val="006B7454"/>
    <w:rsid w:val="006D3DFB"/>
    <w:rsid w:val="00702017"/>
    <w:rsid w:val="00702E95"/>
    <w:rsid w:val="007131E4"/>
    <w:rsid w:val="00755BAC"/>
    <w:rsid w:val="007641EA"/>
    <w:rsid w:val="00775A03"/>
    <w:rsid w:val="007D2F4C"/>
    <w:rsid w:val="008611B7"/>
    <w:rsid w:val="008775B1"/>
    <w:rsid w:val="008857CC"/>
    <w:rsid w:val="008979AA"/>
    <w:rsid w:val="008C09AD"/>
    <w:rsid w:val="008D7733"/>
    <w:rsid w:val="008E47C3"/>
    <w:rsid w:val="009021E3"/>
    <w:rsid w:val="00912402"/>
    <w:rsid w:val="00922DD7"/>
    <w:rsid w:val="00935456"/>
    <w:rsid w:val="009C6FF7"/>
    <w:rsid w:val="00A30194"/>
    <w:rsid w:val="00A47F6B"/>
    <w:rsid w:val="00A633D0"/>
    <w:rsid w:val="00A71310"/>
    <w:rsid w:val="00A8498B"/>
    <w:rsid w:val="00AE164A"/>
    <w:rsid w:val="00B23A6E"/>
    <w:rsid w:val="00B26847"/>
    <w:rsid w:val="00B43254"/>
    <w:rsid w:val="00B74749"/>
    <w:rsid w:val="00B87EEF"/>
    <w:rsid w:val="00B90230"/>
    <w:rsid w:val="00B97F34"/>
    <w:rsid w:val="00BC7EF5"/>
    <w:rsid w:val="00C538A0"/>
    <w:rsid w:val="00C55A2B"/>
    <w:rsid w:val="00C62E1E"/>
    <w:rsid w:val="00C64CF7"/>
    <w:rsid w:val="00C72D69"/>
    <w:rsid w:val="00C813A8"/>
    <w:rsid w:val="00C95B86"/>
    <w:rsid w:val="00CF4284"/>
    <w:rsid w:val="00D04586"/>
    <w:rsid w:val="00D557BB"/>
    <w:rsid w:val="00DA333F"/>
    <w:rsid w:val="00DB572F"/>
    <w:rsid w:val="00DB627E"/>
    <w:rsid w:val="00DB7DBA"/>
    <w:rsid w:val="00DF5291"/>
    <w:rsid w:val="00E07F34"/>
    <w:rsid w:val="00E61013"/>
    <w:rsid w:val="00E83DF6"/>
    <w:rsid w:val="00EC4660"/>
    <w:rsid w:val="00ED7A70"/>
    <w:rsid w:val="00EE1D7F"/>
    <w:rsid w:val="00EE56B2"/>
    <w:rsid w:val="00F11740"/>
    <w:rsid w:val="00F1274F"/>
    <w:rsid w:val="00F21C4A"/>
    <w:rsid w:val="00F25F36"/>
    <w:rsid w:val="00F41145"/>
    <w:rsid w:val="00FE7242"/>
    <w:rsid w:val="00FF3E76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56"/>
  </w:style>
  <w:style w:type="paragraph" w:styleId="1">
    <w:name w:val="heading 1"/>
    <w:basedOn w:val="a"/>
    <w:next w:val="a"/>
    <w:link w:val="10"/>
    <w:qFormat/>
    <w:rsid w:val="00426FE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2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26FE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5">
    <w:name w:val="Без интервала Знак"/>
    <w:basedOn w:val="a0"/>
    <w:link w:val="a6"/>
    <w:uiPriority w:val="99"/>
    <w:locked/>
    <w:rsid w:val="00426FE4"/>
  </w:style>
  <w:style w:type="paragraph" w:styleId="a6">
    <w:name w:val="No Spacing"/>
    <w:link w:val="a5"/>
    <w:uiPriority w:val="99"/>
    <w:qFormat/>
    <w:rsid w:val="00426FE4"/>
    <w:pPr>
      <w:spacing w:after="0" w:line="240" w:lineRule="auto"/>
    </w:pPr>
  </w:style>
  <w:style w:type="paragraph" w:customStyle="1" w:styleId="Standard">
    <w:name w:val="Standard"/>
    <w:rsid w:val="002C433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List Paragraph"/>
    <w:basedOn w:val="a"/>
    <w:uiPriority w:val="34"/>
    <w:qFormat/>
    <w:rsid w:val="001D5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БогдановаЕА</dc:creator>
  <cp:lastModifiedBy>1</cp:lastModifiedBy>
  <cp:revision>79</cp:revision>
  <cp:lastPrinted>2024-05-08T07:00:00Z</cp:lastPrinted>
  <dcterms:created xsi:type="dcterms:W3CDTF">2018-09-07T10:09:00Z</dcterms:created>
  <dcterms:modified xsi:type="dcterms:W3CDTF">2024-05-08T07:03:00Z</dcterms:modified>
</cp:coreProperties>
</file>