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D0669C" w14:textId="77777777" w:rsidR="00956447" w:rsidRPr="00CF4284" w:rsidRDefault="00956447" w:rsidP="00956447">
      <w:pPr>
        <w:jc w:val="center"/>
        <w:rPr>
          <w:rFonts w:cs="Times New Roman"/>
        </w:rPr>
      </w:pPr>
      <w:r w:rsidRPr="00CF4284">
        <w:rPr>
          <w:rFonts w:cs="Times New Roman"/>
          <w:noProof/>
          <w:lang w:eastAsia="ru-RU"/>
        </w:rPr>
        <w:drawing>
          <wp:inline distT="0" distB="0" distL="0" distR="0" wp14:anchorId="3356AAFA" wp14:editId="1EEA00E7">
            <wp:extent cx="695325" cy="1000125"/>
            <wp:effectExtent l="0" t="0" r="9525" b="9525"/>
            <wp:docPr id="2" name="Рисунок 3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FD564D" w14:textId="77777777" w:rsidR="00956447" w:rsidRPr="00CF4284" w:rsidRDefault="00956447" w:rsidP="009564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14:paraId="31E48378" w14:textId="77777777" w:rsidR="00956447" w:rsidRPr="00CF4284" w:rsidRDefault="00956447" w:rsidP="00956447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Советский район</w:t>
      </w:r>
    </w:p>
    <w:p w14:paraId="26944E9D" w14:textId="77777777" w:rsidR="00956447" w:rsidRPr="00CF4284" w:rsidRDefault="00956447" w:rsidP="00956447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98A378" w14:textId="77777777" w:rsidR="00956447" w:rsidRPr="00CF4284" w:rsidRDefault="00956447" w:rsidP="00956447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14:paraId="54C4028B" w14:textId="77777777" w:rsidR="00956447" w:rsidRPr="00CF4284" w:rsidRDefault="00956447" w:rsidP="00956447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ГОРОДСКОГО ПОСЕЛЕНИЯ ПИОНЕРСКИЙ</w:t>
      </w:r>
    </w:p>
    <w:p w14:paraId="7EA26110" w14:textId="77777777" w:rsidR="00956447" w:rsidRPr="00CF4284" w:rsidRDefault="00956447" w:rsidP="00956447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672A976" w14:textId="77777777" w:rsidR="00956447" w:rsidRPr="00CF4284" w:rsidRDefault="00956447" w:rsidP="00956447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7D6F17B" w14:textId="2C1AD147" w:rsidR="00956447" w:rsidRPr="0003332D" w:rsidRDefault="00956447" w:rsidP="00541C0F">
      <w:pPr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03332D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ПОСТАНОВЛЕНИЕ </w:t>
      </w:r>
    </w:p>
    <w:p w14:paraId="702AA7FE" w14:textId="4D551E0E" w:rsidR="00956447" w:rsidRPr="00F60EA8" w:rsidRDefault="00956447" w:rsidP="00956447">
      <w:pP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5A05E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31</w:t>
      </w:r>
      <w:proofErr w:type="gramEnd"/>
      <w:r w:rsidRPr="00426FE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7C27B5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марта</w:t>
      </w:r>
      <w:r w:rsidRPr="00426FE4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 w:rsidR="00A879F2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0333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A87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7C2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A87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 </w:t>
      </w:r>
      <w:r w:rsidR="007C27B5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A05E6"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proofErr w:type="gramEnd"/>
    </w:p>
    <w:p w14:paraId="0BFAE603" w14:textId="0273FE40" w:rsidR="00956447" w:rsidRDefault="00956447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564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аукциона на право заключения</w:t>
      </w:r>
    </w:p>
    <w:p w14:paraId="50100130" w14:textId="2CC5B9E8" w:rsidR="00956447" w:rsidRDefault="00956447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договора аренды земельного участка,</w:t>
      </w:r>
    </w:p>
    <w:p w14:paraId="68B6CE40" w14:textId="27A66300" w:rsidR="00956447" w:rsidRDefault="00956447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государственная собственность </w:t>
      </w:r>
    </w:p>
    <w:p w14:paraId="5AEAF3E3" w14:textId="2606AA0F" w:rsidR="00956447" w:rsidRDefault="00956447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который не разграничена</w:t>
      </w:r>
    </w:p>
    <w:p w14:paraId="3531F799" w14:textId="77777777" w:rsidR="00956447" w:rsidRDefault="00956447" w:rsidP="00956447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A6ED24" w14:textId="491375E3" w:rsidR="00956447" w:rsidRDefault="00956447" w:rsidP="00541C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Земельным кодексом Российской Федерации, Федеральным законом от 25.10.2001 № 137-ФЗ «О введении в действие Земельного кодекса Российской Федерации, Уставом городского поселения Пионерский</w:t>
      </w:r>
      <w:r w:rsidR="00541C0F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CFD90AA" w14:textId="77777777" w:rsidR="00956447" w:rsidRDefault="00956447" w:rsidP="00541C0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751C89" w14:textId="7767E8C9" w:rsidR="00956447" w:rsidRDefault="00956447" w:rsidP="00541C0F">
      <w:pPr>
        <w:pStyle w:val="a5"/>
        <w:numPr>
          <w:ilvl w:val="0"/>
          <w:numId w:val="5"/>
        </w:numPr>
        <w:spacing w:after="0" w:line="240" w:lineRule="auto"/>
        <w:ind w:left="0" w:firstLine="3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5644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Провести аукцион в электронной форме на право заключения договора аренды земельного участка, государственная собственность на ко</w:t>
      </w:r>
      <w:r w:rsidR="0012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торый не разграничена, сроком на </w:t>
      </w:r>
      <w:r w:rsidR="005A05E6" w:rsidRPr="005A05E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12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A05E6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</w:t>
      </w:r>
      <w:r w:rsidR="0012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A05E6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1230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месяцев.</w:t>
      </w:r>
    </w:p>
    <w:p w14:paraId="389EC9D1" w14:textId="78A86B20" w:rsidR="00123013" w:rsidRPr="00F60EA8" w:rsidRDefault="00123013" w:rsidP="00541C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ЛОТ №1: земельный участок с кадастровым номером 86:09:0301005:</w:t>
      </w:r>
      <w:r w:rsidR="005A05E6">
        <w:rPr>
          <w:rFonts w:ascii="Times New Roman" w:eastAsia="Times New Roman" w:hAnsi="Times New Roman" w:cs="Times New Roman"/>
          <w:sz w:val="24"/>
          <w:szCs w:val="24"/>
          <w:lang w:eastAsia="ru-RU"/>
        </w:rPr>
        <w:t>318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площадью </w:t>
      </w:r>
      <w:r w:rsidR="005A05E6">
        <w:rPr>
          <w:rFonts w:ascii="Times New Roman" w:eastAsia="Times New Roman" w:hAnsi="Times New Roman" w:cs="Times New Roman"/>
          <w:sz w:val="24"/>
          <w:szCs w:val="24"/>
          <w:lang w:eastAsia="ru-RU"/>
        </w:rPr>
        <w:t>4 700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кв.м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расположенный по адресу: Ханты-Мансийский автономный округ-Югра, Советский район, пгт. Пионерский, Северная промышленная зона №</w:t>
      </w:r>
      <w:r w:rsidR="005A05E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F60EA8">
        <w:rPr>
          <w:rFonts w:ascii="Times New Roman" w:eastAsia="Times New Roman" w:hAnsi="Times New Roman" w:cs="Times New Roman"/>
          <w:sz w:val="24"/>
          <w:szCs w:val="24"/>
          <w:lang w:eastAsia="ru-RU"/>
        </w:rPr>
        <w:t>, земельный участок №20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Вид разрешенного </w:t>
      </w:r>
      <w:r w:rsidRPr="00F60E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использования: </w:t>
      </w:r>
      <w:r w:rsidR="005A05E6" w:rsidRPr="00F60EA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заготовка древесины</w:t>
      </w:r>
    </w:p>
    <w:p w14:paraId="2310EBA6" w14:textId="77777777" w:rsidR="00541C0F" w:rsidRDefault="00123013" w:rsidP="00541C0F">
      <w:pPr>
        <w:pStyle w:val="a5"/>
        <w:numPr>
          <w:ilvl w:val="0"/>
          <w:numId w:val="5"/>
        </w:numPr>
        <w:spacing w:after="0" w:line="240" w:lineRule="auto"/>
        <w:ind w:left="0" w:firstLine="3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0EA8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Установить начальный размер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годовой арендной платы земельного участка (начальная цена лота аукциона) в размере не менее полутора процентов кадастровой стоимости такого земельного участка, результаты государственной кадастровой оценки утверждены не ранее чем за пять лет до даты принятия решения о проведении аукциона </w:t>
      </w:r>
    </w:p>
    <w:p w14:paraId="495009EC" w14:textId="07B4E5B2" w:rsidR="00123013" w:rsidRPr="00541C0F" w:rsidRDefault="00123013" w:rsidP="00541C0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C0F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F60EA8" w:rsidRPr="00F60EA8">
        <w:rPr>
          <w:rFonts w:ascii="Times New Roman" w:eastAsia="Times New Roman" w:hAnsi="Times New Roman" w:cs="Times New Roman"/>
          <w:sz w:val="24"/>
          <w:szCs w:val="24"/>
          <w:lang w:eastAsia="ru-RU"/>
        </w:rPr>
        <w:t>70</w:t>
      </w:r>
      <w:r w:rsidRPr="00F60EA8">
        <w:rPr>
          <w:rFonts w:ascii="Times New Roman" w:eastAsia="Times New Roman" w:hAnsi="Times New Roman" w:cs="Times New Roman"/>
          <w:sz w:val="24"/>
          <w:szCs w:val="24"/>
          <w:lang w:eastAsia="ru-RU"/>
        </w:rPr>
        <w:t> 000), задаток</w:t>
      </w:r>
      <w:r w:rsidRPr="00541C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размере 100% от начальной цены лота, величину повышения цены («шаг аукциона») в размере 3% от начальной цены лота</w:t>
      </w:r>
      <w:r w:rsidR="00541C0F" w:rsidRPr="00541C0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0549D76" w14:textId="767EE748" w:rsidR="00541C0F" w:rsidRDefault="00541C0F" w:rsidP="00541C0F">
      <w:pPr>
        <w:pStyle w:val="a5"/>
        <w:numPr>
          <w:ilvl w:val="0"/>
          <w:numId w:val="5"/>
        </w:numPr>
        <w:spacing w:after="0" w:line="240" w:lineRule="auto"/>
        <w:ind w:left="0" w:firstLine="3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Главному специалисту по земельным отношениям подготовить и разместить извещение о проведении аукциона на официальном сайте Российской Федерации в информационно-телекоммуникационной сети «Интернет» для размещения информации о проведении торгов </w:t>
      </w:r>
      <w:hyperlink r:id="rId9" w:history="1"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www</w:t>
        </w:r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torgi</w:t>
        </w:r>
        <w:proofErr w:type="spellEnd"/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gov</w:t>
        </w:r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.</w:t>
        </w:r>
        <w:proofErr w:type="spellStart"/>
        <w:r w:rsidRPr="00F653E4">
          <w:rPr>
            <w:rStyle w:val="a8"/>
            <w:rFonts w:ascii="Times New Roman" w:eastAsia="Times New Roman" w:hAnsi="Times New Roman" w:cs="Times New Roman"/>
            <w:sz w:val="24"/>
            <w:szCs w:val="24"/>
            <w:lang w:val="en-US" w:eastAsia="ru-RU"/>
          </w:rPr>
          <w:t>ru</w:t>
        </w:r>
        <w:proofErr w:type="spellEnd"/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в бюллетене «Пионерский Вестник» и на официальном сайте органов местного самоуправления городского поселения Пионерский.</w:t>
      </w:r>
    </w:p>
    <w:p w14:paraId="68B6E0BC" w14:textId="5A62827E" w:rsidR="00541C0F" w:rsidRDefault="00541C0F" w:rsidP="00541C0F">
      <w:pPr>
        <w:pStyle w:val="a5"/>
        <w:numPr>
          <w:ilvl w:val="0"/>
          <w:numId w:val="5"/>
        </w:numPr>
        <w:spacing w:after="0" w:line="240" w:lineRule="auto"/>
        <w:ind w:left="0" w:firstLine="34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выполнением постановления оставляю за собой.</w:t>
      </w:r>
    </w:p>
    <w:p w14:paraId="5DD01666" w14:textId="77777777" w:rsidR="00541C0F" w:rsidRDefault="00541C0F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FFD854" w14:textId="77777777" w:rsidR="00541C0F" w:rsidRPr="00541C0F" w:rsidRDefault="00541C0F" w:rsidP="00541C0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F3EECD8" w14:textId="243D2F05" w:rsidR="00956447" w:rsidRPr="00541C0F" w:rsidRDefault="00541C0F" w:rsidP="00956447">
      <w:pPr>
        <w:rPr>
          <w:rFonts w:ascii="Times New Roman" w:hAnsi="Times New Roman" w:cs="Times New Roman"/>
        </w:rPr>
      </w:pPr>
      <w:r w:rsidRPr="00541C0F">
        <w:rPr>
          <w:rFonts w:ascii="Times New Roman" w:hAnsi="Times New Roman" w:cs="Times New Roman"/>
        </w:rPr>
        <w:t>Глава городского поселения Пионерский                                                                               В.С. Зубчик</w:t>
      </w:r>
    </w:p>
    <w:sectPr w:rsidR="00956447" w:rsidRPr="00541C0F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55CC17" w14:textId="77777777" w:rsidR="008F4ADC" w:rsidRDefault="008F4ADC" w:rsidP="00956447">
      <w:pPr>
        <w:spacing w:after="0" w:line="240" w:lineRule="auto"/>
      </w:pPr>
      <w:r>
        <w:separator/>
      </w:r>
    </w:p>
  </w:endnote>
  <w:endnote w:type="continuationSeparator" w:id="0">
    <w:p w14:paraId="57040C83" w14:textId="77777777" w:rsidR="008F4ADC" w:rsidRDefault="008F4ADC" w:rsidP="009564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ont610">
    <w:altName w:val="Times New Roman"/>
    <w:charset w:val="CC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29029A" w14:textId="77777777" w:rsidR="008F4ADC" w:rsidRDefault="008F4ADC" w:rsidP="00956447">
      <w:pPr>
        <w:spacing w:after="0" w:line="240" w:lineRule="auto"/>
      </w:pPr>
      <w:r>
        <w:separator/>
      </w:r>
    </w:p>
  </w:footnote>
  <w:footnote w:type="continuationSeparator" w:id="0">
    <w:p w14:paraId="7180594E" w14:textId="77777777" w:rsidR="008F4ADC" w:rsidRDefault="008F4ADC" w:rsidP="009564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7A18CC"/>
    <w:multiLevelType w:val="hybridMultilevel"/>
    <w:tmpl w:val="5A722228"/>
    <w:lvl w:ilvl="0" w:tplc="31D42030">
      <w:start w:val="1"/>
      <w:numFmt w:val="decimal"/>
      <w:lvlText w:val="%1."/>
      <w:lvlJc w:val="left"/>
      <w:pPr>
        <w:ind w:left="7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4" w:hanging="360"/>
      </w:pPr>
    </w:lvl>
    <w:lvl w:ilvl="2" w:tplc="0419001B" w:tentative="1">
      <w:start w:val="1"/>
      <w:numFmt w:val="lowerRoman"/>
      <w:lvlText w:val="%3."/>
      <w:lvlJc w:val="right"/>
      <w:pPr>
        <w:ind w:left="2144" w:hanging="180"/>
      </w:pPr>
    </w:lvl>
    <w:lvl w:ilvl="3" w:tplc="0419000F" w:tentative="1">
      <w:start w:val="1"/>
      <w:numFmt w:val="decimal"/>
      <w:lvlText w:val="%4."/>
      <w:lvlJc w:val="left"/>
      <w:pPr>
        <w:ind w:left="2864" w:hanging="360"/>
      </w:pPr>
    </w:lvl>
    <w:lvl w:ilvl="4" w:tplc="04190019" w:tentative="1">
      <w:start w:val="1"/>
      <w:numFmt w:val="lowerLetter"/>
      <w:lvlText w:val="%5."/>
      <w:lvlJc w:val="left"/>
      <w:pPr>
        <w:ind w:left="3584" w:hanging="360"/>
      </w:pPr>
    </w:lvl>
    <w:lvl w:ilvl="5" w:tplc="0419001B" w:tentative="1">
      <w:start w:val="1"/>
      <w:numFmt w:val="lowerRoman"/>
      <w:lvlText w:val="%6."/>
      <w:lvlJc w:val="right"/>
      <w:pPr>
        <w:ind w:left="4304" w:hanging="180"/>
      </w:pPr>
    </w:lvl>
    <w:lvl w:ilvl="6" w:tplc="0419000F" w:tentative="1">
      <w:start w:val="1"/>
      <w:numFmt w:val="decimal"/>
      <w:lvlText w:val="%7."/>
      <w:lvlJc w:val="left"/>
      <w:pPr>
        <w:ind w:left="5024" w:hanging="360"/>
      </w:pPr>
    </w:lvl>
    <w:lvl w:ilvl="7" w:tplc="04190019" w:tentative="1">
      <w:start w:val="1"/>
      <w:numFmt w:val="lowerLetter"/>
      <w:lvlText w:val="%8."/>
      <w:lvlJc w:val="left"/>
      <w:pPr>
        <w:ind w:left="5744" w:hanging="360"/>
      </w:pPr>
    </w:lvl>
    <w:lvl w:ilvl="8" w:tplc="0419001B" w:tentative="1">
      <w:start w:val="1"/>
      <w:numFmt w:val="lowerRoman"/>
      <w:lvlText w:val="%9."/>
      <w:lvlJc w:val="right"/>
      <w:pPr>
        <w:ind w:left="6464" w:hanging="180"/>
      </w:pPr>
    </w:lvl>
  </w:abstractNum>
  <w:abstractNum w:abstractNumId="1" w15:restartNumberingAfterBreak="0">
    <w:nsid w:val="4C757B6C"/>
    <w:multiLevelType w:val="hybridMultilevel"/>
    <w:tmpl w:val="038EBA2C"/>
    <w:lvl w:ilvl="0" w:tplc="A0402F6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6746CC7"/>
    <w:multiLevelType w:val="hybridMultilevel"/>
    <w:tmpl w:val="53728C96"/>
    <w:lvl w:ilvl="0" w:tplc="42D67FE8">
      <w:start w:val="1"/>
      <w:numFmt w:val="decimal"/>
      <w:lvlText w:val="%1."/>
      <w:lvlJc w:val="left"/>
      <w:pPr>
        <w:ind w:left="7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4" w:hanging="360"/>
      </w:pPr>
    </w:lvl>
    <w:lvl w:ilvl="2" w:tplc="0419001B" w:tentative="1">
      <w:start w:val="1"/>
      <w:numFmt w:val="lowerRoman"/>
      <w:lvlText w:val="%3."/>
      <w:lvlJc w:val="right"/>
      <w:pPr>
        <w:ind w:left="2144" w:hanging="180"/>
      </w:pPr>
    </w:lvl>
    <w:lvl w:ilvl="3" w:tplc="0419000F" w:tentative="1">
      <w:start w:val="1"/>
      <w:numFmt w:val="decimal"/>
      <w:lvlText w:val="%4."/>
      <w:lvlJc w:val="left"/>
      <w:pPr>
        <w:ind w:left="2864" w:hanging="360"/>
      </w:pPr>
    </w:lvl>
    <w:lvl w:ilvl="4" w:tplc="04190019" w:tentative="1">
      <w:start w:val="1"/>
      <w:numFmt w:val="lowerLetter"/>
      <w:lvlText w:val="%5."/>
      <w:lvlJc w:val="left"/>
      <w:pPr>
        <w:ind w:left="3584" w:hanging="360"/>
      </w:pPr>
    </w:lvl>
    <w:lvl w:ilvl="5" w:tplc="0419001B" w:tentative="1">
      <w:start w:val="1"/>
      <w:numFmt w:val="lowerRoman"/>
      <w:lvlText w:val="%6."/>
      <w:lvlJc w:val="right"/>
      <w:pPr>
        <w:ind w:left="4304" w:hanging="180"/>
      </w:pPr>
    </w:lvl>
    <w:lvl w:ilvl="6" w:tplc="0419000F" w:tentative="1">
      <w:start w:val="1"/>
      <w:numFmt w:val="decimal"/>
      <w:lvlText w:val="%7."/>
      <w:lvlJc w:val="left"/>
      <w:pPr>
        <w:ind w:left="5024" w:hanging="360"/>
      </w:pPr>
    </w:lvl>
    <w:lvl w:ilvl="7" w:tplc="04190019" w:tentative="1">
      <w:start w:val="1"/>
      <w:numFmt w:val="lowerLetter"/>
      <w:lvlText w:val="%8."/>
      <w:lvlJc w:val="left"/>
      <w:pPr>
        <w:ind w:left="5744" w:hanging="360"/>
      </w:pPr>
    </w:lvl>
    <w:lvl w:ilvl="8" w:tplc="0419001B" w:tentative="1">
      <w:start w:val="1"/>
      <w:numFmt w:val="lowerRoman"/>
      <w:lvlText w:val="%9."/>
      <w:lvlJc w:val="right"/>
      <w:pPr>
        <w:ind w:left="6464" w:hanging="180"/>
      </w:pPr>
    </w:lvl>
  </w:abstractNum>
  <w:abstractNum w:abstractNumId="3" w15:restartNumberingAfterBreak="0">
    <w:nsid w:val="59432476"/>
    <w:multiLevelType w:val="hybridMultilevel"/>
    <w:tmpl w:val="38B008DC"/>
    <w:lvl w:ilvl="0" w:tplc="1F3CA91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" w15:restartNumberingAfterBreak="0">
    <w:nsid w:val="7883163E"/>
    <w:multiLevelType w:val="hybridMultilevel"/>
    <w:tmpl w:val="A8D09E64"/>
    <w:lvl w:ilvl="0" w:tplc="C69C07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734499202">
    <w:abstractNumId w:val="4"/>
  </w:num>
  <w:num w:numId="2" w16cid:durableId="607473535">
    <w:abstractNumId w:val="3"/>
  </w:num>
  <w:num w:numId="3" w16cid:durableId="1478231175">
    <w:abstractNumId w:val="1"/>
  </w:num>
  <w:num w:numId="4" w16cid:durableId="366150532">
    <w:abstractNumId w:val="0"/>
  </w:num>
  <w:num w:numId="5" w16cid:durableId="2432284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447"/>
    <w:rsid w:val="00014457"/>
    <w:rsid w:val="00123013"/>
    <w:rsid w:val="00137D76"/>
    <w:rsid w:val="00247B2E"/>
    <w:rsid w:val="002E0503"/>
    <w:rsid w:val="003A61F2"/>
    <w:rsid w:val="0042213A"/>
    <w:rsid w:val="00541C0F"/>
    <w:rsid w:val="005A05E6"/>
    <w:rsid w:val="0069663A"/>
    <w:rsid w:val="006A27B5"/>
    <w:rsid w:val="006C0B77"/>
    <w:rsid w:val="007C27B5"/>
    <w:rsid w:val="008242FF"/>
    <w:rsid w:val="00870751"/>
    <w:rsid w:val="008E313D"/>
    <w:rsid w:val="008F4ADC"/>
    <w:rsid w:val="00922C48"/>
    <w:rsid w:val="00956447"/>
    <w:rsid w:val="00975F3C"/>
    <w:rsid w:val="00A85C24"/>
    <w:rsid w:val="00A879F2"/>
    <w:rsid w:val="00A9170E"/>
    <w:rsid w:val="00AC6378"/>
    <w:rsid w:val="00B915B7"/>
    <w:rsid w:val="00EA59DF"/>
    <w:rsid w:val="00EE4070"/>
    <w:rsid w:val="00F12C76"/>
    <w:rsid w:val="00F60EA8"/>
    <w:rsid w:val="00FA3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01FD6A"/>
  <w15:chartTrackingRefBased/>
  <w15:docId w15:val="{CB79827A-22CA-48A7-891A-4C2921A656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6447"/>
    <w:pPr>
      <w:suppressAutoHyphens/>
      <w:spacing w:after="200" w:line="276" w:lineRule="auto"/>
    </w:pPr>
    <w:rPr>
      <w:rFonts w:ascii="Calibri" w:eastAsia="Calibri" w:hAnsi="Calibri" w:cs="font610"/>
      <w:kern w:val="0"/>
      <w:lang w:eastAsia="zh-CN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564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956447"/>
    <w:rPr>
      <w:rFonts w:ascii="Calibri" w:eastAsia="Calibri" w:hAnsi="Calibri" w:cs="font610"/>
      <w:kern w:val="0"/>
      <w:lang w:eastAsia="zh-CN"/>
      <w14:ligatures w14:val="none"/>
    </w:rPr>
  </w:style>
  <w:style w:type="paragraph" w:styleId="a5">
    <w:name w:val="List Paragraph"/>
    <w:basedOn w:val="a"/>
    <w:uiPriority w:val="34"/>
    <w:qFormat/>
    <w:rsid w:val="00956447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9564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56447"/>
    <w:rPr>
      <w:rFonts w:ascii="Calibri" w:eastAsia="Calibri" w:hAnsi="Calibri" w:cs="font610"/>
      <w:kern w:val="0"/>
      <w:lang w:eastAsia="zh-CN"/>
      <w14:ligatures w14:val="none"/>
    </w:rPr>
  </w:style>
  <w:style w:type="character" w:styleId="a8">
    <w:name w:val="Hyperlink"/>
    <w:basedOn w:val="a0"/>
    <w:uiPriority w:val="99"/>
    <w:unhideWhenUsed/>
    <w:rsid w:val="00541C0F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541C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9486DC-7951-4B7B-B7BD-7CFCAA22E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ADMpio1</dc:creator>
  <cp:keywords/>
  <dc:description/>
  <cp:lastModifiedBy>ADMpio1</cp:lastModifiedBy>
  <cp:revision>11</cp:revision>
  <cp:lastPrinted>2025-03-31T06:23:00Z</cp:lastPrinted>
  <dcterms:created xsi:type="dcterms:W3CDTF">2024-12-19T06:14:00Z</dcterms:created>
  <dcterms:modified xsi:type="dcterms:W3CDTF">2025-03-31T06:24:00Z</dcterms:modified>
</cp:coreProperties>
</file>