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A9" w:rsidRPr="002B63A9" w:rsidRDefault="002B63A9" w:rsidP="002B63A9">
      <w:pPr>
        <w:autoSpaceDN w:val="0"/>
        <w:ind w:firstLine="567"/>
        <w:jc w:val="center"/>
        <w:rPr>
          <w:b/>
          <w:szCs w:val="20"/>
        </w:rPr>
      </w:pPr>
      <w:r w:rsidRPr="002B63A9">
        <w:rPr>
          <w:b/>
          <w:szCs w:val="20"/>
        </w:rPr>
        <w:t>Ханты-Мансийский автономный округ – Югра</w:t>
      </w:r>
    </w:p>
    <w:p w:rsidR="002B63A9" w:rsidRPr="002B63A9" w:rsidRDefault="002B63A9" w:rsidP="002B63A9">
      <w:pPr>
        <w:autoSpaceDN w:val="0"/>
        <w:ind w:firstLine="567"/>
        <w:jc w:val="center"/>
        <w:rPr>
          <w:b/>
          <w:szCs w:val="20"/>
        </w:rPr>
      </w:pPr>
      <w:r w:rsidRPr="002B63A9">
        <w:rPr>
          <w:b/>
          <w:szCs w:val="20"/>
        </w:rPr>
        <w:t>Советский район</w:t>
      </w:r>
    </w:p>
    <w:p w:rsidR="002B63A9" w:rsidRPr="002B63A9" w:rsidRDefault="002B63A9" w:rsidP="002B63A9">
      <w:pPr>
        <w:autoSpaceDN w:val="0"/>
        <w:spacing w:line="240" w:lineRule="atLeast"/>
        <w:ind w:firstLine="567"/>
        <w:jc w:val="center"/>
        <w:rPr>
          <w:b/>
          <w:bCs/>
          <w:sz w:val="32"/>
          <w:szCs w:val="32"/>
        </w:rPr>
      </w:pPr>
      <w:r w:rsidRPr="002B63A9">
        <w:rPr>
          <w:b/>
          <w:bCs/>
          <w:sz w:val="32"/>
          <w:szCs w:val="32"/>
        </w:rPr>
        <w:t>городское поселение Пионерский</w:t>
      </w:r>
    </w:p>
    <w:p w:rsidR="002B63A9" w:rsidRPr="002B63A9" w:rsidRDefault="002B63A9" w:rsidP="002B63A9">
      <w:pPr>
        <w:autoSpaceDN w:val="0"/>
        <w:ind w:firstLine="567"/>
        <w:rPr>
          <w:b/>
          <w:bCs/>
          <w:sz w:val="22"/>
          <w:szCs w:val="22"/>
        </w:rPr>
      </w:pPr>
      <w:r w:rsidRPr="002B63A9">
        <w:rPr>
          <w:b/>
          <w:sz w:val="22"/>
          <w:szCs w:val="22"/>
        </w:rPr>
        <w:tab/>
      </w:r>
      <w:r w:rsidRPr="002B63A9">
        <w:rPr>
          <w:b/>
          <w:sz w:val="22"/>
          <w:szCs w:val="22"/>
        </w:rPr>
        <w:tab/>
      </w:r>
    </w:p>
    <w:p w:rsidR="002B63A9" w:rsidRPr="002B63A9" w:rsidRDefault="002B63A9" w:rsidP="002B63A9">
      <w:pPr>
        <w:autoSpaceDN w:val="0"/>
        <w:spacing w:line="240" w:lineRule="atLeast"/>
        <w:ind w:firstLine="567"/>
        <w:jc w:val="center"/>
        <w:rPr>
          <w:b/>
          <w:bCs/>
          <w:sz w:val="48"/>
          <w:szCs w:val="48"/>
        </w:rPr>
      </w:pPr>
      <w:r w:rsidRPr="002B63A9">
        <w:rPr>
          <w:b/>
          <w:bCs/>
          <w:sz w:val="48"/>
          <w:szCs w:val="48"/>
        </w:rPr>
        <w:t>С О В Е Т   Д Е П У Т А Т О В</w:t>
      </w:r>
    </w:p>
    <w:p w:rsidR="002B63A9" w:rsidRPr="002B63A9" w:rsidRDefault="002B63A9" w:rsidP="002B63A9">
      <w:pPr>
        <w:autoSpaceDN w:val="0"/>
        <w:spacing w:line="240" w:lineRule="atLeast"/>
        <w:ind w:right="-104" w:firstLine="567"/>
        <w:jc w:val="both"/>
        <w:rPr>
          <w:rFonts w:ascii="Arial" w:hAnsi="Arial" w:cs="Arial"/>
          <w:b/>
          <w:sz w:val="20"/>
          <w:szCs w:val="20"/>
        </w:rPr>
      </w:pPr>
      <w:r w:rsidRPr="002B63A9">
        <w:rPr>
          <w:b/>
          <w:bCs/>
          <w:sz w:val="36"/>
          <w:szCs w:val="36"/>
          <w:u w:val="single"/>
        </w:rPr>
        <w:t xml:space="preserve">                                                                                        </w:t>
      </w:r>
    </w:p>
    <w:tbl>
      <w:tblPr>
        <w:tblW w:w="10275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5"/>
      </w:tblGrid>
      <w:tr w:rsidR="002B63A9" w:rsidRPr="002B63A9" w:rsidTr="00AD1591">
        <w:trPr>
          <w:trHeight w:val="100"/>
        </w:trPr>
        <w:tc>
          <w:tcPr>
            <w:tcW w:w="1027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2B63A9" w:rsidRPr="002B63A9" w:rsidRDefault="002B63A9" w:rsidP="002B63A9">
            <w:pPr>
              <w:autoSpaceDN w:val="0"/>
              <w:spacing w:line="240" w:lineRule="atLeast"/>
              <w:ind w:right="639" w:firstLine="567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</w:tr>
    </w:tbl>
    <w:p w:rsidR="00AD1591" w:rsidRPr="007046C5" w:rsidRDefault="00AD1591" w:rsidP="007046C5">
      <w:pPr>
        <w:ind w:right="-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2B63A9" w:rsidRPr="002B63A9" w:rsidRDefault="002B63A9" w:rsidP="002B63A9">
      <w:pPr>
        <w:autoSpaceDN w:val="0"/>
        <w:ind w:firstLine="567"/>
      </w:pPr>
    </w:p>
    <w:p w:rsidR="002B63A9" w:rsidRPr="007046C5" w:rsidRDefault="00A41830" w:rsidP="002B63A9">
      <w:pPr>
        <w:widowControl w:val="0"/>
        <w:autoSpaceDE w:val="0"/>
        <w:autoSpaceDN w:val="0"/>
        <w:adjustRightInd w:val="0"/>
        <w:rPr>
          <w:u w:val="single"/>
        </w:rPr>
      </w:pPr>
      <w:r>
        <w:t>« ____</w:t>
      </w:r>
      <w:r w:rsidR="00DC245F">
        <w:t xml:space="preserve"> </w:t>
      </w:r>
      <w:r w:rsidR="00CB3E45">
        <w:t xml:space="preserve">» </w:t>
      </w:r>
      <w:r w:rsidR="008123AA">
        <w:t xml:space="preserve">сентября </w:t>
      </w:r>
      <w:r w:rsidR="006120B3">
        <w:t xml:space="preserve"> </w:t>
      </w:r>
      <w:r w:rsidR="00FA4A5E">
        <w:t>20</w:t>
      </w:r>
      <w:r w:rsidR="00681DDD">
        <w:t>24</w:t>
      </w:r>
      <w:r w:rsidR="002B63A9" w:rsidRPr="002B63A9">
        <w:t xml:space="preserve"> г.                                                             </w:t>
      </w:r>
      <w:r w:rsidR="006120B3">
        <w:t xml:space="preserve">                                    </w:t>
      </w:r>
      <w:r w:rsidR="007046C5">
        <w:t>№</w:t>
      </w:r>
      <w:r w:rsidR="00E8303B">
        <w:rPr>
          <w:u w:val="single"/>
        </w:rPr>
        <w:t>__</w:t>
      </w:r>
      <w:r w:rsidR="006120B3">
        <w:rPr>
          <w:u w:val="single"/>
        </w:rPr>
        <w:t>_</w:t>
      </w:r>
      <w:r w:rsidR="00E8303B">
        <w:rPr>
          <w:u w:val="single"/>
        </w:rPr>
        <w:t>___</w:t>
      </w:r>
    </w:p>
    <w:p w:rsidR="00E8303B" w:rsidRDefault="00E8303B" w:rsidP="008C0B06"/>
    <w:p w:rsidR="006120B3" w:rsidRDefault="006120B3" w:rsidP="008C0B06">
      <w:r>
        <w:t xml:space="preserve">О внесении изменений в Устав </w:t>
      </w:r>
    </w:p>
    <w:p w:rsidR="006120B3" w:rsidRDefault="006120B3" w:rsidP="008C0B06">
      <w:r>
        <w:t>городского поселения Пионерский</w:t>
      </w:r>
    </w:p>
    <w:p w:rsidR="006120B3" w:rsidRPr="006120B3" w:rsidRDefault="00323B7C" w:rsidP="006120B3">
      <w:pPr>
        <w:pStyle w:val="ConsPlusTitle"/>
        <w:jc w:val="center"/>
        <w:rPr>
          <w:sz w:val="28"/>
        </w:rPr>
      </w:pPr>
      <w:r>
        <w:t xml:space="preserve"> </w:t>
      </w:r>
    </w:p>
    <w:p w:rsidR="0030026F" w:rsidRPr="00C7340E" w:rsidRDefault="006120B3" w:rsidP="00C7340E">
      <w:pPr>
        <w:widowControl w:val="0"/>
        <w:suppressAutoHyphens/>
        <w:ind w:firstLine="851"/>
        <w:jc w:val="both"/>
        <w:rPr>
          <w:shd w:val="clear" w:color="auto" w:fill="FFFFFF"/>
        </w:rPr>
      </w:pPr>
      <w:bookmarkStart w:id="0" w:name="_GoBack"/>
      <w:bookmarkEnd w:id="0"/>
      <w:r w:rsidRPr="000E7F5F">
        <w:t xml:space="preserve">В соответствии с Федеральными законами от 06.10.2003 № 131-ФЗ  «Об общих принципах организации местного самоуправления в Российской Федерации», </w:t>
      </w:r>
      <w:r w:rsidR="00C7340E" w:rsidRPr="000E7F5F">
        <w:rPr>
          <w:color w:val="22272F"/>
          <w:shd w:val="clear" w:color="auto" w:fill="FFFFFF"/>
        </w:rPr>
        <w:t>от 4 августа 2023 г. № 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7340E" w:rsidRPr="000E7F5F">
        <w:rPr>
          <w:color w:val="22272F"/>
          <w:shd w:val="clear" w:color="auto" w:fill="FFFFFF"/>
        </w:rPr>
        <w:t xml:space="preserve">, </w:t>
      </w:r>
      <w:r w:rsidR="00C7340E" w:rsidRPr="000E7F5F">
        <w:rPr>
          <w:shd w:val="clear" w:color="auto" w:fill="FFFFFF"/>
        </w:rPr>
        <w:t>от 22 июля 2024 г. № 213-ФЗ «О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r w:rsidR="00C7340E" w:rsidRPr="000E7F5F">
        <w:rPr>
          <w:shd w:val="clear" w:color="auto" w:fill="FFFFFF"/>
        </w:rPr>
        <w:t xml:space="preserve">, </w:t>
      </w:r>
      <w:r w:rsidR="00C7340E" w:rsidRPr="000E7F5F">
        <w:rPr>
          <w:color w:val="22272F"/>
          <w:shd w:val="clear" w:color="auto" w:fill="FFFFFF"/>
        </w:rPr>
        <w:t>от 15 мая 2024 г. № 99-ФЗ</w:t>
      </w:r>
      <w:r w:rsidR="00C7340E" w:rsidRPr="000E7F5F">
        <w:rPr>
          <w:color w:val="22272F"/>
        </w:rPr>
        <w:t xml:space="preserve"> </w:t>
      </w:r>
      <w:r w:rsidR="00C7340E" w:rsidRPr="000E7F5F">
        <w:rPr>
          <w:color w:val="22272F"/>
          <w:shd w:val="clear" w:color="auto" w:fill="FFFFFF"/>
        </w:rPr>
        <w:t>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Pr="000E7F5F">
        <w:t>, Уставом городского поселения Пионерский</w:t>
      </w:r>
      <w:r w:rsidR="0030026F" w:rsidRPr="0030026F">
        <w:rPr>
          <w:color w:val="000000"/>
        </w:rPr>
        <w:t xml:space="preserve"> </w:t>
      </w:r>
    </w:p>
    <w:p w:rsidR="0030026F" w:rsidRDefault="0030026F" w:rsidP="0030026F">
      <w:pPr>
        <w:ind w:firstLine="851"/>
        <w:jc w:val="both"/>
        <w:rPr>
          <w:color w:val="000000"/>
        </w:rPr>
      </w:pPr>
    </w:p>
    <w:p w:rsidR="0030026F" w:rsidRDefault="002E2872" w:rsidP="002E2872">
      <w:pPr>
        <w:ind w:firstLine="851"/>
        <w:jc w:val="center"/>
        <w:rPr>
          <w:color w:val="000000"/>
        </w:rPr>
      </w:pPr>
      <w:r w:rsidRPr="003B21CE">
        <w:rPr>
          <w:color w:val="000000"/>
        </w:rPr>
        <w:t>Совета депута</w:t>
      </w:r>
      <w:r>
        <w:rPr>
          <w:color w:val="000000"/>
        </w:rPr>
        <w:t>тов городского поселения Пионерский</w:t>
      </w:r>
      <w:r w:rsidR="0030026F" w:rsidRPr="003B21CE">
        <w:rPr>
          <w:color w:val="000000"/>
        </w:rPr>
        <w:t>:</w:t>
      </w:r>
    </w:p>
    <w:p w:rsidR="0030026F" w:rsidRPr="003B21CE" w:rsidRDefault="0030026F" w:rsidP="0030026F">
      <w:pPr>
        <w:ind w:firstLine="851"/>
        <w:jc w:val="both"/>
        <w:rPr>
          <w:color w:val="000000"/>
        </w:rPr>
      </w:pPr>
    </w:p>
    <w:p w:rsidR="0030026F" w:rsidRPr="009128AC" w:rsidRDefault="0030026F" w:rsidP="0030026F">
      <w:pPr>
        <w:ind w:firstLine="851"/>
        <w:contextualSpacing/>
        <w:jc w:val="both"/>
        <w:rPr>
          <w:color w:val="000000"/>
        </w:rPr>
      </w:pPr>
      <w:r w:rsidRPr="009128AC">
        <w:rPr>
          <w:color w:val="000000"/>
        </w:rPr>
        <w:t xml:space="preserve">1. Внести в Устав городского поселения </w:t>
      </w:r>
      <w:r w:rsidR="00D07273" w:rsidRPr="009128AC">
        <w:rPr>
          <w:color w:val="000000"/>
        </w:rPr>
        <w:t xml:space="preserve">Пионерский </w:t>
      </w:r>
      <w:r w:rsidRPr="009128AC">
        <w:rPr>
          <w:color w:val="000000"/>
        </w:rPr>
        <w:t>(далее – Устав) следующие изменения:</w:t>
      </w:r>
    </w:p>
    <w:p w:rsidR="003D4059" w:rsidRPr="00B9688C" w:rsidRDefault="005F2962" w:rsidP="005F2962">
      <w:pPr>
        <w:shd w:val="clear" w:color="auto" w:fill="FFFFFF"/>
        <w:spacing w:before="100" w:beforeAutospacing="1" w:after="100" w:afterAutospacing="1"/>
        <w:ind w:firstLine="851"/>
        <w:contextualSpacing/>
        <w:jc w:val="both"/>
        <w:rPr>
          <w:bCs/>
        </w:rPr>
      </w:pPr>
      <w:r w:rsidRPr="00B9688C">
        <w:rPr>
          <w:bCs/>
        </w:rPr>
        <w:t>1.1.</w:t>
      </w:r>
      <w:r w:rsidR="003D4059" w:rsidRPr="00B9688C">
        <w:rPr>
          <w:bCs/>
        </w:rPr>
        <w:t xml:space="preserve"> В </w:t>
      </w:r>
      <w:r w:rsidR="00B9688C" w:rsidRPr="00B9688C">
        <w:rPr>
          <w:bCs/>
        </w:rPr>
        <w:t xml:space="preserve">части 1 </w:t>
      </w:r>
      <w:r w:rsidR="00023A64">
        <w:rPr>
          <w:bCs/>
        </w:rPr>
        <w:t>статьи</w:t>
      </w:r>
      <w:r w:rsidR="003D4059" w:rsidRPr="00B9688C">
        <w:rPr>
          <w:bCs/>
        </w:rPr>
        <w:t xml:space="preserve"> 3 Устава:</w:t>
      </w:r>
    </w:p>
    <w:p w:rsidR="00B9688C" w:rsidRPr="00B9688C" w:rsidRDefault="008123AA" w:rsidP="00B9688C">
      <w:pPr>
        <w:shd w:val="clear" w:color="auto" w:fill="FFFFFF"/>
        <w:spacing w:before="100" w:beforeAutospacing="1" w:after="100" w:afterAutospacing="1"/>
        <w:ind w:firstLine="851"/>
        <w:contextualSpacing/>
        <w:jc w:val="both"/>
      </w:pPr>
      <w:r w:rsidRPr="00B9688C">
        <w:rPr>
          <w:bCs/>
        </w:rPr>
        <w:t>а</w:t>
      </w:r>
      <w:r w:rsidR="00B9688C" w:rsidRPr="00B9688C">
        <w:rPr>
          <w:bCs/>
        </w:rPr>
        <w:t xml:space="preserve">) </w:t>
      </w:r>
      <w:r w:rsidR="00B9688C" w:rsidRPr="00B9688C">
        <w:t>дополнить пунктом 39 следующего содержания:</w:t>
      </w:r>
    </w:p>
    <w:p w:rsidR="00B9688C" w:rsidRPr="00B9688C" w:rsidRDefault="00B9688C" w:rsidP="00B9688C">
      <w:pPr>
        <w:shd w:val="clear" w:color="auto" w:fill="FFFFFF"/>
        <w:spacing w:before="100" w:beforeAutospacing="1" w:after="100" w:afterAutospacing="1"/>
        <w:ind w:firstLine="851"/>
        <w:contextualSpacing/>
        <w:jc w:val="both"/>
        <w:rPr>
          <w:color w:val="22272F"/>
        </w:rPr>
      </w:pPr>
      <w:r w:rsidRPr="00B9688C">
        <w:rPr>
          <w:color w:val="22272F"/>
        </w:rPr>
        <w:t>«39)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книгах.»;</w:t>
      </w:r>
    </w:p>
    <w:p w:rsidR="005F2962" w:rsidRPr="00B9688C" w:rsidRDefault="00B9688C" w:rsidP="00B9688C">
      <w:pPr>
        <w:shd w:val="clear" w:color="auto" w:fill="FFFFFF"/>
        <w:spacing w:before="100" w:beforeAutospacing="1" w:after="100" w:afterAutospacing="1"/>
        <w:ind w:firstLine="851"/>
        <w:contextualSpacing/>
        <w:jc w:val="both"/>
        <w:rPr>
          <w:bCs/>
        </w:rPr>
      </w:pPr>
      <w:r w:rsidRPr="00B9688C">
        <w:rPr>
          <w:bCs/>
        </w:rPr>
        <w:t xml:space="preserve">б) </w:t>
      </w:r>
      <w:r w:rsidR="008123AA" w:rsidRPr="00B9688C">
        <w:rPr>
          <w:bCs/>
        </w:rPr>
        <w:t xml:space="preserve">в пункте 25  </w:t>
      </w:r>
      <w:r w:rsidR="008123AA" w:rsidRPr="00B9688C">
        <w:rPr>
          <w:rFonts w:ascii="PT Serif" w:hAnsi="PT Serif"/>
        </w:rPr>
        <w:t>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  <w:r w:rsidR="008123AA" w:rsidRPr="00B9688C">
        <w:rPr>
          <w:bCs/>
        </w:rPr>
        <w:t xml:space="preserve"> </w:t>
      </w:r>
    </w:p>
    <w:p w:rsidR="00B9688C" w:rsidRPr="00B9688C" w:rsidRDefault="00B9688C" w:rsidP="00B9688C">
      <w:pPr>
        <w:shd w:val="clear" w:color="auto" w:fill="FFFFFF"/>
        <w:spacing w:before="100" w:beforeAutospacing="1" w:after="100" w:afterAutospacing="1"/>
        <w:ind w:firstLine="851"/>
        <w:contextualSpacing/>
        <w:jc w:val="both"/>
        <w:rPr>
          <w:color w:val="22272F"/>
        </w:rPr>
      </w:pPr>
      <w:r w:rsidRPr="00B9688C">
        <w:rPr>
          <w:color w:val="22272F"/>
        </w:rPr>
        <w:t xml:space="preserve">1.2. часть 1 статьи 19 </w:t>
      </w:r>
      <w:r w:rsidRPr="00B9688C">
        <w:rPr>
          <w:rFonts w:ascii="PT Serif" w:hAnsi="PT Serif"/>
          <w:color w:val="22272F"/>
        </w:rPr>
        <w:t> дополнить </w:t>
      </w:r>
      <w:hyperlink r:id="rId8" w:anchor="/document/186367/entry/741241" w:history="1">
        <w:r w:rsidRPr="00B9688C">
          <w:rPr>
            <w:rFonts w:ascii="PT Serif" w:hAnsi="PT Serif"/>
          </w:rPr>
          <w:t>пунктом 10</w:t>
        </w:r>
        <w:r w:rsidRPr="00B9688C">
          <w:rPr>
            <w:rFonts w:ascii="PT Serif" w:hAnsi="PT Serif"/>
          </w:rPr>
          <w:t>.1</w:t>
        </w:r>
      </w:hyperlink>
      <w:r w:rsidRPr="00B9688C">
        <w:rPr>
          <w:rFonts w:ascii="PT Serif" w:hAnsi="PT Serif"/>
        </w:rPr>
        <w:t> </w:t>
      </w:r>
      <w:r w:rsidRPr="00B9688C">
        <w:rPr>
          <w:rFonts w:ascii="PT Serif" w:hAnsi="PT Serif"/>
          <w:color w:val="22272F"/>
        </w:rPr>
        <w:t>следующего содержания:</w:t>
      </w:r>
    </w:p>
    <w:p w:rsidR="005F2962" w:rsidRPr="00B9688C" w:rsidRDefault="00B9688C" w:rsidP="00B9688C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PT Serif" w:hAnsi="PT Serif"/>
          <w:color w:val="22272F"/>
        </w:rPr>
      </w:pPr>
      <w:r w:rsidRPr="00B9688C">
        <w:rPr>
          <w:rFonts w:ascii="PT Serif" w:hAnsi="PT Serif"/>
          <w:color w:val="22272F"/>
        </w:rPr>
        <w:t>«</w:t>
      </w:r>
      <w:r>
        <w:rPr>
          <w:rFonts w:ascii="PT Serif" w:hAnsi="PT Serif"/>
          <w:color w:val="22272F"/>
        </w:rPr>
        <w:t>10</w:t>
      </w:r>
      <w:r w:rsidRPr="00B9688C">
        <w:rPr>
          <w:rFonts w:ascii="PT Serif" w:hAnsi="PT Serif"/>
          <w:color w:val="22272F"/>
        </w:rPr>
        <w:t xml:space="preserve">.1) приобретение </w:t>
      </w:r>
      <w:r w:rsidRPr="00B9688C">
        <w:rPr>
          <w:rFonts w:ascii="PT Serif" w:hAnsi="PT Serif"/>
          <w:color w:val="22272F"/>
        </w:rPr>
        <w:t>им статуса иностранного агента;»</w:t>
      </w:r>
      <w:r w:rsidRPr="00B9688C">
        <w:rPr>
          <w:rFonts w:ascii="PT Serif" w:hAnsi="PT Serif"/>
          <w:color w:val="22272F"/>
        </w:rPr>
        <w:t>.</w:t>
      </w:r>
    </w:p>
    <w:p w:rsidR="0030026F" w:rsidRPr="003B21CE" w:rsidRDefault="0030026F" w:rsidP="0030026F">
      <w:pPr>
        <w:ind w:firstLine="851"/>
        <w:jc w:val="both"/>
        <w:rPr>
          <w:color w:val="000000"/>
          <w:shd w:val="clear" w:color="auto" w:fill="FFFFFF"/>
        </w:rPr>
      </w:pPr>
      <w:r w:rsidRPr="003B21CE">
        <w:rPr>
          <w:bCs/>
          <w:color w:val="000000"/>
        </w:rPr>
        <w:t xml:space="preserve">2. </w:t>
      </w:r>
      <w:r w:rsidRPr="003B21CE">
        <w:rPr>
          <w:color w:val="000000"/>
        </w:rPr>
        <w:t xml:space="preserve">Направить изменения в Устав городского поселения </w:t>
      </w:r>
      <w:r w:rsidR="00396F59">
        <w:rPr>
          <w:color w:val="000000"/>
        </w:rPr>
        <w:t>Пионерский</w:t>
      </w:r>
      <w:r w:rsidRPr="003B21CE">
        <w:rPr>
          <w:color w:val="000000"/>
        </w:rPr>
        <w:t xml:space="preserve">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30026F" w:rsidRPr="003B21CE" w:rsidRDefault="0030026F" w:rsidP="0030026F">
      <w:pPr>
        <w:pStyle w:val="1"/>
        <w:spacing w:before="0" w:line="240" w:lineRule="auto"/>
        <w:ind w:firstLine="851"/>
        <w:jc w:val="both"/>
        <w:rPr>
          <w:rFonts w:ascii="Times New Roman" w:eastAsia="Calibri" w:hAnsi="Times New Roman"/>
          <w:b w:val="0"/>
          <w:bCs w:val="0"/>
          <w:color w:val="000000"/>
          <w:sz w:val="24"/>
          <w:szCs w:val="24"/>
        </w:rPr>
      </w:pPr>
      <w:r w:rsidRPr="003B21CE">
        <w:rPr>
          <w:rFonts w:ascii="Times New Roman" w:eastAsia="Calibri" w:hAnsi="Times New Roman"/>
          <w:b w:val="0"/>
          <w:color w:val="000000"/>
          <w:sz w:val="24"/>
          <w:szCs w:val="24"/>
        </w:rPr>
        <w:t xml:space="preserve">3. </w:t>
      </w:r>
      <w:r w:rsidRPr="003B21CE">
        <w:rPr>
          <w:rFonts w:ascii="Times New Roman" w:hAnsi="Times New Roman"/>
          <w:b w:val="0"/>
          <w:color w:val="000000"/>
          <w:sz w:val="24"/>
          <w:szCs w:val="24"/>
        </w:rPr>
        <w:t>Настоящее решение подлежит официальному опубликованию в течение семи дней со дня его поступления из Управления Министерства Юстиции Российской Федерации по Ханты-Мансийскому автономному округу – Югре.</w:t>
      </w:r>
    </w:p>
    <w:p w:rsidR="0030026F" w:rsidRPr="003B21CE" w:rsidRDefault="0030026F" w:rsidP="0030026F">
      <w:pPr>
        <w:pStyle w:val="1"/>
        <w:spacing w:before="0" w:line="240" w:lineRule="auto"/>
        <w:ind w:firstLine="851"/>
        <w:jc w:val="both"/>
        <w:rPr>
          <w:rFonts w:ascii="Times New Roman" w:eastAsia="Calibri" w:hAnsi="Times New Roman"/>
          <w:b w:val="0"/>
          <w:bCs w:val="0"/>
          <w:color w:val="000000"/>
          <w:sz w:val="24"/>
          <w:szCs w:val="24"/>
        </w:rPr>
      </w:pPr>
      <w:r w:rsidRPr="003B21CE">
        <w:rPr>
          <w:rFonts w:ascii="Times New Roman" w:eastAsia="Calibri" w:hAnsi="Times New Roman"/>
          <w:b w:val="0"/>
          <w:color w:val="000000"/>
          <w:sz w:val="24"/>
          <w:szCs w:val="24"/>
        </w:rPr>
        <w:t xml:space="preserve">4. </w:t>
      </w:r>
      <w:r w:rsidRPr="003B21CE">
        <w:rPr>
          <w:rFonts w:ascii="Times New Roman" w:hAnsi="Times New Roman"/>
          <w:b w:val="0"/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 w:rsidR="0030026F" w:rsidRDefault="0030026F" w:rsidP="0030026F">
      <w:pPr>
        <w:rPr>
          <w:color w:val="000000"/>
        </w:rPr>
      </w:pPr>
    </w:p>
    <w:p w:rsidR="006120B3" w:rsidRPr="006120B3" w:rsidRDefault="006120B3" w:rsidP="00023A64">
      <w:pPr>
        <w:jc w:val="both"/>
      </w:pPr>
    </w:p>
    <w:p w:rsidR="00396F59" w:rsidRPr="006120B3" w:rsidRDefault="00396F59" w:rsidP="00396F59">
      <w:pPr>
        <w:jc w:val="both"/>
      </w:pPr>
      <w:r w:rsidRPr="006120B3">
        <w:t xml:space="preserve">Председатель Совета депутатов </w:t>
      </w:r>
    </w:p>
    <w:p w:rsidR="00396F59" w:rsidRPr="006120B3" w:rsidRDefault="00396F59" w:rsidP="00396F59">
      <w:pPr>
        <w:jc w:val="both"/>
      </w:pPr>
      <w:r w:rsidRPr="006120B3">
        <w:t xml:space="preserve">городского поселения Пионерский                                                                      </w:t>
      </w:r>
      <w:r>
        <w:t xml:space="preserve">           </w:t>
      </w:r>
      <w:r w:rsidRPr="006120B3">
        <w:t xml:space="preserve">  И.С. Татарчук</w:t>
      </w:r>
    </w:p>
    <w:p w:rsidR="00396F59" w:rsidRPr="006120B3" w:rsidRDefault="00396F59" w:rsidP="00396F59">
      <w:pPr>
        <w:jc w:val="both"/>
      </w:pPr>
    </w:p>
    <w:p w:rsidR="00396F59" w:rsidRDefault="00396F59" w:rsidP="00396F59">
      <w:pPr>
        <w:widowControl w:val="0"/>
        <w:autoSpaceDE w:val="0"/>
        <w:autoSpaceDN w:val="0"/>
        <w:adjustRightInd w:val="0"/>
        <w:jc w:val="both"/>
      </w:pPr>
      <w:r w:rsidRPr="006120B3">
        <w:t xml:space="preserve">Глава городского поселения Пионерский                                                     </w:t>
      </w:r>
      <w:r>
        <w:t xml:space="preserve">              </w:t>
      </w:r>
      <w:r w:rsidRPr="006120B3">
        <w:t xml:space="preserve">       В.С.   Зубчик</w:t>
      </w:r>
      <w:r w:rsidR="00023A64">
        <w:t xml:space="preserve">  </w:t>
      </w:r>
    </w:p>
    <w:p w:rsidR="00396F59" w:rsidRDefault="00396F59" w:rsidP="00396F59">
      <w:pPr>
        <w:widowControl w:val="0"/>
        <w:autoSpaceDE w:val="0"/>
        <w:autoSpaceDN w:val="0"/>
        <w:adjustRightInd w:val="0"/>
        <w:jc w:val="both"/>
      </w:pPr>
    </w:p>
    <w:p w:rsidR="006120B3" w:rsidRPr="006120B3" w:rsidRDefault="006120B3" w:rsidP="00396F59">
      <w:pPr>
        <w:widowControl w:val="0"/>
        <w:autoSpaceDE w:val="0"/>
        <w:autoSpaceDN w:val="0"/>
        <w:adjustRightInd w:val="0"/>
        <w:jc w:val="both"/>
      </w:pPr>
    </w:p>
    <w:p w:rsidR="006120B3" w:rsidRPr="006120B3" w:rsidRDefault="006120B3" w:rsidP="006120B3">
      <w:pPr>
        <w:spacing w:line="240" w:lineRule="exact"/>
        <w:jc w:val="center"/>
        <w:rPr>
          <w:b/>
        </w:rPr>
      </w:pPr>
    </w:p>
    <w:p w:rsidR="006120B3" w:rsidRPr="006120B3" w:rsidRDefault="006120B3" w:rsidP="006120B3">
      <w:pPr>
        <w:spacing w:line="240" w:lineRule="exact"/>
        <w:jc w:val="center"/>
        <w:rPr>
          <w:b/>
        </w:rPr>
      </w:pPr>
    </w:p>
    <w:p w:rsidR="006120B3" w:rsidRPr="006120B3" w:rsidRDefault="006120B3" w:rsidP="006120B3">
      <w:pPr>
        <w:spacing w:line="240" w:lineRule="exact"/>
        <w:jc w:val="center"/>
        <w:rPr>
          <w:b/>
        </w:rPr>
      </w:pPr>
    </w:p>
    <w:p w:rsidR="006120B3" w:rsidRPr="006120B3" w:rsidRDefault="006120B3" w:rsidP="006120B3">
      <w:pPr>
        <w:spacing w:line="240" w:lineRule="exact"/>
        <w:jc w:val="center"/>
      </w:pPr>
      <w:r w:rsidRPr="006120B3">
        <w:t>ПОЯСНИТЕЛЬНАЯ ЗАПИСКА</w:t>
      </w:r>
    </w:p>
    <w:p w:rsidR="005F7BFA" w:rsidRDefault="006120B3" w:rsidP="006120B3">
      <w:pPr>
        <w:widowControl w:val="0"/>
        <w:tabs>
          <w:tab w:val="left" w:leader="underscore" w:pos="5568"/>
        </w:tabs>
        <w:spacing w:line="240" w:lineRule="exact"/>
        <w:ind w:firstLine="709"/>
        <w:jc w:val="center"/>
        <w:rPr>
          <w:bCs/>
          <w:lang w:eastAsia="en-US"/>
        </w:rPr>
      </w:pPr>
      <w:r w:rsidRPr="006120B3">
        <w:rPr>
          <w:bCs/>
          <w:lang w:eastAsia="en-US"/>
        </w:rPr>
        <w:t xml:space="preserve">к проекту решения Совета </w:t>
      </w:r>
      <w:r w:rsidR="00023A64">
        <w:rPr>
          <w:bCs/>
          <w:lang w:eastAsia="en-US"/>
        </w:rPr>
        <w:t>депутатов</w:t>
      </w:r>
      <w:r w:rsidR="005F7BFA" w:rsidRPr="005F7BFA">
        <w:rPr>
          <w:bCs/>
          <w:lang w:eastAsia="en-US"/>
        </w:rPr>
        <w:t>_</w:t>
      </w:r>
      <w:r w:rsidR="005F7BFA" w:rsidRPr="005F7BFA">
        <w:rPr>
          <w:color w:val="000000"/>
        </w:rPr>
        <w:t>городского поселения Пионерский</w:t>
      </w:r>
      <w:r w:rsidRPr="006120B3">
        <w:rPr>
          <w:bCs/>
          <w:lang w:eastAsia="en-US"/>
        </w:rPr>
        <w:t xml:space="preserve"> </w:t>
      </w:r>
    </w:p>
    <w:p w:rsidR="006120B3" w:rsidRDefault="006120B3" w:rsidP="006120B3">
      <w:pPr>
        <w:widowControl w:val="0"/>
        <w:tabs>
          <w:tab w:val="left" w:leader="underscore" w:pos="5568"/>
        </w:tabs>
        <w:spacing w:line="240" w:lineRule="exact"/>
        <w:ind w:firstLine="709"/>
        <w:jc w:val="center"/>
        <w:rPr>
          <w:bCs/>
          <w:lang w:eastAsia="en-US"/>
        </w:rPr>
      </w:pPr>
      <w:r w:rsidRPr="006120B3">
        <w:rPr>
          <w:bCs/>
          <w:lang w:eastAsia="en-US"/>
        </w:rPr>
        <w:t xml:space="preserve">«О </w:t>
      </w:r>
      <w:r w:rsidR="00DE2F0D">
        <w:rPr>
          <w:bCs/>
          <w:lang w:eastAsia="en-US"/>
        </w:rPr>
        <w:t xml:space="preserve">внесении изменений в Устав </w:t>
      </w:r>
      <w:r w:rsidR="005F7BFA" w:rsidRPr="005F7BFA">
        <w:rPr>
          <w:color w:val="000000"/>
        </w:rPr>
        <w:t xml:space="preserve"> городского поселения Пионерский</w:t>
      </w:r>
      <w:r w:rsidRPr="006120B3">
        <w:rPr>
          <w:bCs/>
          <w:lang w:eastAsia="en-US"/>
        </w:rPr>
        <w:t>»</w:t>
      </w:r>
    </w:p>
    <w:p w:rsidR="005F7BFA" w:rsidRPr="006120B3" w:rsidRDefault="005F7BFA" w:rsidP="006120B3">
      <w:pPr>
        <w:widowControl w:val="0"/>
        <w:tabs>
          <w:tab w:val="left" w:leader="underscore" w:pos="5568"/>
        </w:tabs>
        <w:spacing w:line="240" w:lineRule="exact"/>
        <w:ind w:firstLine="709"/>
        <w:jc w:val="center"/>
        <w:rPr>
          <w:bCs/>
          <w:lang w:eastAsia="en-US"/>
        </w:rPr>
      </w:pPr>
    </w:p>
    <w:p w:rsidR="006120B3" w:rsidRPr="003C6F60" w:rsidRDefault="006120B3" w:rsidP="003C6F60">
      <w:pPr>
        <w:autoSpaceDE w:val="0"/>
        <w:autoSpaceDN w:val="0"/>
        <w:adjustRightInd w:val="0"/>
        <w:ind w:right="-5" w:firstLine="709"/>
        <w:jc w:val="both"/>
      </w:pPr>
    </w:p>
    <w:p w:rsidR="00023A64" w:rsidRDefault="00023A64" w:rsidP="00443C48">
      <w:pPr>
        <w:pStyle w:val="indent1"/>
        <w:spacing w:before="0" w:beforeAutospacing="0" w:after="0" w:afterAutospacing="0"/>
        <w:ind w:firstLine="851"/>
        <w:jc w:val="both"/>
        <w:rPr>
          <w:color w:val="22272F"/>
          <w:shd w:val="clear" w:color="auto" w:fill="FFFFFF"/>
        </w:rPr>
      </w:pPr>
    </w:p>
    <w:p w:rsidR="00023A64" w:rsidRPr="00023A64" w:rsidRDefault="00023A64" w:rsidP="00023A64">
      <w:pPr>
        <w:widowControl w:val="0"/>
        <w:suppressAutoHyphens/>
        <w:ind w:firstLine="851"/>
        <w:jc w:val="both"/>
        <w:rPr>
          <w:shd w:val="clear" w:color="auto" w:fill="FFFFFF"/>
        </w:rPr>
      </w:pPr>
      <w:r>
        <w:rPr>
          <w:color w:val="22272F"/>
          <w:shd w:val="clear" w:color="auto" w:fill="FFFFFF"/>
        </w:rPr>
        <w:t xml:space="preserve">Проект решения разработан в соответствии </w:t>
      </w:r>
      <w:r w:rsidRPr="006120B3">
        <w:t xml:space="preserve">с Федеральными законами от 06.10.2003 № 131-ФЗ </w:t>
      </w:r>
      <w:r>
        <w:t xml:space="preserve"> </w:t>
      </w:r>
      <w:r w:rsidRPr="006120B3">
        <w:t xml:space="preserve">«Об общих принципах организации местного самоуправления в Российской Федерации», </w:t>
      </w:r>
      <w:r>
        <w:rPr>
          <w:color w:val="22272F"/>
          <w:shd w:val="clear" w:color="auto" w:fill="FFFFFF"/>
        </w:rPr>
        <w:t>от 4 августа 2023 г. №</w:t>
      </w:r>
      <w:r w:rsidRPr="008123AA">
        <w:rPr>
          <w:color w:val="22272F"/>
          <w:shd w:val="clear" w:color="auto" w:fill="FFFFFF"/>
        </w:rPr>
        <w:t> 469-Ф</w:t>
      </w:r>
      <w:r>
        <w:rPr>
          <w:color w:val="22272F"/>
          <w:shd w:val="clear" w:color="auto" w:fill="FFFFFF"/>
        </w:rPr>
        <w:t>З «</w:t>
      </w:r>
      <w:r w:rsidRPr="008123AA">
        <w:rPr>
          <w:color w:val="22272F"/>
          <w:shd w:val="clear" w:color="auto" w:fill="FFFFFF"/>
        </w:rPr>
        <w:t>О внесении</w:t>
      </w:r>
      <w:r>
        <w:rPr>
          <w:color w:val="22272F"/>
          <w:shd w:val="clear" w:color="auto" w:fill="FFFFFF"/>
        </w:rPr>
        <w:t xml:space="preserve"> изменений в Федеральный закон «</w:t>
      </w:r>
      <w:r w:rsidRPr="008123AA">
        <w:rPr>
          <w:color w:val="22272F"/>
          <w:shd w:val="clear" w:color="auto" w:fill="FFFFFF"/>
        </w:rPr>
        <w:t>О природных лечебных ресурсах, лечебно-оздоро</w:t>
      </w:r>
      <w:r>
        <w:rPr>
          <w:color w:val="22272F"/>
          <w:shd w:val="clear" w:color="auto" w:fill="FFFFFF"/>
        </w:rPr>
        <w:t>вительных местностях и курортах»</w:t>
      </w:r>
      <w:r w:rsidRPr="008123AA">
        <w:rPr>
          <w:color w:val="22272F"/>
          <w:shd w:val="clear" w:color="auto" w:fill="FFFFFF"/>
        </w:rPr>
        <w:t>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color w:val="22272F"/>
          <w:shd w:val="clear" w:color="auto" w:fill="FFFFFF"/>
        </w:rPr>
        <w:t xml:space="preserve">», </w:t>
      </w:r>
      <w:r w:rsidRPr="00961BB2">
        <w:rPr>
          <w:shd w:val="clear" w:color="auto" w:fill="FFFFFF"/>
        </w:rPr>
        <w:t>от 22 июля 2024 г. № 213-ФЗ «О внесении изменений в стат</w:t>
      </w:r>
      <w:r>
        <w:rPr>
          <w:shd w:val="clear" w:color="auto" w:fill="FFFFFF"/>
        </w:rPr>
        <w:t>ьи 14 и 16 Федерального закона «</w:t>
      </w:r>
      <w:r w:rsidRPr="00961BB2">
        <w:rPr>
          <w:shd w:val="clear" w:color="auto" w:fill="FFFFFF"/>
        </w:rPr>
        <w:t>Об общих принципах организации местного самоуправления в Российской Федерации»</w:t>
      </w:r>
      <w:r>
        <w:rPr>
          <w:shd w:val="clear" w:color="auto" w:fill="FFFFFF"/>
        </w:rPr>
        <w:t xml:space="preserve">, </w:t>
      </w:r>
      <w:r>
        <w:rPr>
          <w:color w:val="22272F"/>
          <w:shd w:val="clear" w:color="auto" w:fill="FFFFFF"/>
        </w:rPr>
        <w:t>от 15 мая 2024 г. №</w:t>
      </w:r>
      <w:r w:rsidRPr="00D31DB4">
        <w:rPr>
          <w:color w:val="22272F"/>
          <w:shd w:val="clear" w:color="auto" w:fill="FFFFFF"/>
        </w:rPr>
        <w:t> 99-ФЗ</w:t>
      </w:r>
      <w:r>
        <w:rPr>
          <w:color w:val="22272F"/>
        </w:rPr>
        <w:t xml:space="preserve"> </w:t>
      </w:r>
      <w:r>
        <w:rPr>
          <w:color w:val="22272F"/>
          <w:shd w:val="clear" w:color="auto" w:fill="FFFFFF"/>
        </w:rPr>
        <w:t>«</w:t>
      </w:r>
      <w:r w:rsidRPr="00D31DB4">
        <w:rPr>
          <w:color w:val="22272F"/>
          <w:shd w:val="clear" w:color="auto" w:fill="FFFFFF"/>
        </w:rPr>
        <w:t xml:space="preserve">О внесении изменений в Федеральный закон </w:t>
      </w:r>
      <w:r>
        <w:rPr>
          <w:color w:val="22272F"/>
          <w:shd w:val="clear" w:color="auto" w:fill="FFFFFF"/>
        </w:rPr>
        <w:t>«</w:t>
      </w:r>
      <w:r w:rsidRPr="00D31DB4">
        <w:rPr>
          <w:color w:val="22272F"/>
          <w:shd w:val="clear" w:color="auto" w:fill="FFFFFF"/>
        </w:rPr>
        <w:t>Об основных гарантиях избирательных прав и права на участие в референдуме граждан Российской Федер</w:t>
      </w:r>
      <w:r>
        <w:rPr>
          <w:color w:val="22272F"/>
          <w:shd w:val="clear" w:color="auto" w:fill="FFFFFF"/>
        </w:rPr>
        <w:t>ации»</w:t>
      </w:r>
      <w:r w:rsidRPr="00D31DB4">
        <w:rPr>
          <w:color w:val="22272F"/>
          <w:shd w:val="clear" w:color="auto" w:fill="FFFFFF"/>
        </w:rPr>
        <w:t xml:space="preserve"> и отдельные законодательные акты Российской Федерации</w:t>
      </w:r>
      <w:r>
        <w:rPr>
          <w:color w:val="22272F"/>
          <w:shd w:val="clear" w:color="auto" w:fill="FFFFFF"/>
        </w:rPr>
        <w:t>»</w:t>
      </w:r>
      <w:r w:rsidRPr="006120B3">
        <w:t xml:space="preserve">, Уставом </w:t>
      </w:r>
      <w:r>
        <w:t>городского поселения Пионерский</w:t>
      </w:r>
      <w:r>
        <w:t>.</w:t>
      </w:r>
      <w:r w:rsidRPr="0030026F">
        <w:rPr>
          <w:color w:val="000000"/>
        </w:rPr>
        <w:t xml:space="preserve"> </w:t>
      </w:r>
    </w:p>
    <w:p w:rsidR="00B345C8" w:rsidRPr="00E87A2A" w:rsidRDefault="00961BB2" w:rsidP="00B345C8">
      <w:pPr>
        <w:pStyle w:val="indent1"/>
        <w:spacing w:before="0" w:beforeAutospacing="0" w:after="0" w:afterAutospacing="0"/>
        <w:ind w:firstLine="851"/>
        <w:jc w:val="both"/>
      </w:pPr>
      <w:r w:rsidRPr="00E87A2A">
        <w:rPr>
          <w:shd w:val="clear" w:color="auto" w:fill="FFFFFF"/>
        </w:rPr>
        <w:t>Федеральным законом от 4 августа 2023 г. № 469-ФЗ</w:t>
      </w:r>
      <w:r w:rsidRPr="00E87A2A">
        <w:br/>
      </w:r>
      <w:r w:rsidRPr="00E87A2A">
        <w:rPr>
          <w:shd w:val="clear" w:color="auto" w:fill="FFFFFF"/>
        </w:rPr>
        <w:t>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E87A2A">
        <w:t xml:space="preserve"> внесены  следующие изменения в </w:t>
      </w:r>
      <w:hyperlink r:id="rId9" w:anchor="/document/186367/entry/0" w:history="1">
        <w:r w:rsidRPr="00E87A2A">
          <w:rPr>
            <w:u w:val="single"/>
          </w:rPr>
          <w:t>Федеральный закон</w:t>
        </w:r>
      </w:hyperlink>
      <w:r w:rsidRPr="00E87A2A">
        <w:t> от 6 октября 2003 года № 131-ФЗ «Об общих принципах организации местного самоуправления в Российской Федерации»: в </w:t>
      </w:r>
      <w:hyperlink r:id="rId10" w:anchor="/document/186367/entry/140127" w:history="1">
        <w:r w:rsidRPr="00E87A2A">
          <w:rPr>
            <w:u w:val="single"/>
          </w:rPr>
          <w:t>пункте 27 части 1 статьи 14</w:t>
        </w:r>
      </w:hyperlink>
      <w:r w:rsidR="00443C48" w:rsidRPr="00E87A2A">
        <w:t> слова «</w:t>
      </w:r>
      <w:r w:rsidRPr="00E87A2A">
        <w:t>создание, развитие и обеспечение охраны лечебно-оздоровительных местностей и курортов местного значения н</w:t>
      </w:r>
      <w:r w:rsidR="00443C48" w:rsidRPr="00E87A2A">
        <w:t>а территории поселения, а также»</w:t>
      </w:r>
      <w:r w:rsidRPr="00E87A2A">
        <w:t xml:space="preserve"> исключить</w:t>
      </w:r>
      <w:r w:rsidR="00852E1E" w:rsidRPr="00E87A2A">
        <w:t>.</w:t>
      </w:r>
    </w:p>
    <w:p w:rsidR="002511C2" w:rsidRPr="00E87A2A" w:rsidRDefault="00852E1E" w:rsidP="00B345C8">
      <w:pPr>
        <w:pStyle w:val="indent1"/>
        <w:spacing w:before="0" w:beforeAutospacing="0" w:after="0" w:afterAutospacing="0"/>
        <w:ind w:firstLine="851"/>
        <w:jc w:val="both"/>
      </w:pPr>
      <w:r w:rsidRPr="00E87A2A">
        <w:rPr>
          <w:shd w:val="clear" w:color="auto" w:fill="FFFFFF"/>
        </w:rPr>
        <w:t>Федеральным законом от 22 июля 2024 г. № 213-ФЗ «О внесении изменений в статьи 14 и 16 Федерального закона «Об общих принципах организации местного самоуправления в Российской Федерации»,</w:t>
      </w:r>
      <w:r w:rsidRPr="00E87A2A">
        <w:t xml:space="preserve"> </w:t>
      </w:r>
      <w:r w:rsidRPr="00E87A2A">
        <w:t>внесены  следующие изменения в </w:t>
      </w:r>
      <w:hyperlink r:id="rId11" w:anchor="/document/186367/entry/0" w:history="1">
        <w:r w:rsidRPr="00E87A2A">
          <w:rPr>
            <w:u w:val="single"/>
          </w:rPr>
          <w:t>Федеральный закон</w:t>
        </w:r>
      </w:hyperlink>
      <w:r w:rsidRPr="00E87A2A">
        <w:t> от 6 октября 2003 года № 131-ФЗ «Об общих принципах организации местного самоуправления в Российской Федерации»:</w:t>
      </w:r>
      <w:r w:rsidR="00836D88" w:rsidRPr="00E87A2A">
        <w:rPr>
          <w:rFonts w:ascii="PT Serif" w:hAnsi="PT Serif"/>
          <w:sz w:val="23"/>
          <w:szCs w:val="23"/>
        </w:rPr>
        <w:t xml:space="preserve"> часть 1 в  </w:t>
      </w:r>
      <w:hyperlink r:id="rId12" w:anchor="/document/186367/entry/14" w:history="1">
        <w:r w:rsidR="00836D88" w:rsidRPr="00E87A2A">
          <w:rPr>
            <w:rFonts w:ascii="PT Serif" w:hAnsi="PT Serif"/>
            <w:sz w:val="23"/>
            <w:szCs w:val="23"/>
            <w:u w:val="single"/>
          </w:rPr>
          <w:t>статье 14</w:t>
        </w:r>
      </w:hyperlink>
      <w:r w:rsidR="00836D88" w:rsidRPr="00836D88">
        <w:rPr>
          <w:rFonts w:ascii="PT Serif" w:hAnsi="PT Serif"/>
          <w:sz w:val="23"/>
          <w:szCs w:val="23"/>
        </w:rPr>
        <w:t> дополнить </w:t>
      </w:r>
      <w:hyperlink r:id="rId13" w:anchor="/document/186367/entry/140142" w:history="1">
        <w:r w:rsidR="00836D88" w:rsidRPr="00E87A2A">
          <w:rPr>
            <w:rFonts w:ascii="PT Serif" w:hAnsi="PT Serif"/>
            <w:sz w:val="23"/>
            <w:szCs w:val="23"/>
            <w:u w:val="single"/>
          </w:rPr>
          <w:t>пунктом 42</w:t>
        </w:r>
      </w:hyperlink>
      <w:r w:rsidR="00836D88" w:rsidRPr="00836D88">
        <w:rPr>
          <w:rFonts w:ascii="PT Serif" w:hAnsi="PT Serif"/>
          <w:sz w:val="23"/>
          <w:szCs w:val="23"/>
        </w:rPr>
        <w:t> следующего содержания:</w:t>
      </w:r>
      <w:r w:rsidR="00836D88" w:rsidRPr="00E87A2A">
        <w:rPr>
          <w:rFonts w:ascii="PT Serif" w:hAnsi="PT Serif"/>
          <w:sz w:val="23"/>
          <w:szCs w:val="23"/>
        </w:rPr>
        <w:t xml:space="preserve"> «</w:t>
      </w:r>
      <w:r w:rsidR="00836D88" w:rsidRPr="00836D88">
        <w:rPr>
          <w:rFonts w:ascii="PT Serif" w:hAnsi="PT Serif"/>
          <w:sz w:val="23"/>
          <w:szCs w:val="23"/>
        </w:rPr>
        <w:t>42) осуществление учета личных подсобных хозяйств, которые ведут граждане в соответствии с Федеральным законо</w:t>
      </w:r>
      <w:r w:rsidR="00836D88" w:rsidRPr="00E87A2A">
        <w:rPr>
          <w:rFonts w:ascii="PT Serif" w:hAnsi="PT Serif"/>
          <w:sz w:val="23"/>
          <w:szCs w:val="23"/>
        </w:rPr>
        <w:t>м от 7 июля 2003 года  №112-ФЗ «О личном подсобном хозяйстве»</w:t>
      </w:r>
      <w:r w:rsidR="00B345C8" w:rsidRPr="00E87A2A">
        <w:rPr>
          <w:rFonts w:ascii="PT Serif" w:hAnsi="PT Serif"/>
          <w:sz w:val="23"/>
          <w:szCs w:val="23"/>
        </w:rPr>
        <w:t>, в похозяйственных книгах.».</w:t>
      </w:r>
    </w:p>
    <w:p w:rsidR="00B85C4D" w:rsidRDefault="002511C2" w:rsidP="00B85C4D">
      <w:pPr>
        <w:widowControl w:val="0"/>
        <w:suppressAutoHyphens/>
        <w:ind w:firstLine="851"/>
        <w:jc w:val="both"/>
        <w:rPr>
          <w:rFonts w:eastAsia="Arial Unicode MS" w:cs="Mangal"/>
          <w:kern w:val="1"/>
          <w:lang w:eastAsia="zh-CN" w:bidi="hi-IN"/>
        </w:rPr>
      </w:pPr>
      <w:r w:rsidRPr="00E87A2A">
        <w:rPr>
          <w:shd w:val="clear" w:color="auto" w:fill="FFFFFF"/>
        </w:rPr>
        <w:t>Федеральным законом от 15 мая 2024 г. № 99-ФЗ</w:t>
      </w:r>
      <w:r w:rsidRPr="00E87A2A">
        <w:t xml:space="preserve"> </w:t>
      </w:r>
      <w:r w:rsidRPr="00E87A2A">
        <w:rPr>
          <w:shd w:val="clear" w:color="auto" w:fill="FFFFFF"/>
        </w:rPr>
        <w:t>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Pr="00E87A2A">
        <w:t>,</w:t>
      </w:r>
      <w:r w:rsidRPr="00E87A2A">
        <w:t xml:space="preserve"> </w:t>
      </w:r>
      <w:r w:rsidRPr="00E87A2A">
        <w:t>внесены  следующие изменения в </w:t>
      </w:r>
      <w:hyperlink r:id="rId14" w:anchor="/document/186367/entry/0" w:history="1">
        <w:r w:rsidRPr="00E87A2A">
          <w:rPr>
            <w:u w:val="single"/>
          </w:rPr>
          <w:t>Федеральный закон</w:t>
        </w:r>
      </w:hyperlink>
      <w:r w:rsidRPr="00E87A2A">
        <w:t> от 6 октября 2003 года № 131-ФЗ «Об общих принципах организации местного самоуправления в Российской Федерации»:</w:t>
      </w:r>
      <w:r w:rsidRPr="00E87A2A">
        <w:rPr>
          <w:rFonts w:ascii="PT Serif" w:hAnsi="PT Serif"/>
          <w:sz w:val="23"/>
          <w:szCs w:val="23"/>
        </w:rPr>
        <w:t xml:space="preserve"> </w:t>
      </w:r>
      <w:hyperlink r:id="rId15" w:anchor="/document/186367/entry/4010" w:history="1">
        <w:r w:rsidRPr="00E87A2A">
          <w:rPr>
            <w:rFonts w:ascii="PT Serif" w:hAnsi="PT Serif"/>
            <w:sz w:val="23"/>
            <w:szCs w:val="23"/>
            <w:u w:val="single"/>
          </w:rPr>
          <w:t>часть 10</w:t>
        </w:r>
      </w:hyperlink>
      <w:r w:rsidRPr="00E87A2A">
        <w:rPr>
          <w:rFonts w:ascii="PT Serif" w:hAnsi="PT Serif"/>
          <w:sz w:val="23"/>
          <w:szCs w:val="23"/>
        </w:rPr>
        <w:t> </w:t>
      </w:r>
      <w:r w:rsidR="00B345C8" w:rsidRPr="00E87A2A">
        <w:rPr>
          <w:rFonts w:ascii="PT Serif" w:hAnsi="PT Serif"/>
          <w:sz w:val="23"/>
          <w:szCs w:val="23"/>
        </w:rPr>
        <w:t xml:space="preserve"> стать</w:t>
      </w:r>
      <w:r w:rsidR="00B345C8" w:rsidRPr="00E87A2A">
        <w:rPr>
          <w:rFonts w:ascii="PT Serif" w:hAnsi="PT Serif"/>
          <w:sz w:val="23"/>
          <w:szCs w:val="23"/>
        </w:rPr>
        <w:t>и</w:t>
      </w:r>
      <w:r w:rsidR="00B345C8" w:rsidRPr="00E87A2A">
        <w:rPr>
          <w:rFonts w:ascii="PT Serif" w:hAnsi="PT Serif"/>
          <w:sz w:val="23"/>
          <w:szCs w:val="23"/>
        </w:rPr>
        <w:t xml:space="preserve"> 40 </w:t>
      </w:r>
      <w:r w:rsidR="00B345C8" w:rsidRPr="00E87A2A">
        <w:rPr>
          <w:rFonts w:ascii="PT Serif" w:hAnsi="PT Serif"/>
          <w:sz w:val="23"/>
          <w:szCs w:val="23"/>
        </w:rPr>
        <w:t>дополнена</w:t>
      </w:r>
      <w:r w:rsidRPr="00E87A2A">
        <w:rPr>
          <w:rFonts w:ascii="PT Serif" w:hAnsi="PT Serif"/>
          <w:sz w:val="23"/>
          <w:szCs w:val="23"/>
        </w:rPr>
        <w:t> </w:t>
      </w:r>
      <w:hyperlink r:id="rId16" w:anchor="/document/186367/entry/4010092" w:history="1">
        <w:r w:rsidRPr="00E87A2A">
          <w:rPr>
            <w:rFonts w:ascii="PT Serif" w:hAnsi="PT Serif"/>
            <w:sz w:val="23"/>
            <w:szCs w:val="23"/>
            <w:u w:val="single"/>
          </w:rPr>
          <w:t>пунктом 9.2</w:t>
        </w:r>
      </w:hyperlink>
      <w:r w:rsidR="00B345C8" w:rsidRPr="00E87A2A">
        <w:rPr>
          <w:rFonts w:ascii="PT Serif" w:hAnsi="PT Serif"/>
          <w:sz w:val="23"/>
          <w:szCs w:val="23"/>
        </w:rPr>
        <w:t xml:space="preserve">, </w:t>
      </w:r>
      <w:r w:rsidR="00B345C8" w:rsidRPr="00E87A2A">
        <w:t>ч</w:t>
      </w:r>
      <w:r w:rsidR="00B345C8" w:rsidRPr="00B345C8">
        <w:t>асть 2</w:t>
      </w:r>
      <w:r w:rsidR="00B345C8" w:rsidRPr="00E87A2A">
        <w:t xml:space="preserve"> статьи 74.1 </w:t>
      </w:r>
      <w:r w:rsidR="00B345C8" w:rsidRPr="00B345C8">
        <w:t xml:space="preserve">дополнена </w:t>
      </w:r>
      <w:r w:rsidR="00B345C8" w:rsidRPr="00B345C8">
        <w:rPr>
          <w:color w:val="464C55"/>
        </w:rPr>
        <w:t xml:space="preserve">пунктом 4.1  </w:t>
      </w:r>
      <w:r w:rsidRPr="00E87A2A">
        <w:rPr>
          <w:color w:val="22272F"/>
        </w:rPr>
        <w:t xml:space="preserve">следующего содержания: </w:t>
      </w:r>
      <w:r w:rsidR="00B345C8" w:rsidRPr="00B345C8">
        <w:rPr>
          <w:color w:val="22272F"/>
        </w:rPr>
        <w:t>приобретение</w:t>
      </w:r>
      <w:r w:rsidR="00B345C8" w:rsidRPr="00E87A2A">
        <w:rPr>
          <w:color w:val="22272F"/>
        </w:rPr>
        <w:t xml:space="preserve"> им статуса иностранного агента.</w:t>
      </w:r>
      <w:r w:rsidR="00B85C4D" w:rsidRPr="00B85C4D">
        <w:rPr>
          <w:rFonts w:eastAsia="Arial Unicode MS" w:cs="Mangal"/>
          <w:kern w:val="1"/>
          <w:lang w:eastAsia="zh-CN" w:bidi="hi-IN"/>
        </w:rPr>
        <w:t xml:space="preserve"> </w:t>
      </w:r>
    </w:p>
    <w:p w:rsidR="00B85C4D" w:rsidRPr="00806FBE" w:rsidRDefault="00B85C4D" w:rsidP="00B85C4D">
      <w:pPr>
        <w:widowControl w:val="0"/>
        <w:suppressAutoHyphens/>
        <w:ind w:firstLine="851"/>
        <w:jc w:val="both"/>
        <w:rPr>
          <w:rFonts w:eastAsia="Arial Unicode MS" w:cs="Mangal"/>
          <w:kern w:val="1"/>
          <w:lang w:eastAsia="zh-CN" w:bidi="hi-IN"/>
        </w:rPr>
      </w:pPr>
      <w:r w:rsidRPr="00806FBE">
        <w:rPr>
          <w:rFonts w:eastAsia="Arial Unicode MS" w:cs="Mangal"/>
          <w:kern w:val="1"/>
          <w:lang w:eastAsia="zh-CN" w:bidi="hi-IN"/>
        </w:rPr>
        <w:t xml:space="preserve">В соответствии со статьей 35 федерального закона 131-ФЗ  в исключительной компетенции  представительного органа муниципального образования находится   принятие </w:t>
      </w:r>
      <w:r>
        <w:rPr>
          <w:rFonts w:eastAsia="Arial Unicode MS" w:cs="Mangal"/>
          <w:kern w:val="1"/>
          <w:lang w:eastAsia="zh-CN" w:bidi="hi-IN"/>
        </w:rPr>
        <w:t>Устав</w:t>
      </w:r>
      <w:r w:rsidRPr="00806FBE">
        <w:rPr>
          <w:rFonts w:eastAsia="Arial Unicode MS" w:cs="Mangal"/>
          <w:kern w:val="1"/>
          <w:lang w:eastAsia="zh-CN" w:bidi="hi-IN"/>
        </w:rPr>
        <w:t>а муниципального образования и внесение в него изменений и дополнений.</w:t>
      </w:r>
    </w:p>
    <w:p w:rsidR="00B85C4D" w:rsidRPr="00806FBE" w:rsidRDefault="00B85C4D" w:rsidP="00B85C4D">
      <w:pPr>
        <w:widowControl w:val="0"/>
        <w:suppressAutoHyphens/>
        <w:ind w:firstLine="851"/>
        <w:jc w:val="both"/>
        <w:rPr>
          <w:rFonts w:eastAsia="Arial Unicode MS" w:cs="Mangal"/>
          <w:kern w:val="1"/>
          <w:lang w:eastAsia="zh-CN" w:bidi="hi-IN"/>
        </w:rPr>
      </w:pPr>
      <w:r w:rsidRPr="00806FBE">
        <w:rPr>
          <w:rFonts w:eastAsia="Arial Unicode MS" w:cs="Mangal"/>
          <w:kern w:val="1"/>
          <w:lang w:eastAsia="zh-CN" w:bidi="hi-IN"/>
        </w:rPr>
        <w:t>Таким образом, принятие представленного проекта решения относится к компетенции Совета депутатов городского поселения Пионерский.</w:t>
      </w:r>
    </w:p>
    <w:p w:rsidR="00B5403C" w:rsidRPr="000E7F5F" w:rsidRDefault="00B85C4D" w:rsidP="00B5403C">
      <w:pPr>
        <w:widowControl w:val="0"/>
        <w:suppressAutoHyphens/>
        <w:ind w:firstLine="851"/>
        <w:jc w:val="both"/>
        <w:rPr>
          <w:rFonts w:eastAsia="Arial Unicode MS" w:cs="Mangal"/>
          <w:kern w:val="1"/>
          <w:lang w:eastAsia="zh-CN" w:bidi="hi-IN"/>
        </w:rPr>
      </w:pPr>
      <w:r w:rsidRPr="000E7F5F">
        <w:rPr>
          <w:rFonts w:eastAsia="Arial Unicode MS" w:cs="Mangal"/>
          <w:kern w:val="1"/>
          <w:lang w:eastAsia="zh-CN" w:bidi="hi-IN"/>
        </w:rPr>
        <w:t>Согласно статьи 28 федерального закона  131-ФЗ  «Об общих принципах организации местного самоуправления в Российской Федерации» на публичные слушания должны выноситься</w:t>
      </w:r>
      <w:bookmarkStart w:id="1" w:name="sub_280301"/>
      <w:r w:rsidRPr="000E7F5F">
        <w:rPr>
          <w:rFonts w:eastAsia="Arial Unicode MS" w:cs="Mangal"/>
          <w:kern w:val="1"/>
          <w:lang w:eastAsia="zh-CN" w:bidi="hi-IN"/>
        </w:rPr>
        <w:t xml:space="preserve">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</w:t>
      </w:r>
      <w:bookmarkEnd w:id="1"/>
      <w:r w:rsidRPr="000E7F5F">
        <w:rPr>
          <w:rFonts w:eastAsia="Arial Unicode MS" w:cs="Mangal"/>
          <w:kern w:val="1"/>
          <w:lang w:eastAsia="zh-CN" w:bidi="hi-IN"/>
        </w:rPr>
        <w:t>п</w:t>
      </w:r>
      <w:r w:rsidRPr="000E7F5F">
        <w:rPr>
          <w:sz w:val="23"/>
          <w:szCs w:val="23"/>
          <w:shd w:val="clear" w:color="auto" w:fill="FFFFFF"/>
        </w:rPr>
        <w:t xml:space="preserve">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</w:t>
      </w:r>
      <w:r w:rsidRPr="000E7F5F">
        <w:rPr>
          <w:sz w:val="23"/>
          <w:szCs w:val="23"/>
          <w:shd w:val="clear" w:color="auto" w:fill="FFFFFF"/>
        </w:rPr>
        <w:lastRenderedPageBreak/>
        <w:t>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 </w:t>
      </w:r>
      <w:hyperlink r:id="rId17" w:anchor="/document/10103000/entry/0" w:history="1">
        <w:r w:rsidRPr="000E7F5F">
          <w:rPr>
            <w:sz w:val="23"/>
            <w:szCs w:val="23"/>
            <w:u w:val="single"/>
            <w:shd w:val="clear" w:color="auto" w:fill="FFFFFF"/>
          </w:rPr>
          <w:t>Конституции</w:t>
        </w:r>
      </w:hyperlink>
      <w:r w:rsidRPr="000E7F5F">
        <w:rPr>
          <w:sz w:val="23"/>
          <w:szCs w:val="23"/>
          <w:shd w:val="clear" w:color="auto" w:fill="FFFFFF"/>
        </w:rPr>
        <w:t xml:space="preserve"> 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 </w:t>
      </w:r>
      <w:r w:rsidRPr="000E7F5F">
        <w:rPr>
          <w:rFonts w:eastAsia="Arial Unicode MS" w:cs="Mangal"/>
          <w:kern w:val="1"/>
          <w:lang w:eastAsia="zh-CN" w:bidi="hi-IN"/>
        </w:rPr>
        <w:t>Согласно  ч. 4 статьи 44  федерального закона 131-ФЗ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во всех без исключения случаях.</w:t>
      </w:r>
      <w:r w:rsidR="00B5403C" w:rsidRPr="000E7F5F">
        <w:rPr>
          <w:rFonts w:eastAsia="Arial Unicode MS" w:cs="Mangal"/>
          <w:kern w:val="1"/>
          <w:lang w:eastAsia="zh-CN" w:bidi="hi-IN"/>
        </w:rPr>
        <w:t xml:space="preserve"> </w:t>
      </w:r>
    </w:p>
    <w:p w:rsidR="00B5403C" w:rsidRPr="000E7F5F" w:rsidRDefault="00B5403C" w:rsidP="00B5403C">
      <w:pPr>
        <w:widowControl w:val="0"/>
        <w:suppressAutoHyphens/>
        <w:ind w:firstLine="851"/>
        <w:jc w:val="both"/>
        <w:rPr>
          <w:sz w:val="23"/>
          <w:szCs w:val="23"/>
          <w:shd w:val="clear" w:color="auto" w:fill="FFFFFF"/>
        </w:rPr>
      </w:pPr>
      <w:r w:rsidRPr="000E7F5F">
        <w:rPr>
          <w:rFonts w:eastAsia="Arial Unicode MS" w:cs="Mangal"/>
          <w:kern w:val="1"/>
          <w:lang w:eastAsia="zh-CN" w:bidi="hi-IN"/>
        </w:rPr>
        <w:t xml:space="preserve">Настоящим проектом изменения  </w:t>
      </w:r>
      <w:r w:rsidRPr="000E7F5F">
        <w:rPr>
          <w:sz w:val="23"/>
          <w:szCs w:val="23"/>
          <w:shd w:val="clear" w:color="auto" w:fill="FFFFFF"/>
        </w:rPr>
        <w:t>в устав муниципального образования вносятся в форме точного воспроизведения положений </w:t>
      </w:r>
      <w:r w:rsidRPr="000E7F5F">
        <w:t xml:space="preserve">вышеуказанных </w:t>
      </w:r>
      <w:r w:rsidRPr="000E7F5F">
        <w:rPr>
          <w:sz w:val="23"/>
          <w:szCs w:val="23"/>
          <w:shd w:val="clear" w:color="auto" w:fill="FFFFFF"/>
        </w:rPr>
        <w:t xml:space="preserve"> федеральных законов,  в целях приведения данного устава в соответствие с этими нормативными правовыми актами.</w:t>
      </w:r>
    </w:p>
    <w:p w:rsidR="00B5403C" w:rsidRPr="000E7F5F" w:rsidRDefault="00B5403C" w:rsidP="00B5403C">
      <w:pPr>
        <w:widowControl w:val="0"/>
        <w:suppressAutoHyphens/>
        <w:ind w:firstLine="851"/>
        <w:jc w:val="both"/>
        <w:rPr>
          <w:rFonts w:eastAsia="Arial Unicode MS" w:cs="Mangal"/>
          <w:kern w:val="1"/>
          <w:lang w:eastAsia="zh-CN" w:bidi="hi-IN"/>
        </w:rPr>
      </w:pPr>
      <w:r w:rsidRPr="000E7F5F">
        <w:rPr>
          <w:sz w:val="23"/>
          <w:szCs w:val="23"/>
          <w:shd w:val="clear" w:color="auto" w:fill="FFFFFF"/>
        </w:rPr>
        <w:t>Таким образом, настоящий проект подлежит опубликованию в бюллетене «Пионерский Вестник»,   проведение публичных слушаний по нему не требуется.</w:t>
      </w:r>
    </w:p>
    <w:p w:rsidR="00B85C4D" w:rsidRDefault="00B85C4D" w:rsidP="00B85C4D">
      <w:pPr>
        <w:widowControl w:val="0"/>
        <w:suppressAutoHyphens/>
        <w:ind w:firstLine="851"/>
        <w:jc w:val="both"/>
        <w:rPr>
          <w:rFonts w:eastAsia="Arial Unicode MS" w:cs="Mangal"/>
          <w:kern w:val="1"/>
          <w:lang w:eastAsia="zh-CN" w:bidi="hi-IN"/>
        </w:rPr>
      </w:pPr>
    </w:p>
    <w:p w:rsidR="00E87A2A" w:rsidRDefault="00E87A2A" w:rsidP="00443C48">
      <w:pPr>
        <w:pStyle w:val="ConsNormal"/>
        <w:widowControl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23A64" w:rsidRDefault="00023A64" w:rsidP="00443C48">
      <w:pPr>
        <w:pStyle w:val="ConsNormal"/>
        <w:widowControl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426692" w:rsidRPr="006120B3" w:rsidRDefault="00426692" w:rsidP="00680CB2">
      <w:pPr>
        <w:jc w:val="both"/>
      </w:pPr>
    </w:p>
    <w:p w:rsidR="005C1C8D" w:rsidRDefault="005C1C8D" w:rsidP="00680CB2">
      <w:pPr>
        <w:jc w:val="both"/>
      </w:pPr>
      <w:r>
        <w:t xml:space="preserve">Начальник юридического отдела  </w:t>
      </w:r>
    </w:p>
    <w:p w:rsidR="0038280E" w:rsidRDefault="005C1C8D" w:rsidP="00680CB2">
      <w:pPr>
        <w:jc w:val="both"/>
      </w:pPr>
      <w:r>
        <w:t>Администрации городского поселения Пионерский                                                     Н.Г. Лисицина</w:t>
      </w:r>
      <w:r w:rsidR="00F47159" w:rsidRPr="006120B3">
        <w:t xml:space="preserve">  </w:t>
      </w:r>
    </w:p>
    <w:p w:rsidR="0038280E" w:rsidRDefault="0038280E" w:rsidP="00680CB2">
      <w:pPr>
        <w:jc w:val="both"/>
      </w:pPr>
    </w:p>
    <w:p w:rsidR="0038280E" w:rsidRDefault="0038280E" w:rsidP="00680CB2">
      <w:pPr>
        <w:jc w:val="both"/>
      </w:pPr>
    </w:p>
    <w:p w:rsidR="0038280E" w:rsidRDefault="0038280E" w:rsidP="00680CB2">
      <w:pPr>
        <w:jc w:val="both"/>
      </w:pPr>
    </w:p>
    <w:p w:rsidR="0038280E" w:rsidRDefault="0038280E" w:rsidP="00680CB2">
      <w:pPr>
        <w:jc w:val="both"/>
      </w:pPr>
    </w:p>
    <w:p w:rsidR="0038280E" w:rsidRDefault="0038280E" w:rsidP="00680CB2">
      <w:pPr>
        <w:jc w:val="both"/>
      </w:pPr>
    </w:p>
    <w:p w:rsidR="0038280E" w:rsidRDefault="0038280E" w:rsidP="00680CB2">
      <w:pPr>
        <w:jc w:val="both"/>
      </w:pPr>
    </w:p>
    <w:p w:rsidR="0038280E" w:rsidRDefault="0038280E" w:rsidP="00680CB2">
      <w:pPr>
        <w:jc w:val="both"/>
      </w:pPr>
    </w:p>
    <w:p w:rsidR="0038280E" w:rsidRDefault="0038280E" w:rsidP="00680CB2">
      <w:pPr>
        <w:jc w:val="both"/>
      </w:pPr>
    </w:p>
    <w:p w:rsidR="0038280E" w:rsidRDefault="0038280E" w:rsidP="00680CB2">
      <w:pPr>
        <w:jc w:val="both"/>
      </w:pPr>
    </w:p>
    <w:p w:rsidR="0038280E" w:rsidRDefault="0038280E" w:rsidP="00680CB2">
      <w:pPr>
        <w:jc w:val="both"/>
      </w:pPr>
    </w:p>
    <w:p w:rsidR="0038280E" w:rsidRDefault="0038280E" w:rsidP="00680CB2">
      <w:pPr>
        <w:jc w:val="both"/>
      </w:pPr>
    </w:p>
    <w:p w:rsidR="0038280E" w:rsidRDefault="0038280E" w:rsidP="00680CB2">
      <w:pPr>
        <w:jc w:val="both"/>
      </w:pPr>
    </w:p>
    <w:p w:rsidR="0038280E" w:rsidRDefault="0038280E" w:rsidP="00680CB2">
      <w:pPr>
        <w:jc w:val="both"/>
      </w:pPr>
    </w:p>
    <w:p w:rsidR="0038280E" w:rsidRDefault="0038280E" w:rsidP="00680CB2">
      <w:pPr>
        <w:jc w:val="both"/>
      </w:pPr>
    </w:p>
    <w:p w:rsidR="0038280E" w:rsidRDefault="0038280E" w:rsidP="00680CB2">
      <w:pPr>
        <w:jc w:val="both"/>
      </w:pPr>
    </w:p>
    <w:p w:rsidR="0038280E" w:rsidRDefault="0038280E" w:rsidP="00680CB2">
      <w:pPr>
        <w:jc w:val="both"/>
      </w:pPr>
    </w:p>
    <w:p w:rsidR="0038280E" w:rsidRDefault="0038280E" w:rsidP="00680CB2">
      <w:pPr>
        <w:jc w:val="both"/>
      </w:pPr>
    </w:p>
    <w:p w:rsidR="0038280E" w:rsidRDefault="0038280E" w:rsidP="00680CB2">
      <w:pPr>
        <w:jc w:val="both"/>
      </w:pPr>
    </w:p>
    <w:p w:rsidR="0038280E" w:rsidRDefault="0038280E" w:rsidP="00680CB2">
      <w:pPr>
        <w:jc w:val="both"/>
      </w:pPr>
    </w:p>
    <w:p w:rsidR="0038280E" w:rsidRDefault="0038280E" w:rsidP="00680CB2">
      <w:pPr>
        <w:jc w:val="both"/>
      </w:pPr>
    </w:p>
    <w:p w:rsidR="0038280E" w:rsidRDefault="0038280E" w:rsidP="00680CB2">
      <w:pPr>
        <w:jc w:val="both"/>
      </w:pPr>
    </w:p>
    <w:p w:rsidR="0038280E" w:rsidRDefault="0038280E" w:rsidP="00680CB2">
      <w:pPr>
        <w:jc w:val="both"/>
      </w:pPr>
    </w:p>
    <w:p w:rsidR="0022113F" w:rsidRDefault="0038280E" w:rsidP="00680CB2">
      <w:pPr>
        <w:jc w:val="both"/>
        <w:sectPr w:rsidR="0022113F" w:rsidSect="00023A64">
          <w:pgSz w:w="11906" w:h="16838"/>
          <w:pgMar w:top="567" w:right="748" w:bottom="142" w:left="1134" w:header="709" w:footer="709" w:gutter="0"/>
          <w:pgNumType w:start="23"/>
          <w:cols w:space="708"/>
          <w:docGrid w:linePitch="360"/>
        </w:sectPr>
      </w:pPr>
      <w:r>
        <w:t xml:space="preserve">                                                      </w:t>
      </w:r>
    </w:p>
    <w:p w:rsidR="0038280E" w:rsidRDefault="0038280E" w:rsidP="0022113F">
      <w:pPr>
        <w:jc w:val="center"/>
      </w:pPr>
      <w:r>
        <w:lastRenderedPageBreak/>
        <w:t>Сравнительная таблица</w:t>
      </w:r>
    </w:p>
    <w:p w:rsidR="0038280E" w:rsidRDefault="0038280E" w:rsidP="00680CB2">
      <w:pPr>
        <w:jc w:val="both"/>
      </w:pPr>
    </w:p>
    <w:p w:rsidR="0038280E" w:rsidRDefault="0038280E" w:rsidP="00680CB2">
      <w:pPr>
        <w:jc w:val="both"/>
      </w:pPr>
    </w:p>
    <w:p w:rsidR="0038280E" w:rsidRPr="006120B3" w:rsidRDefault="00F47159" w:rsidP="00680CB2">
      <w:pPr>
        <w:jc w:val="both"/>
      </w:pPr>
      <w:r w:rsidRPr="006120B3">
        <w:t xml:space="preserve"> </w:t>
      </w:r>
    </w:p>
    <w:tbl>
      <w:tblPr>
        <w:tblW w:w="1550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244"/>
        <w:gridCol w:w="5162"/>
      </w:tblGrid>
      <w:tr w:rsidR="0038280E" w:rsidRPr="00806FBE" w:rsidTr="00D31DB4">
        <w:trPr>
          <w:trHeight w:val="311"/>
        </w:trPr>
        <w:tc>
          <w:tcPr>
            <w:tcW w:w="5103" w:type="dxa"/>
          </w:tcPr>
          <w:p w:rsidR="0038280E" w:rsidRPr="00806FBE" w:rsidRDefault="0038280E" w:rsidP="006E496F">
            <w:pPr>
              <w:widowControl w:val="0"/>
              <w:suppressAutoHyphens/>
              <w:jc w:val="both"/>
              <w:rPr>
                <w:rFonts w:eastAsia="Arial Unicode MS" w:cs="Mangal"/>
                <w:kern w:val="1"/>
                <w:sz w:val="22"/>
                <w:szCs w:val="22"/>
                <w:lang w:eastAsia="zh-CN" w:bidi="hi-IN"/>
              </w:rPr>
            </w:pPr>
            <w:r w:rsidRPr="00806FBE">
              <w:rPr>
                <w:rFonts w:eastAsia="Arial Unicode MS" w:cs="Mangal"/>
                <w:kern w:val="1"/>
                <w:sz w:val="22"/>
                <w:szCs w:val="22"/>
                <w:lang w:eastAsia="zh-CN" w:bidi="hi-IN"/>
              </w:rPr>
              <w:t xml:space="preserve">Действующая редакция </w:t>
            </w:r>
            <w:r>
              <w:rPr>
                <w:rFonts w:eastAsia="Arial Unicode MS" w:cs="Mangal"/>
                <w:kern w:val="1"/>
                <w:sz w:val="22"/>
                <w:szCs w:val="22"/>
                <w:lang w:eastAsia="zh-CN" w:bidi="hi-IN"/>
              </w:rPr>
              <w:t>Устав</w:t>
            </w:r>
            <w:r w:rsidRPr="00806FBE">
              <w:rPr>
                <w:rFonts w:eastAsia="Arial Unicode MS" w:cs="Mangal"/>
                <w:kern w:val="1"/>
                <w:sz w:val="22"/>
                <w:szCs w:val="22"/>
                <w:lang w:eastAsia="zh-CN" w:bidi="hi-IN"/>
              </w:rPr>
              <w:t xml:space="preserve">а городского поселения Пионерский </w:t>
            </w:r>
          </w:p>
        </w:tc>
        <w:tc>
          <w:tcPr>
            <w:tcW w:w="5244" w:type="dxa"/>
          </w:tcPr>
          <w:p w:rsidR="0038280E" w:rsidRPr="00806FBE" w:rsidRDefault="0038280E" w:rsidP="006E496F">
            <w:pPr>
              <w:widowControl w:val="0"/>
              <w:suppressAutoHyphens/>
              <w:jc w:val="both"/>
              <w:rPr>
                <w:rFonts w:eastAsia="Arial Unicode MS" w:cs="Mangal"/>
                <w:kern w:val="1"/>
                <w:sz w:val="22"/>
                <w:szCs w:val="22"/>
                <w:lang w:eastAsia="zh-CN" w:bidi="hi-IN"/>
              </w:rPr>
            </w:pPr>
            <w:r w:rsidRPr="00806FBE">
              <w:rPr>
                <w:rFonts w:eastAsia="Arial Unicode MS" w:cs="Mangal"/>
                <w:kern w:val="1"/>
                <w:sz w:val="22"/>
                <w:szCs w:val="22"/>
                <w:lang w:eastAsia="zh-CN" w:bidi="hi-IN"/>
              </w:rPr>
              <w:t xml:space="preserve">Редакция </w:t>
            </w:r>
            <w:r>
              <w:rPr>
                <w:rFonts w:eastAsia="Arial Unicode MS" w:cs="Mangal"/>
                <w:kern w:val="1"/>
                <w:sz w:val="22"/>
                <w:szCs w:val="22"/>
                <w:lang w:eastAsia="zh-CN" w:bidi="hi-IN"/>
              </w:rPr>
              <w:t>Устав</w:t>
            </w:r>
            <w:r w:rsidRPr="00806FBE">
              <w:rPr>
                <w:rFonts w:eastAsia="Arial Unicode MS" w:cs="Mangal"/>
                <w:kern w:val="1"/>
                <w:sz w:val="22"/>
                <w:szCs w:val="22"/>
                <w:lang w:eastAsia="zh-CN" w:bidi="hi-IN"/>
              </w:rPr>
              <w:t>а городского поселения Пионерский с учетом вносимых изменений</w:t>
            </w:r>
          </w:p>
        </w:tc>
        <w:tc>
          <w:tcPr>
            <w:tcW w:w="5162" w:type="dxa"/>
          </w:tcPr>
          <w:p w:rsidR="0038280E" w:rsidRPr="00806FBE" w:rsidRDefault="0038280E" w:rsidP="006E496F">
            <w:pPr>
              <w:widowControl w:val="0"/>
              <w:suppressAutoHyphens/>
              <w:jc w:val="both"/>
              <w:rPr>
                <w:rFonts w:eastAsia="Arial Unicode MS" w:cs="Mangal"/>
                <w:kern w:val="1"/>
                <w:sz w:val="22"/>
                <w:szCs w:val="22"/>
                <w:lang w:eastAsia="zh-CN" w:bidi="hi-IN"/>
              </w:rPr>
            </w:pPr>
            <w:r w:rsidRPr="00806FBE">
              <w:rPr>
                <w:rFonts w:eastAsia="Arial Unicode MS" w:cs="Mangal"/>
                <w:kern w:val="1"/>
                <w:sz w:val="22"/>
                <w:szCs w:val="22"/>
                <w:lang w:eastAsia="zh-CN" w:bidi="hi-IN"/>
              </w:rPr>
              <w:t>Правовые основания для внесения изменений</w:t>
            </w:r>
          </w:p>
        </w:tc>
      </w:tr>
      <w:tr w:rsidR="0038280E" w:rsidRPr="00806FBE" w:rsidTr="00D31DB4">
        <w:trPr>
          <w:trHeight w:val="172"/>
        </w:trPr>
        <w:tc>
          <w:tcPr>
            <w:tcW w:w="5103" w:type="dxa"/>
          </w:tcPr>
          <w:p w:rsidR="0038280E" w:rsidRPr="0038280E" w:rsidRDefault="008123AA" w:rsidP="0038280E">
            <w:pPr>
              <w:autoSpaceDE w:val="0"/>
              <w:autoSpaceDN w:val="0"/>
              <w:adjustRightInd w:val="0"/>
              <w:jc w:val="both"/>
              <w:rPr>
                <w:rFonts w:eastAsia="Arial Unicode MS" w:cs="Mangal"/>
                <w:b/>
                <w:kern w:val="1"/>
                <w:sz w:val="22"/>
                <w:szCs w:val="22"/>
                <w:lang w:eastAsia="zh-CN" w:bidi="hi-IN"/>
              </w:rPr>
            </w:pPr>
            <w:r>
              <w:rPr>
                <w:b/>
                <w:bCs/>
                <w:color w:val="000000"/>
              </w:rPr>
              <w:t>Пункт 25</w:t>
            </w:r>
            <w:r w:rsidR="0038280E" w:rsidRPr="0038280E">
              <w:rPr>
                <w:b/>
                <w:bCs/>
                <w:color w:val="000000"/>
              </w:rPr>
              <w:t xml:space="preserve"> части 1 статьи 3</w:t>
            </w:r>
          </w:p>
        </w:tc>
        <w:tc>
          <w:tcPr>
            <w:tcW w:w="5244" w:type="dxa"/>
          </w:tcPr>
          <w:p w:rsidR="0038280E" w:rsidRPr="0038280E" w:rsidRDefault="0038280E" w:rsidP="008123AA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2"/>
                <w:szCs w:val="22"/>
                <w:lang w:eastAsia="zh-CN" w:bidi="hi-IN"/>
              </w:rPr>
            </w:pPr>
            <w:r w:rsidRPr="0038280E">
              <w:rPr>
                <w:b/>
                <w:bCs/>
                <w:color w:val="000000"/>
              </w:rPr>
              <w:t>Пункт 2</w:t>
            </w:r>
            <w:r w:rsidR="008123AA">
              <w:rPr>
                <w:b/>
                <w:bCs/>
                <w:color w:val="000000"/>
              </w:rPr>
              <w:t>5</w:t>
            </w:r>
            <w:r w:rsidRPr="0038280E">
              <w:rPr>
                <w:b/>
                <w:bCs/>
                <w:color w:val="000000"/>
              </w:rPr>
              <w:t xml:space="preserve"> части 1 статьи 3</w:t>
            </w:r>
          </w:p>
        </w:tc>
        <w:tc>
          <w:tcPr>
            <w:tcW w:w="5162" w:type="dxa"/>
            <w:vMerge w:val="restart"/>
          </w:tcPr>
          <w:p w:rsidR="0038280E" w:rsidRPr="008123AA" w:rsidRDefault="008123AA" w:rsidP="008123AA">
            <w:pPr>
              <w:widowControl w:val="0"/>
              <w:suppressAutoHyphens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8123AA">
              <w:rPr>
                <w:color w:val="22272F"/>
                <w:shd w:val="clear" w:color="auto" w:fill="FFFFFF"/>
              </w:rPr>
              <w:t>Федераль</w:t>
            </w:r>
            <w:r w:rsidR="00961BB2">
              <w:rPr>
                <w:color w:val="22272F"/>
                <w:shd w:val="clear" w:color="auto" w:fill="FFFFFF"/>
              </w:rPr>
              <w:t xml:space="preserve">ный закон от 4 августа 2023 г. </w:t>
            </w:r>
            <w:r>
              <w:rPr>
                <w:color w:val="22272F"/>
                <w:shd w:val="clear" w:color="auto" w:fill="FFFFFF"/>
              </w:rPr>
              <w:t>№</w:t>
            </w:r>
            <w:r w:rsidRPr="008123AA">
              <w:rPr>
                <w:color w:val="22272F"/>
                <w:shd w:val="clear" w:color="auto" w:fill="FFFFFF"/>
              </w:rPr>
              <w:t> 469-Ф</w:t>
            </w:r>
            <w:r w:rsidR="00C7340E">
              <w:rPr>
                <w:color w:val="22272F"/>
                <w:shd w:val="clear" w:color="auto" w:fill="FFFFFF"/>
              </w:rPr>
              <w:t xml:space="preserve">З </w:t>
            </w:r>
            <w:r>
              <w:rPr>
                <w:color w:val="22272F"/>
                <w:shd w:val="clear" w:color="auto" w:fill="FFFFFF"/>
              </w:rPr>
              <w:t>«</w:t>
            </w:r>
            <w:r w:rsidRPr="008123AA">
              <w:rPr>
                <w:color w:val="22272F"/>
                <w:shd w:val="clear" w:color="auto" w:fill="FFFFFF"/>
              </w:rPr>
              <w:t>О внесении</w:t>
            </w:r>
            <w:r>
              <w:rPr>
                <w:color w:val="22272F"/>
                <w:shd w:val="clear" w:color="auto" w:fill="FFFFFF"/>
              </w:rPr>
              <w:t xml:space="preserve"> изменений в Федеральный закон «</w:t>
            </w:r>
            <w:r w:rsidRPr="008123AA">
              <w:rPr>
                <w:color w:val="22272F"/>
                <w:shd w:val="clear" w:color="auto" w:fill="FFFFFF"/>
              </w:rPr>
              <w:t>О природных лечебных ресурсах, лечебно-оздоро</w:t>
            </w:r>
            <w:r>
              <w:rPr>
                <w:color w:val="22272F"/>
                <w:shd w:val="clear" w:color="auto" w:fill="FFFFFF"/>
              </w:rPr>
              <w:t>вительных местностях и курортах»</w:t>
            </w:r>
            <w:r w:rsidRPr="008123AA">
              <w:rPr>
                <w:color w:val="22272F"/>
                <w:shd w:val="clear" w:color="auto" w:fill="FFFFFF"/>
              </w:rPr>
              <w:t>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      </w:r>
            <w:r>
              <w:rPr>
                <w:color w:val="22272F"/>
                <w:shd w:val="clear" w:color="auto" w:fill="FFFFFF"/>
              </w:rPr>
              <w:t>»</w:t>
            </w:r>
          </w:p>
        </w:tc>
      </w:tr>
      <w:tr w:rsidR="0038280E" w:rsidRPr="00806FBE" w:rsidTr="00D31DB4">
        <w:trPr>
          <w:trHeight w:val="2373"/>
        </w:trPr>
        <w:tc>
          <w:tcPr>
            <w:tcW w:w="5103" w:type="dxa"/>
          </w:tcPr>
          <w:p w:rsidR="008123AA" w:rsidRDefault="008123AA" w:rsidP="00961BB2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25</w:t>
            </w:r>
            <w:r w:rsidR="00511009">
              <w:rPr>
                <w:bCs/>
              </w:rPr>
              <w:t xml:space="preserve">) </w:t>
            </w:r>
            <w:r>
      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  <w:p w:rsidR="0038280E" w:rsidRPr="00806FBE" w:rsidRDefault="0038280E" w:rsidP="006E496F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38280E" w:rsidRPr="00806FBE" w:rsidRDefault="008123AA" w:rsidP="0038280E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</w:rPr>
              <w:t xml:space="preserve"> 25</w:t>
            </w:r>
            <w:r w:rsidR="0038280E" w:rsidRPr="003B21CE">
              <w:rPr>
                <w:bCs/>
                <w:color w:val="000000"/>
              </w:rPr>
              <w:t xml:space="preserve">) </w:t>
            </w:r>
            <w:r>
              <w:t>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</w:tc>
        <w:tc>
          <w:tcPr>
            <w:tcW w:w="5162" w:type="dxa"/>
            <w:vMerge/>
          </w:tcPr>
          <w:p w:rsidR="0038280E" w:rsidRPr="00806FBE" w:rsidRDefault="0038280E" w:rsidP="006E496F">
            <w:pPr>
              <w:widowControl w:val="0"/>
              <w:suppressAutoHyphens/>
              <w:jc w:val="both"/>
              <w:rPr>
                <w:rFonts w:eastAsia="Arial Unicode MS" w:cs="Mangal"/>
                <w:bCs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38280E" w:rsidRPr="00806FBE" w:rsidTr="00D31DB4">
        <w:trPr>
          <w:trHeight w:val="156"/>
        </w:trPr>
        <w:tc>
          <w:tcPr>
            <w:tcW w:w="5103" w:type="dxa"/>
          </w:tcPr>
          <w:p w:rsidR="0038280E" w:rsidRPr="00806FBE" w:rsidRDefault="008123AA" w:rsidP="006E496F">
            <w:pPr>
              <w:widowControl w:val="0"/>
              <w:suppressAutoHyphens/>
              <w:jc w:val="center"/>
              <w:rPr>
                <w:kern w:val="2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Пункт 39</w:t>
            </w:r>
            <w:r w:rsidRPr="0038280E">
              <w:rPr>
                <w:b/>
                <w:bCs/>
                <w:color w:val="000000"/>
              </w:rPr>
              <w:t xml:space="preserve"> части 1 статьи 3</w:t>
            </w:r>
          </w:p>
        </w:tc>
        <w:tc>
          <w:tcPr>
            <w:tcW w:w="5244" w:type="dxa"/>
          </w:tcPr>
          <w:p w:rsidR="0038280E" w:rsidRPr="00806FBE" w:rsidRDefault="008123AA" w:rsidP="006E496F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ind w:firstLine="851"/>
              <w:contextualSpacing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Пункт 39</w:t>
            </w:r>
            <w:r w:rsidRPr="0038280E">
              <w:rPr>
                <w:b/>
                <w:bCs/>
                <w:color w:val="000000"/>
              </w:rPr>
              <w:t xml:space="preserve"> части 1 статьи 3</w:t>
            </w:r>
          </w:p>
        </w:tc>
        <w:tc>
          <w:tcPr>
            <w:tcW w:w="5162" w:type="dxa"/>
            <w:vMerge w:val="restart"/>
          </w:tcPr>
          <w:p w:rsidR="0038280E" w:rsidRDefault="00961BB2" w:rsidP="006E496F">
            <w:pPr>
              <w:widowControl w:val="0"/>
              <w:suppressAutoHyphens/>
              <w:jc w:val="both"/>
              <w:rPr>
                <w:shd w:val="clear" w:color="auto" w:fill="FFFFFF"/>
              </w:rPr>
            </w:pPr>
            <w:r w:rsidRPr="00961BB2">
              <w:rPr>
                <w:shd w:val="clear" w:color="auto" w:fill="FFFFFF"/>
              </w:rPr>
              <w:t>Федеральный закон от 22 июля 2024 г. № 213-ФЗ «О внесении изменений в стат</w:t>
            </w:r>
            <w:r w:rsidR="00D31DB4">
              <w:rPr>
                <w:shd w:val="clear" w:color="auto" w:fill="FFFFFF"/>
              </w:rPr>
              <w:t>ьи 14 и 16 Федерального закона «</w:t>
            </w:r>
            <w:r w:rsidRPr="00961BB2">
              <w:rPr>
                <w:shd w:val="clear" w:color="auto" w:fill="FFFFFF"/>
              </w:rPr>
              <w:t>Об общих принципах организации местного самоуправления в Российской Федерации»</w:t>
            </w:r>
          </w:p>
          <w:p w:rsidR="00D31DB4" w:rsidRDefault="00D31DB4" w:rsidP="006E496F">
            <w:pPr>
              <w:widowControl w:val="0"/>
              <w:suppressAutoHyphens/>
              <w:jc w:val="both"/>
              <w:rPr>
                <w:shd w:val="clear" w:color="auto" w:fill="FFFFFF"/>
              </w:rPr>
            </w:pPr>
          </w:p>
          <w:p w:rsidR="00D31DB4" w:rsidRPr="00806FBE" w:rsidRDefault="00D31DB4" w:rsidP="006E496F">
            <w:pPr>
              <w:widowControl w:val="0"/>
              <w:suppressAutoHyphens/>
              <w:jc w:val="both"/>
              <w:rPr>
                <w:rFonts w:eastAsia="Arial Unicode MS" w:cs="Mangal"/>
                <w:bCs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8123AA" w:rsidRPr="00806FBE" w:rsidTr="00D31DB4">
        <w:trPr>
          <w:trHeight w:val="1965"/>
        </w:trPr>
        <w:tc>
          <w:tcPr>
            <w:tcW w:w="5103" w:type="dxa"/>
          </w:tcPr>
          <w:p w:rsidR="008123AA" w:rsidRPr="00806FBE" w:rsidRDefault="008123AA" w:rsidP="008123AA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отсутствует</w:t>
            </w:r>
          </w:p>
        </w:tc>
        <w:tc>
          <w:tcPr>
            <w:tcW w:w="5244" w:type="dxa"/>
          </w:tcPr>
          <w:p w:rsidR="008123AA" w:rsidRPr="00806FBE" w:rsidRDefault="008123AA" w:rsidP="00961BB2">
            <w:pPr>
              <w:pStyle w:val="format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color w:val="22272F"/>
                <w:sz w:val="23"/>
                <w:szCs w:val="23"/>
              </w:rPr>
              <w:t xml:space="preserve">39) </w:t>
            </w:r>
            <w:r w:rsidRPr="005F2962">
              <w:rPr>
                <w:color w:val="22272F"/>
                <w:sz w:val="23"/>
                <w:szCs w:val="23"/>
              </w:rPr>
              <w:t>осуществление учета личных подсобных хозяйств, которые ведут граждане в соответствии с Федеральн</w:t>
            </w:r>
            <w:r>
              <w:rPr>
                <w:color w:val="22272F"/>
                <w:sz w:val="23"/>
                <w:szCs w:val="23"/>
              </w:rPr>
              <w:t>ым законом от 7 июля 2003 года № 112-ФЗ «О личном подсобном хозяйстве», в похозяйственных книгах.</w:t>
            </w:r>
          </w:p>
        </w:tc>
        <w:tc>
          <w:tcPr>
            <w:tcW w:w="5162" w:type="dxa"/>
            <w:vMerge/>
          </w:tcPr>
          <w:p w:rsidR="008123AA" w:rsidRPr="00806FBE" w:rsidRDefault="008123AA" w:rsidP="006E496F">
            <w:pPr>
              <w:widowControl w:val="0"/>
              <w:suppressAutoHyphens/>
              <w:jc w:val="both"/>
              <w:rPr>
                <w:rFonts w:eastAsia="Arial Unicode MS" w:cs="Mangal"/>
                <w:bCs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D31DB4" w:rsidRPr="00806FBE" w:rsidTr="00D31DB4">
        <w:trPr>
          <w:trHeight w:val="195"/>
        </w:trPr>
        <w:tc>
          <w:tcPr>
            <w:tcW w:w="5103" w:type="dxa"/>
          </w:tcPr>
          <w:p w:rsidR="00D31DB4" w:rsidRPr="00D31DB4" w:rsidRDefault="00D31DB4" w:rsidP="00D31DB4">
            <w:pPr>
              <w:jc w:val="center"/>
              <w:rPr>
                <w:b/>
                <w:kern w:val="2"/>
              </w:rPr>
            </w:pPr>
            <w:r w:rsidRPr="00D31DB4">
              <w:rPr>
                <w:b/>
                <w:kern w:val="2"/>
              </w:rPr>
              <w:t>Пункт 10.1 части 1 статьи 19</w:t>
            </w:r>
          </w:p>
        </w:tc>
        <w:tc>
          <w:tcPr>
            <w:tcW w:w="5244" w:type="dxa"/>
          </w:tcPr>
          <w:p w:rsidR="00D31DB4" w:rsidRPr="00D31DB4" w:rsidRDefault="00D31DB4" w:rsidP="00D31DB4">
            <w:pPr>
              <w:pStyle w:val="formattext"/>
              <w:spacing w:before="0" w:after="0"/>
              <w:jc w:val="center"/>
              <w:rPr>
                <w:b/>
                <w:color w:val="22272F"/>
              </w:rPr>
            </w:pPr>
            <w:r w:rsidRPr="00D31DB4">
              <w:rPr>
                <w:b/>
                <w:kern w:val="2"/>
              </w:rPr>
              <w:t>Пункт 10.1 части 1 статьи 19</w:t>
            </w:r>
          </w:p>
        </w:tc>
        <w:tc>
          <w:tcPr>
            <w:tcW w:w="5162" w:type="dxa"/>
            <w:vMerge w:val="restart"/>
          </w:tcPr>
          <w:p w:rsidR="00D31DB4" w:rsidRPr="00D31DB4" w:rsidRDefault="00D31DB4" w:rsidP="00D31DB4">
            <w:pPr>
              <w:widowControl w:val="0"/>
              <w:suppressAutoHyphens/>
              <w:jc w:val="both"/>
              <w:rPr>
                <w:rFonts w:eastAsia="Arial Unicode MS"/>
                <w:bCs/>
                <w:kern w:val="1"/>
                <w:lang w:eastAsia="zh-CN" w:bidi="hi-IN"/>
              </w:rPr>
            </w:pPr>
            <w:r w:rsidRPr="00D31DB4">
              <w:rPr>
                <w:color w:val="22272F"/>
                <w:shd w:val="clear" w:color="auto" w:fill="FFFFFF"/>
              </w:rPr>
              <w:t>Федер</w:t>
            </w:r>
            <w:r>
              <w:rPr>
                <w:color w:val="22272F"/>
                <w:shd w:val="clear" w:color="auto" w:fill="FFFFFF"/>
              </w:rPr>
              <w:t>альный закон от 15 мая 2024 г. №</w:t>
            </w:r>
            <w:r w:rsidRPr="00D31DB4">
              <w:rPr>
                <w:color w:val="22272F"/>
                <w:shd w:val="clear" w:color="auto" w:fill="FFFFFF"/>
              </w:rPr>
              <w:t> 99-ФЗ</w:t>
            </w:r>
            <w:r w:rsidRPr="00D31DB4">
              <w:rPr>
                <w:color w:val="22272F"/>
              </w:rPr>
              <w:br/>
            </w:r>
            <w:r>
              <w:rPr>
                <w:color w:val="22272F"/>
                <w:shd w:val="clear" w:color="auto" w:fill="FFFFFF"/>
              </w:rPr>
              <w:t>«</w:t>
            </w:r>
            <w:r w:rsidRPr="00D31DB4">
              <w:rPr>
                <w:color w:val="22272F"/>
                <w:shd w:val="clear" w:color="auto" w:fill="FFFFFF"/>
              </w:rPr>
              <w:t xml:space="preserve">О внесении изменений в Федеральный закон </w:t>
            </w:r>
            <w:r>
              <w:rPr>
                <w:color w:val="22272F"/>
                <w:shd w:val="clear" w:color="auto" w:fill="FFFFFF"/>
              </w:rPr>
              <w:t>«</w:t>
            </w:r>
            <w:r w:rsidRPr="00D31DB4">
              <w:rPr>
                <w:color w:val="22272F"/>
                <w:shd w:val="clear" w:color="auto" w:fill="FFFFFF"/>
              </w:rPr>
              <w:t>Об основных гарантиях избирательных прав и права на участие в референдуме граждан Российской Федер</w:t>
            </w:r>
            <w:r>
              <w:rPr>
                <w:color w:val="22272F"/>
                <w:shd w:val="clear" w:color="auto" w:fill="FFFFFF"/>
              </w:rPr>
              <w:t>ации»</w:t>
            </w:r>
            <w:r w:rsidRPr="00D31DB4">
              <w:rPr>
                <w:color w:val="22272F"/>
                <w:shd w:val="clear" w:color="auto" w:fill="FFFFFF"/>
              </w:rPr>
              <w:t xml:space="preserve"> и отдельные законодательные акты Российской Федерации</w:t>
            </w:r>
            <w:r>
              <w:rPr>
                <w:color w:val="22272F"/>
                <w:shd w:val="clear" w:color="auto" w:fill="FFFFFF"/>
              </w:rPr>
              <w:t>»</w:t>
            </w:r>
          </w:p>
        </w:tc>
      </w:tr>
      <w:tr w:rsidR="00D31DB4" w:rsidRPr="00806FBE" w:rsidTr="00D31DB4">
        <w:trPr>
          <w:trHeight w:val="255"/>
        </w:trPr>
        <w:tc>
          <w:tcPr>
            <w:tcW w:w="5103" w:type="dxa"/>
          </w:tcPr>
          <w:p w:rsidR="00D31DB4" w:rsidRDefault="00D31DB4" w:rsidP="008123AA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отсутствует</w:t>
            </w:r>
          </w:p>
        </w:tc>
        <w:tc>
          <w:tcPr>
            <w:tcW w:w="5244" w:type="dxa"/>
          </w:tcPr>
          <w:p w:rsidR="00D31DB4" w:rsidRDefault="00D31DB4" w:rsidP="00D31DB4">
            <w:pPr>
              <w:pStyle w:val="formattext"/>
              <w:spacing w:before="0" w:after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</w:rPr>
              <w:t xml:space="preserve">10.1) </w:t>
            </w:r>
            <w:r w:rsidRPr="00B9688C">
              <w:rPr>
                <w:rFonts w:ascii="PT Serif" w:hAnsi="PT Serif"/>
                <w:color w:val="22272F"/>
              </w:rPr>
              <w:t xml:space="preserve">приобретение </w:t>
            </w:r>
            <w:r>
              <w:rPr>
                <w:rFonts w:ascii="PT Serif" w:hAnsi="PT Serif"/>
                <w:color w:val="22272F"/>
              </w:rPr>
              <w:t>им статуса иностранного агента;</w:t>
            </w:r>
          </w:p>
        </w:tc>
        <w:tc>
          <w:tcPr>
            <w:tcW w:w="5162" w:type="dxa"/>
            <w:vMerge/>
          </w:tcPr>
          <w:p w:rsidR="00D31DB4" w:rsidRPr="00806FBE" w:rsidRDefault="00D31DB4" w:rsidP="006E496F">
            <w:pPr>
              <w:widowControl w:val="0"/>
              <w:suppressAutoHyphens/>
              <w:jc w:val="both"/>
              <w:rPr>
                <w:rFonts w:eastAsia="Arial Unicode MS" w:cs="Mangal"/>
                <w:bCs/>
                <w:kern w:val="1"/>
                <w:sz w:val="22"/>
                <w:szCs w:val="22"/>
                <w:lang w:eastAsia="zh-CN" w:bidi="hi-IN"/>
              </w:rPr>
            </w:pPr>
          </w:p>
        </w:tc>
      </w:tr>
    </w:tbl>
    <w:p w:rsidR="0038280E" w:rsidRPr="00806FBE" w:rsidRDefault="0038280E" w:rsidP="0038280E">
      <w:pPr>
        <w:widowControl w:val="0"/>
        <w:suppressAutoHyphens/>
        <w:jc w:val="both"/>
        <w:rPr>
          <w:rFonts w:eastAsia="Arial Unicode MS" w:cs="Mangal"/>
          <w:kern w:val="1"/>
          <w:lang w:eastAsia="zh-CN" w:bidi="hi-IN"/>
        </w:rPr>
      </w:pPr>
    </w:p>
    <w:p w:rsidR="0038280E" w:rsidRDefault="0038280E" w:rsidP="0038280E">
      <w:pPr>
        <w:widowControl w:val="0"/>
        <w:suppressAutoHyphens/>
        <w:jc w:val="both"/>
        <w:rPr>
          <w:rFonts w:eastAsia="Arial Unicode MS" w:cs="Mangal"/>
          <w:kern w:val="1"/>
          <w:lang w:eastAsia="zh-CN" w:bidi="hi-IN"/>
        </w:rPr>
      </w:pPr>
      <w:r w:rsidRPr="00806FBE">
        <w:rPr>
          <w:rFonts w:eastAsia="Arial Unicode MS" w:cs="Mangal"/>
          <w:kern w:val="1"/>
          <w:lang w:eastAsia="zh-CN" w:bidi="hi-IN"/>
        </w:rPr>
        <w:t xml:space="preserve">  </w:t>
      </w:r>
      <w:r w:rsidR="0022113F">
        <w:rPr>
          <w:rFonts w:eastAsia="Arial Unicode MS" w:cs="Mangal"/>
          <w:kern w:val="1"/>
          <w:lang w:eastAsia="zh-CN" w:bidi="hi-IN"/>
        </w:rPr>
        <w:t xml:space="preserve">      </w:t>
      </w:r>
      <w:r w:rsidRPr="00806FBE">
        <w:rPr>
          <w:rFonts w:eastAsia="Arial Unicode MS" w:cs="Mangal"/>
          <w:kern w:val="1"/>
          <w:lang w:eastAsia="zh-CN" w:bidi="hi-IN"/>
        </w:rPr>
        <w:t xml:space="preserve">Начальник юридического отдела  </w:t>
      </w:r>
      <w:r w:rsidR="00B5403C">
        <w:rPr>
          <w:rFonts w:eastAsia="Arial Unicode MS" w:cs="Mangal"/>
          <w:kern w:val="1"/>
          <w:lang w:eastAsia="zh-CN" w:bidi="hi-IN"/>
        </w:rPr>
        <w:t>Администрации городского поселения Пионерский</w:t>
      </w:r>
      <w:r w:rsidRPr="00806FBE">
        <w:rPr>
          <w:rFonts w:eastAsia="Arial Unicode MS" w:cs="Mangal"/>
          <w:kern w:val="1"/>
          <w:lang w:eastAsia="zh-CN" w:bidi="hi-IN"/>
        </w:rPr>
        <w:t xml:space="preserve">                      Н.Г.  Лисицина</w:t>
      </w:r>
    </w:p>
    <w:p w:rsidR="0038280E" w:rsidRDefault="0038280E" w:rsidP="0038280E">
      <w:pPr>
        <w:widowControl w:val="0"/>
        <w:suppressAutoHyphens/>
        <w:jc w:val="both"/>
        <w:rPr>
          <w:rFonts w:eastAsia="Arial Unicode MS" w:cs="Mangal"/>
          <w:kern w:val="1"/>
          <w:lang w:eastAsia="zh-CN" w:bidi="hi-IN"/>
        </w:rPr>
      </w:pPr>
    </w:p>
    <w:p w:rsidR="00F47159" w:rsidRPr="006120B3" w:rsidRDefault="00F47159" w:rsidP="00680CB2">
      <w:pPr>
        <w:jc w:val="both"/>
      </w:pPr>
      <w:r w:rsidRPr="006120B3">
        <w:t xml:space="preserve">   </w:t>
      </w:r>
    </w:p>
    <w:sectPr w:rsidR="00F47159" w:rsidRPr="006120B3" w:rsidSect="00961BB2">
      <w:pgSz w:w="16838" w:h="11906" w:orient="landscape"/>
      <w:pgMar w:top="748" w:right="567" w:bottom="284" w:left="567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C2" w:rsidRDefault="007175C2" w:rsidP="00A64F74">
      <w:r>
        <w:separator/>
      </w:r>
    </w:p>
  </w:endnote>
  <w:endnote w:type="continuationSeparator" w:id="0">
    <w:p w:rsidR="007175C2" w:rsidRDefault="007175C2" w:rsidP="00A6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C2" w:rsidRDefault="007175C2" w:rsidP="00A64F74">
      <w:r>
        <w:separator/>
      </w:r>
    </w:p>
  </w:footnote>
  <w:footnote w:type="continuationSeparator" w:id="0">
    <w:p w:rsidR="007175C2" w:rsidRDefault="007175C2" w:rsidP="00A6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04F"/>
    <w:multiLevelType w:val="multilevel"/>
    <w:tmpl w:val="16622F54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1" w15:restartNumberingAfterBreak="0">
    <w:nsid w:val="1B606510"/>
    <w:multiLevelType w:val="multilevel"/>
    <w:tmpl w:val="B8260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" w15:restartNumberingAfterBreak="0">
    <w:nsid w:val="2C2E2579"/>
    <w:multiLevelType w:val="multilevel"/>
    <w:tmpl w:val="91B44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" w15:restartNumberingAfterBreak="0">
    <w:nsid w:val="32FC199D"/>
    <w:multiLevelType w:val="hybridMultilevel"/>
    <w:tmpl w:val="4DD65B04"/>
    <w:lvl w:ilvl="0" w:tplc="8456750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3A016A8B"/>
    <w:multiLevelType w:val="hybridMultilevel"/>
    <w:tmpl w:val="EF2ADAA0"/>
    <w:lvl w:ilvl="0" w:tplc="CB9E173E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5C627378"/>
    <w:multiLevelType w:val="hybridMultilevel"/>
    <w:tmpl w:val="D7964454"/>
    <w:lvl w:ilvl="0" w:tplc="87A8BD18">
      <w:start w:val="4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650B1855"/>
    <w:multiLevelType w:val="multilevel"/>
    <w:tmpl w:val="65BC3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90509C1"/>
    <w:multiLevelType w:val="hybridMultilevel"/>
    <w:tmpl w:val="E61437CE"/>
    <w:lvl w:ilvl="0" w:tplc="CD1E8C38">
      <w:start w:val="1"/>
      <w:numFmt w:val="decimal"/>
      <w:lvlText w:val="%1."/>
      <w:lvlJc w:val="left"/>
      <w:pPr>
        <w:ind w:left="3660" w:hanging="30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59"/>
    <w:rsid w:val="00023856"/>
    <w:rsid w:val="00023A64"/>
    <w:rsid w:val="00026703"/>
    <w:rsid w:val="00043E02"/>
    <w:rsid w:val="000614C1"/>
    <w:rsid w:val="00085501"/>
    <w:rsid w:val="000929CD"/>
    <w:rsid w:val="000A3C66"/>
    <w:rsid w:val="000B390C"/>
    <w:rsid w:val="000C6350"/>
    <w:rsid w:val="000E379C"/>
    <w:rsid w:val="000E7F5F"/>
    <w:rsid w:val="00106479"/>
    <w:rsid w:val="0011162F"/>
    <w:rsid w:val="00112C30"/>
    <w:rsid w:val="00112C99"/>
    <w:rsid w:val="00121563"/>
    <w:rsid w:val="00123340"/>
    <w:rsid w:val="00161DA4"/>
    <w:rsid w:val="00171E11"/>
    <w:rsid w:val="00182AA8"/>
    <w:rsid w:val="00195460"/>
    <w:rsid w:val="001B0946"/>
    <w:rsid w:val="001B23B7"/>
    <w:rsid w:val="001B6DDB"/>
    <w:rsid w:val="001C4754"/>
    <w:rsid w:val="001D3122"/>
    <w:rsid w:val="001E140C"/>
    <w:rsid w:val="001E34BB"/>
    <w:rsid w:val="001E3F16"/>
    <w:rsid w:val="0020276F"/>
    <w:rsid w:val="002054A1"/>
    <w:rsid w:val="0022113F"/>
    <w:rsid w:val="002511C2"/>
    <w:rsid w:val="00281FEE"/>
    <w:rsid w:val="002A3D40"/>
    <w:rsid w:val="002B63A9"/>
    <w:rsid w:val="002D4596"/>
    <w:rsid w:val="002E2872"/>
    <w:rsid w:val="0030026F"/>
    <w:rsid w:val="003037D0"/>
    <w:rsid w:val="003102F1"/>
    <w:rsid w:val="00311778"/>
    <w:rsid w:val="003159E6"/>
    <w:rsid w:val="0031715B"/>
    <w:rsid w:val="0031717A"/>
    <w:rsid w:val="00323B7C"/>
    <w:rsid w:val="00363E5A"/>
    <w:rsid w:val="0038280E"/>
    <w:rsid w:val="00383FAA"/>
    <w:rsid w:val="00387BFF"/>
    <w:rsid w:val="00392C0A"/>
    <w:rsid w:val="00396F59"/>
    <w:rsid w:val="003B6121"/>
    <w:rsid w:val="003B6D7A"/>
    <w:rsid w:val="003B7B0E"/>
    <w:rsid w:val="003C65AF"/>
    <w:rsid w:val="003C6F60"/>
    <w:rsid w:val="003C7656"/>
    <w:rsid w:val="003D4059"/>
    <w:rsid w:val="003D74B4"/>
    <w:rsid w:val="003E1BA2"/>
    <w:rsid w:val="003E26E1"/>
    <w:rsid w:val="003E46CB"/>
    <w:rsid w:val="00413645"/>
    <w:rsid w:val="00417CE2"/>
    <w:rsid w:val="00426692"/>
    <w:rsid w:val="0043572D"/>
    <w:rsid w:val="00437D60"/>
    <w:rsid w:val="004439DD"/>
    <w:rsid w:val="00443C48"/>
    <w:rsid w:val="004527F8"/>
    <w:rsid w:val="004613B1"/>
    <w:rsid w:val="00480407"/>
    <w:rsid w:val="0048322D"/>
    <w:rsid w:val="004A3310"/>
    <w:rsid w:val="004A741C"/>
    <w:rsid w:val="004C2E76"/>
    <w:rsid w:val="004F2CDA"/>
    <w:rsid w:val="00511009"/>
    <w:rsid w:val="00523CF2"/>
    <w:rsid w:val="00523D0E"/>
    <w:rsid w:val="00542F39"/>
    <w:rsid w:val="00550167"/>
    <w:rsid w:val="00554435"/>
    <w:rsid w:val="005810EB"/>
    <w:rsid w:val="005816C4"/>
    <w:rsid w:val="005B61C9"/>
    <w:rsid w:val="005B697D"/>
    <w:rsid w:val="005C1C8D"/>
    <w:rsid w:val="005C2B56"/>
    <w:rsid w:val="005F2962"/>
    <w:rsid w:val="005F7412"/>
    <w:rsid w:val="005F7BFA"/>
    <w:rsid w:val="00605259"/>
    <w:rsid w:val="006117D9"/>
    <w:rsid w:val="006120B3"/>
    <w:rsid w:val="006141B0"/>
    <w:rsid w:val="00624D75"/>
    <w:rsid w:val="006261C7"/>
    <w:rsid w:val="0063455C"/>
    <w:rsid w:val="00641904"/>
    <w:rsid w:val="0064791F"/>
    <w:rsid w:val="00650316"/>
    <w:rsid w:val="00657C78"/>
    <w:rsid w:val="00661C44"/>
    <w:rsid w:val="0066547B"/>
    <w:rsid w:val="006728D4"/>
    <w:rsid w:val="00675AA7"/>
    <w:rsid w:val="00680CB2"/>
    <w:rsid w:val="00681DDD"/>
    <w:rsid w:val="00683EAF"/>
    <w:rsid w:val="006979AF"/>
    <w:rsid w:val="006C0307"/>
    <w:rsid w:val="006C1764"/>
    <w:rsid w:val="006E2624"/>
    <w:rsid w:val="006F7116"/>
    <w:rsid w:val="00700A6F"/>
    <w:rsid w:val="00701E84"/>
    <w:rsid w:val="007046C5"/>
    <w:rsid w:val="00704E3C"/>
    <w:rsid w:val="007175C2"/>
    <w:rsid w:val="007643B6"/>
    <w:rsid w:val="00777D65"/>
    <w:rsid w:val="0079044F"/>
    <w:rsid w:val="007A79AF"/>
    <w:rsid w:val="007C0186"/>
    <w:rsid w:val="007C13DA"/>
    <w:rsid w:val="007C2D1F"/>
    <w:rsid w:val="007C4EB3"/>
    <w:rsid w:val="007F1A3A"/>
    <w:rsid w:val="00802A19"/>
    <w:rsid w:val="00802AD1"/>
    <w:rsid w:val="00804C67"/>
    <w:rsid w:val="008123AA"/>
    <w:rsid w:val="00836D88"/>
    <w:rsid w:val="00852E1E"/>
    <w:rsid w:val="00885FCE"/>
    <w:rsid w:val="008A3589"/>
    <w:rsid w:val="008A6496"/>
    <w:rsid w:val="008A6A9D"/>
    <w:rsid w:val="008A7EE9"/>
    <w:rsid w:val="008B7621"/>
    <w:rsid w:val="008C0B06"/>
    <w:rsid w:val="008C55AB"/>
    <w:rsid w:val="008C5B4A"/>
    <w:rsid w:val="008D12D5"/>
    <w:rsid w:val="008D2F14"/>
    <w:rsid w:val="008D7B17"/>
    <w:rsid w:val="008F7A4A"/>
    <w:rsid w:val="009049E3"/>
    <w:rsid w:val="009108F8"/>
    <w:rsid w:val="009128AC"/>
    <w:rsid w:val="00912F47"/>
    <w:rsid w:val="0093224A"/>
    <w:rsid w:val="009524F6"/>
    <w:rsid w:val="00961BB2"/>
    <w:rsid w:val="00982CED"/>
    <w:rsid w:val="00991364"/>
    <w:rsid w:val="009A12DA"/>
    <w:rsid w:val="009A4A5D"/>
    <w:rsid w:val="009D3AA5"/>
    <w:rsid w:val="009E6A5E"/>
    <w:rsid w:val="009F0132"/>
    <w:rsid w:val="00A06E00"/>
    <w:rsid w:val="00A31B34"/>
    <w:rsid w:val="00A41830"/>
    <w:rsid w:val="00A45D4E"/>
    <w:rsid w:val="00A476AF"/>
    <w:rsid w:val="00A50D14"/>
    <w:rsid w:val="00A559DD"/>
    <w:rsid w:val="00A64F74"/>
    <w:rsid w:val="00A6715E"/>
    <w:rsid w:val="00A84928"/>
    <w:rsid w:val="00A96207"/>
    <w:rsid w:val="00AA3B4B"/>
    <w:rsid w:val="00AA633A"/>
    <w:rsid w:val="00AC55D5"/>
    <w:rsid w:val="00AD1591"/>
    <w:rsid w:val="00AE3756"/>
    <w:rsid w:val="00AF3305"/>
    <w:rsid w:val="00B07E56"/>
    <w:rsid w:val="00B2190E"/>
    <w:rsid w:val="00B21D1E"/>
    <w:rsid w:val="00B27A5C"/>
    <w:rsid w:val="00B302C9"/>
    <w:rsid w:val="00B30AD6"/>
    <w:rsid w:val="00B345C8"/>
    <w:rsid w:val="00B40A77"/>
    <w:rsid w:val="00B5403C"/>
    <w:rsid w:val="00B60EF6"/>
    <w:rsid w:val="00B85C4D"/>
    <w:rsid w:val="00B9688C"/>
    <w:rsid w:val="00BA2AC4"/>
    <w:rsid w:val="00BD0726"/>
    <w:rsid w:val="00BD1B92"/>
    <w:rsid w:val="00BD6C50"/>
    <w:rsid w:val="00BE5E7B"/>
    <w:rsid w:val="00BF03DC"/>
    <w:rsid w:val="00BF2BF2"/>
    <w:rsid w:val="00BF6482"/>
    <w:rsid w:val="00C02F8D"/>
    <w:rsid w:val="00C10DC6"/>
    <w:rsid w:val="00C14302"/>
    <w:rsid w:val="00C20B6E"/>
    <w:rsid w:val="00C348F8"/>
    <w:rsid w:val="00C50FB6"/>
    <w:rsid w:val="00C55A67"/>
    <w:rsid w:val="00C63AAA"/>
    <w:rsid w:val="00C7340E"/>
    <w:rsid w:val="00C73C99"/>
    <w:rsid w:val="00C75112"/>
    <w:rsid w:val="00C81E58"/>
    <w:rsid w:val="00C83132"/>
    <w:rsid w:val="00C85377"/>
    <w:rsid w:val="00C87E72"/>
    <w:rsid w:val="00C90EB0"/>
    <w:rsid w:val="00C93C3D"/>
    <w:rsid w:val="00CA3D0D"/>
    <w:rsid w:val="00CA5B05"/>
    <w:rsid w:val="00CB3306"/>
    <w:rsid w:val="00CB3E45"/>
    <w:rsid w:val="00CB7487"/>
    <w:rsid w:val="00CC1468"/>
    <w:rsid w:val="00CC3F8E"/>
    <w:rsid w:val="00CE692D"/>
    <w:rsid w:val="00D000EA"/>
    <w:rsid w:val="00D00C8C"/>
    <w:rsid w:val="00D0376C"/>
    <w:rsid w:val="00D07273"/>
    <w:rsid w:val="00D24F53"/>
    <w:rsid w:val="00D30423"/>
    <w:rsid w:val="00D31DB4"/>
    <w:rsid w:val="00D45BEC"/>
    <w:rsid w:val="00D55433"/>
    <w:rsid w:val="00D61E6E"/>
    <w:rsid w:val="00D82283"/>
    <w:rsid w:val="00DC245F"/>
    <w:rsid w:val="00DD7985"/>
    <w:rsid w:val="00DE2F0D"/>
    <w:rsid w:val="00DF25FC"/>
    <w:rsid w:val="00E019FD"/>
    <w:rsid w:val="00E0572B"/>
    <w:rsid w:val="00E25A47"/>
    <w:rsid w:val="00E3518C"/>
    <w:rsid w:val="00E35D04"/>
    <w:rsid w:val="00E37312"/>
    <w:rsid w:val="00E42732"/>
    <w:rsid w:val="00E44222"/>
    <w:rsid w:val="00E45E53"/>
    <w:rsid w:val="00E51781"/>
    <w:rsid w:val="00E543DD"/>
    <w:rsid w:val="00E61885"/>
    <w:rsid w:val="00E672EF"/>
    <w:rsid w:val="00E72543"/>
    <w:rsid w:val="00E8303B"/>
    <w:rsid w:val="00E87A2A"/>
    <w:rsid w:val="00E94189"/>
    <w:rsid w:val="00EA67B1"/>
    <w:rsid w:val="00ED012D"/>
    <w:rsid w:val="00ED0E99"/>
    <w:rsid w:val="00ED12D4"/>
    <w:rsid w:val="00EE4686"/>
    <w:rsid w:val="00EF6032"/>
    <w:rsid w:val="00F17AEE"/>
    <w:rsid w:val="00F47159"/>
    <w:rsid w:val="00F51D9B"/>
    <w:rsid w:val="00F54C84"/>
    <w:rsid w:val="00F57040"/>
    <w:rsid w:val="00F64E6C"/>
    <w:rsid w:val="00F7417E"/>
    <w:rsid w:val="00F74E26"/>
    <w:rsid w:val="00F95F95"/>
    <w:rsid w:val="00FA4A5E"/>
    <w:rsid w:val="00FA60C9"/>
    <w:rsid w:val="00FB458C"/>
    <w:rsid w:val="00FD1263"/>
    <w:rsid w:val="00FD473C"/>
    <w:rsid w:val="00FE5245"/>
    <w:rsid w:val="00FF112C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3308C"/>
  <w15:docId w15:val="{E1CC9958-E20B-4F39-B22D-A06197B8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6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026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54A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7643B6"/>
    <w:pPr>
      <w:jc w:val="center"/>
    </w:pPr>
    <w:rPr>
      <w:b/>
      <w:szCs w:val="20"/>
    </w:rPr>
  </w:style>
  <w:style w:type="character" w:customStyle="1" w:styleId="a5">
    <w:name w:val="Заголовок Знак"/>
    <w:link w:val="a4"/>
    <w:rsid w:val="007643B6"/>
    <w:rPr>
      <w:b/>
      <w:sz w:val="24"/>
    </w:rPr>
  </w:style>
  <w:style w:type="paragraph" w:styleId="a6">
    <w:name w:val="header"/>
    <w:basedOn w:val="a"/>
    <w:link w:val="a7"/>
    <w:rsid w:val="00A64F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4F74"/>
    <w:rPr>
      <w:sz w:val="24"/>
      <w:szCs w:val="24"/>
    </w:rPr>
  </w:style>
  <w:style w:type="paragraph" w:styleId="a8">
    <w:name w:val="footer"/>
    <w:basedOn w:val="a"/>
    <w:link w:val="a9"/>
    <w:uiPriority w:val="99"/>
    <w:rsid w:val="00A64F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64F74"/>
    <w:rPr>
      <w:sz w:val="24"/>
      <w:szCs w:val="24"/>
    </w:rPr>
  </w:style>
  <w:style w:type="character" w:styleId="aa">
    <w:name w:val="Hyperlink"/>
    <w:uiPriority w:val="99"/>
    <w:rsid w:val="00F5704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95460"/>
    <w:pPr>
      <w:ind w:left="708"/>
    </w:pPr>
  </w:style>
  <w:style w:type="table" w:styleId="ac">
    <w:name w:val="Table Grid"/>
    <w:basedOn w:val="a1"/>
    <w:uiPriority w:val="59"/>
    <w:rsid w:val="000B39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120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6120B3"/>
    <w:rPr>
      <w:rFonts w:ascii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120B3"/>
    <w:rPr>
      <w:rFonts w:ascii="Calibri" w:hAnsi="Calibri"/>
    </w:rPr>
  </w:style>
  <w:style w:type="character" w:styleId="af">
    <w:name w:val="footnote reference"/>
    <w:basedOn w:val="a0"/>
    <w:uiPriority w:val="99"/>
    <w:semiHidden/>
    <w:unhideWhenUsed/>
    <w:rsid w:val="006120B3"/>
    <w:rPr>
      <w:vertAlign w:val="superscript"/>
    </w:rPr>
  </w:style>
  <w:style w:type="character" w:customStyle="1" w:styleId="10">
    <w:name w:val="Заголовок 1 Знак"/>
    <w:basedOn w:val="a0"/>
    <w:link w:val="1"/>
    <w:rsid w:val="0030026F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formattext">
    <w:name w:val="formattext"/>
    <w:basedOn w:val="a"/>
    <w:rsid w:val="0030026F"/>
    <w:pPr>
      <w:spacing w:before="100" w:beforeAutospacing="1" w:after="100" w:afterAutospacing="1"/>
    </w:pPr>
  </w:style>
  <w:style w:type="character" w:customStyle="1" w:styleId="change">
    <w:name w:val="change"/>
    <w:rsid w:val="0030026F"/>
  </w:style>
  <w:style w:type="paragraph" w:customStyle="1" w:styleId="s1">
    <w:name w:val="s_1"/>
    <w:basedOn w:val="a"/>
    <w:rsid w:val="005F7BFA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961BB2"/>
    <w:pPr>
      <w:spacing w:before="100" w:beforeAutospacing="1" w:after="100" w:afterAutospacing="1"/>
    </w:pPr>
  </w:style>
  <w:style w:type="paragraph" w:customStyle="1" w:styleId="ConsNormal">
    <w:name w:val="ConsNormal"/>
    <w:rsid w:val="00443C48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96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EACA1-1943-4A4B-8616-8302D3B6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11333</CharactersWithSpaces>
  <SharedDoc>false</SharedDoc>
  <HLinks>
    <vt:vector size="54" baseType="variant">
      <vt:variant>
        <vt:i4>7340082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consultantplus://offline/ref=11FA0CF0FA6B0EDD8F41CF2FF115B724F9D09227F055E2720C8640C49624862802514D6F52736A23568D7C6522CCFA21D81524A1AE03e9LFK</vt:lpwstr>
      </vt:variant>
      <vt:variant>
        <vt:lpwstr/>
      </vt:variant>
      <vt:variant>
        <vt:i4>7340130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consultantplus://offline/ref=11FA0CF0FA6B0EDD8F41CF2FF115B724F9D09227F055E2720C8640C49624862802514D6C537E6C23568D7C6522CCFA21D81524A1AE03e9LFK</vt:lpwstr>
      </vt:variant>
      <vt:variant>
        <vt:lpwstr/>
      </vt:variant>
      <vt:variant>
        <vt:i4>7667820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consultantplus://offline/ref=11FA0CF0FA6B0EDD8F41CF2FF115B724F9D09227F055E2720C8640C49624862802514D6C557B6F2E06D76C616B99F43FDB023AAAB000968Fe4L6K</vt:lpwstr>
      </vt:variant>
      <vt:variant>
        <vt:lpwstr/>
      </vt:variant>
      <vt:variant>
        <vt:i4>5046358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consultantplus://offline/ref=11FA0CF0FA6B0EDD8F41CF2FF115B724F9D19B2DF55DE2720C8640C49624862802514D6C547B682C098869747AC1F93CC61C33BDAC0297e8L7K</vt:lpwstr>
      </vt:variant>
      <vt:variant>
        <vt:lpwstr/>
      </vt:variant>
      <vt:variant>
        <vt:i4>7340083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consultantplus://offline/ref=11FA0CF0FA6B0EDD8F41CF2FF115B724F9D09227F055E2720C8640C49624862802514D6F507C6223568D7C6522CCFA21D81524A1AE03e9LFK</vt:lpwstr>
      </vt:variant>
      <vt:variant>
        <vt:lpwstr/>
      </vt:variant>
      <vt:variant>
        <vt:i4>7340083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consultantplus://offline/ref=11FA0CF0FA6B0EDD8F41CF2FF115B724F9D09227F055E2720C8640C49624862802514D6F507C6223568D7C6522CCFA21D81524A1AE03e9LFK</vt:lpwstr>
      </vt:variant>
      <vt:variant>
        <vt:lpwstr/>
      </vt:variant>
      <vt:variant>
        <vt:i4>4849746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consultantplus://offline/ref=11FA0CF0FA6B0EDD8F41CF2FF115B724F9D09227F055E2720C8640C49624862810511560557875280BC23A302EeCL5K</vt:lpwstr>
      </vt:variant>
      <vt:variant>
        <vt:lpwstr/>
      </vt:variant>
      <vt:variant>
        <vt:i4>4325378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consultantplus://offline/ref=11FA0CF0FA6B0EDD8F41CF2FF115B724F9D09227F055E2720C8640C49624862802514D6E557D607C53986D3D2FCFE73FD10238A3AFe0LBK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consultantplus://offline/ref=11FA0CF0FA6B0EDD8F41CF2FF115B724F8D2952BF256E2720C8640C49624862802514D6C557B6B2906D76C616B99F43FDB023AAAB000968Fe4L6K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16</cp:revision>
  <cp:lastPrinted>2024-02-27T09:44:00Z</cp:lastPrinted>
  <dcterms:created xsi:type="dcterms:W3CDTF">2024-08-26T07:32:00Z</dcterms:created>
  <dcterms:modified xsi:type="dcterms:W3CDTF">2024-09-05T11:47:00Z</dcterms:modified>
</cp:coreProperties>
</file>