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9A" w:rsidRDefault="00BD1A9A" w:rsidP="00BD1A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городского поселения Пионерский!</w:t>
      </w:r>
    </w:p>
    <w:p w:rsidR="00BD1A9A" w:rsidRDefault="00BD1A9A" w:rsidP="00BD1A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D1A9A">
        <w:rPr>
          <w:rFonts w:ascii="Times New Roman" w:hAnsi="Times New Roman" w:cs="Times New Roman"/>
          <w:sz w:val="24"/>
          <w:szCs w:val="24"/>
        </w:rPr>
        <w:t>Во исполнение п. 1.3 Протокола заседания Регионального оперативного штаба по обеспечению устойчивого развития экономики Ханты-Мансийского автономного округа – Югры (далее – автономный округ) в условиях внешнего санкционного давления, предупреждению завоза и распространения коронавирусной инфекции на территории Ханты-Мансийского автономного округа – Югры от 24.05.2022 № 146 Департаментом экономического развития автономного округа совместно с Региональным аналитическим центром организовано проведении опроса граждан и бизнес-сообщества для оценки востребованности, предоставляемых мер поддержки, предусмотренных Планом первоочередных действий по обеспечению развития экономики автономного округа в условиях внешнего санкционного давления на 2022 год</w:t>
      </w:r>
      <w:r w:rsidR="00107F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07F7E" w:rsidRPr="00BD1A9A" w:rsidRDefault="00107F7E" w:rsidP="00BD1A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7F7E" w:rsidRPr="00107F7E" w:rsidRDefault="00107F7E" w:rsidP="00107F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7F7E">
        <w:rPr>
          <w:rFonts w:ascii="Times New Roman" w:hAnsi="Times New Roman" w:cs="Times New Roman"/>
          <w:sz w:val="24"/>
          <w:szCs w:val="24"/>
        </w:rPr>
        <w:t xml:space="preserve">Онлайн-опрос проводится до 15 июня 2022 года по ссылке: </w:t>
      </w:r>
      <w:hyperlink r:id="rId7" w:history="1">
        <w:r w:rsidRPr="00107F7E">
          <w:rPr>
            <w:rStyle w:val="a7"/>
            <w:rFonts w:ascii="Times New Roman" w:hAnsi="Times New Roman" w:cs="Times New Roman"/>
            <w:sz w:val="24"/>
            <w:szCs w:val="24"/>
          </w:rPr>
          <w:t>https://racugra.ru/opros-predstavitelej-predpriyatij-i-grazhdan-dlya-otsenki-vostrebovannosti-pervoocherednyh-mer-podderzhki-avtonomnogo-okruga-v-usloviyah-vneshnego-sanktsionnogo-davleniya</w:t>
        </w:r>
      </w:hyperlink>
    </w:p>
    <w:p w:rsidR="00C07E24" w:rsidRDefault="00C07E24" w:rsidP="00BD1A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7F7E" w:rsidRPr="00BD1A9A" w:rsidRDefault="00107F7E" w:rsidP="00BD1A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принять участие в опросе.</w:t>
      </w:r>
    </w:p>
    <w:sectPr w:rsidR="00107F7E" w:rsidRPr="00BD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A8" w:rsidRDefault="006816A8" w:rsidP="00BD1A9A">
      <w:pPr>
        <w:spacing w:after="0" w:line="240" w:lineRule="auto"/>
      </w:pPr>
      <w:r>
        <w:separator/>
      </w:r>
    </w:p>
  </w:endnote>
  <w:endnote w:type="continuationSeparator" w:id="0">
    <w:p w:rsidR="006816A8" w:rsidRDefault="006816A8" w:rsidP="00BD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A8" w:rsidRDefault="006816A8" w:rsidP="00BD1A9A">
      <w:pPr>
        <w:spacing w:after="0" w:line="240" w:lineRule="auto"/>
      </w:pPr>
      <w:r>
        <w:separator/>
      </w:r>
    </w:p>
  </w:footnote>
  <w:footnote w:type="continuationSeparator" w:id="0">
    <w:p w:rsidR="006816A8" w:rsidRDefault="006816A8" w:rsidP="00BD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A9"/>
    <w:rsid w:val="00107F7E"/>
    <w:rsid w:val="006816A8"/>
    <w:rsid w:val="00BA1DA9"/>
    <w:rsid w:val="00BD1A9A"/>
    <w:rsid w:val="00C07E24"/>
    <w:rsid w:val="00C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1A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1A9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1A9A"/>
    <w:rPr>
      <w:vertAlign w:val="superscript"/>
    </w:rPr>
  </w:style>
  <w:style w:type="paragraph" w:styleId="a6">
    <w:name w:val="No Spacing"/>
    <w:uiPriority w:val="1"/>
    <w:qFormat/>
    <w:rsid w:val="00BD1A9A"/>
    <w:pPr>
      <w:spacing w:after="0" w:line="240" w:lineRule="auto"/>
    </w:pPr>
  </w:style>
  <w:style w:type="character" w:styleId="a7">
    <w:name w:val="Hyperlink"/>
    <w:semiHidden/>
    <w:unhideWhenUsed/>
    <w:rsid w:val="00107F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1A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1A9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1A9A"/>
    <w:rPr>
      <w:vertAlign w:val="superscript"/>
    </w:rPr>
  </w:style>
  <w:style w:type="paragraph" w:styleId="a6">
    <w:name w:val="No Spacing"/>
    <w:uiPriority w:val="1"/>
    <w:qFormat/>
    <w:rsid w:val="00BD1A9A"/>
    <w:pPr>
      <w:spacing w:after="0" w:line="240" w:lineRule="auto"/>
    </w:pPr>
  </w:style>
  <w:style w:type="character" w:styleId="a7">
    <w:name w:val="Hyperlink"/>
    <w:semiHidden/>
    <w:unhideWhenUsed/>
    <w:rsid w:val="0010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cugra.ru/opros-predstavitelej-predpriyatij-i-grazhdan-dlya-otsenki-vostrebovannosti-pervoocherednyh-mer-podderzhki-avtonomnogo-okruga-v-usloviyah-vneshnego-sanktsionnogo-davle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5</cp:revision>
  <dcterms:created xsi:type="dcterms:W3CDTF">2022-06-10T06:11:00Z</dcterms:created>
  <dcterms:modified xsi:type="dcterms:W3CDTF">2022-06-10T06:55:00Z</dcterms:modified>
</cp:coreProperties>
</file>