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9C4040" w:rsidRDefault="009C4040" w:rsidP="009C404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27C22" w:rsidRDefault="00127C22" w:rsidP="009C404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14B0" w:rsidRPr="009C4040" w:rsidRDefault="009C4040" w:rsidP="009C4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040">
        <w:rPr>
          <w:rFonts w:ascii="Times New Roman" w:hAnsi="Times New Roman" w:cs="Times New Roman"/>
          <w:sz w:val="24"/>
        </w:rPr>
        <w:t>«</w:t>
      </w:r>
      <w:r w:rsidR="00DD1AC2">
        <w:rPr>
          <w:rFonts w:ascii="Times New Roman" w:hAnsi="Times New Roman" w:cs="Times New Roman"/>
          <w:sz w:val="24"/>
        </w:rPr>
        <w:t>27</w:t>
      </w:r>
      <w:r w:rsidRPr="009C4040">
        <w:rPr>
          <w:rFonts w:ascii="Times New Roman" w:hAnsi="Times New Roman" w:cs="Times New Roman"/>
          <w:sz w:val="24"/>
        </w:rPr>
        <w:t xml:space="preserve">» </w:t>
      </w:r>
      <w:r w:rsidR="00DD1AC2">
        <w:rPr>
          <w:rFonts w:ascii="Times New Roman" w:hAnsi="Times New Roman" w:cs="Times New Roman"/>
          <w:sz w:val="24"/>
        </w:rPr>
        <w:t>апреля</w:t>
      </w:r>
      <w:r w:rsidRPr="009C4040">
        <w:rPr>
          <w:rFonts w:ascii="Times New Roman" w:hAnsi="Times New Roman" w:cs="Times New Roman"/>
          <w:sz w:val="24"/>
        </w:rPr>
        <w:t xml:space="preserve"> 202</w:t>
      </w:r>
      <w:r w:rsidR="00DD1AC2">
        <w:rPr>
          <w:rFonts w:ascii="Times New Roman" w:hAnsi="Times New Roman" w:cs="Times New Roman"/>
          <w:sz w:val="24"/>
        </w:rPr>
        <w:t>2</w:t>
      </w:r>
      <w:r w:rsidRPr="009C4040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</w:t>
      </w:r>
      <w:r w:rsidR="00127C22">
        <w:rPr>
          <w:rFonts w:ascii="Times New Roman" w:hAnsi="Times New Roman" w:cs="Times New Roman"/>
          <w:sz w:val="24"/>
        </w:rPr>
        <w:t xml:space="preserve">     </w:t>
      </w:r>
      <w:r w:rsidR="00DD1AC2">
        <w:rPr>
          <w:rFonts w:ascii="Times New Roman" w:hAnsi="Times New Roman" w:cs="Times New Roman"/>
          <w:sz w:val="24"/>
        </w:rPr>
        <w:t xml:space="preserve">                           № 1</w:t>
      </w:r>
      <w:r w:rsidR="00BA4BD8">
        <w:rPr>
          <w:rFonts w:ascii="Times New Roman" w:hAnsi="Times New Roman" w:cs="Times New Roman"/>
          <w:sz w:val="24"/>
        </w:rPr>
        <w:t>7</w:t>
      </w:r>
      <w:r w:rsidR="00CF6E5D">
        <w:rPr>
          <w:rFonts w:ascii="Times New Roman" w:hAnsi="Times New Roman" w:cs="Times New Roman"/>
          <w:sz w:val="24"/>
        </w:rPr>
        <w:t>6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6E5D">
        <w:rPr>
          <w:rFonts w:ascii="Times New Roman" w:hAnsi="Times New Roman" w:cs="Times New Roman"/>
          <w:sz w:val="24"/>
          <w:szCs w:val="24"/>
        </w:rPr>
        <w:t>21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 w:rsidR="00611257">
        <w:rPr>
          <w:rFonts w:ascii="Times New Roman" w:hAnsi="Times New Roman" w:cs="Times New Roman"/>
          <w:sz w:val="24"/>
          <w:szCs w:val="24"/>
        </w:rPr>
        <w:t>1</w:t>
      </w:r>
      <w:r w:rsidR="00CF6E5D">
        <w:rPr>
          <w:rFonts w:ascii="Times New Roman" w:hAnsi="Times New Roman" w:cs="Times New Roman"/>
          <w:sz w:val="24"/>
          <w:szCs w:val="24"/>
        </w:rPr>
        <w:t>2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F6E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1257">
        <w:rPr>
          <w:rFonts w:ascii="Times New Roman" w:hAnsi="Times New Roman" w:cs="Times New Roman"/>
          <w:sz w:val="24"/>
          <w:szCs w:val="24"/>
        </w:rPr>
        <w:t>3</w:t>
      </w:r>
      <w:r w:rsidR="00CF6E5D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CF6E5D">
        <w:rPr>
          <w:rFonts w:ascii="Times New Roman" w:hAnsi="Times New Roman" w:cs="Times New Roman"/>
          <w:sz w:val="24"/>
          <w:szCs w:val="24"/>
        </w:rPr>
        <w:t>по исполнению</w:t>
      </w:r>
      <w:r w:rsidRPr="003222C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CF6E5D" w:rsidRDefault="003222CD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«</w:t>
      </w:r>
      <w:r w:rsidR="00000D3A">
        <w:rPr>
          <w:rFonts w:ascii="Times New Roman" w:hAnsi="Times New Roman" w:cs="Times New Roman"/>
          <w:sz w:val="24"/>
          <w:szCs w:val="24"/>
        </w:rPr>
        <w:t>П</w:t>
      </w:r>
      <w:r w:rsidR="00611257">
        <w:rPr>
          <w:rFonts w:ascii="Times New Roman" w:hAnsi="Times New Roman" w:cs="Times New Roman"/>
          <w:sz w:val="24"/>
          <w:szCs w:val="24"/>
        </w:rPr>
        <w:t>р</w:t>
      </w:r>
      <w:r w:rsidR="00CF6E5D">
        <w:rPr>
          <w:rFonts w:ascii="Times New Roman" w:hAnsi="Times New Roman" w:cs="Times New Roman"/>
          <w:sz w:val="24"/>
          <w:szCs w:val="24"/>
        </w:rPr>
        <w:t xml:space="preserve">ием заявлений, документов, а также постановка </w:t>
      </w:r>
    </w:p>
    <w:p w:rsidR="003222CD" w:rsidRPr="003222CD" w:rsidRDefault="00CF6E5D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</w:t>
      </w:r>
      <w:r w:rsidR="003222C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bookmarkEnd w:id="0"/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Пионерский</w:t>
      </w:r>
      <w:proofErr w:type="gramEnd"/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CF6E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Пионерский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CF6E5D">
        <w:rPr>
          <w:rFonts w:ascii="Times New Roman" w:hAnsi="Times New Roman" w:cs="Times New Roman"/>
          <w:sz w:val="24"/>
          <w:szCs w:val="24"/>
        </w:rPr>
        <w:t>от 21.12.2015 № 358 «</w:t>
      </w:r>
      <w:r w:rsidR="00CF6E5D" w:rsidRPr="003222C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CF6E5D">
        <w:rPr>
          <w:rFonts w:ascii="Times New Roman" w:hAnsi="Times New Roman" w:cs="Times New Roman"/>
          <w:sz w:val="24"/>
          <w:szCs w:val="24"/>
        </w:rPr>
        <w:t xml:space="preserve"> </w:t>
      </w:r>
      <w:r w:rsidR="00CF6E5D" w:rsidRPr="003222CD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CF6E5D">
        <w:rPr>
          <w:rFonts w:ascii="Times New Roman" w:hAnsi="Times New Roman" w:cs="Times New Roman"/>
          <w:sz w:val="24"/>
          <w:szCs w:val="24"/>
        </w:rPr>
        <w:t>по исполнению</w:t>
      </w:r>
      <w:r w:rsidR="00CF6E5D" w:rsidRPr="003222C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CF6E5D">
        <w:rPr>
          <w:rFonts w:ascii="Times New Roman" w:hAnsi="Times New Roman" w:cs="Times New Roman"/>
          <w:sz w:val="24"/>
          <w:szCs w:val="24"/>
        </w:rPr>
        <w:t xml:space="preserve"> </w:t>
      </w:r>
      <w:r w:rsidR="00CF6E5D" w:rsidRPr="003222CD">
        <w:rPr>
          <w:rFonts w:ascii="Times New Roman" w:hAnsi="Times New Roman" w:cs="Times New Roman"/>
          <w:sz w:val="24"/>
          <w:szCs w:val="24"/>
        </w:rPr>
        <w:t>услуги</w:t>
      </w:r>
      <w:r w:rsidR="00CF6E5D">
        <w:rPr>
          <w:rFonts w:ascii="Times New Roman" w:hAnsi="Times New Roman" w:cs="Times New Roman"/>
          <w:sz w:val="24"/>
          <w:szCs w:val="24"/>
        </w:rPr>
        <w:t xml:space="preserve"> </w:t>
      </w:r>
      <w:r w:rsidR="00CF6E5D" w:rsidRPr="003222CD">
        <w:rPr>
          <w:rFonts w:ascii="Times New Roman" w:hAnsi="Times New Roman" w:cs="Times New Roman"/>
          <w:sz w:val="24"/>
          <w:szCs w:val="24"/>
        </w:rPr>
        <w:t>«</w:t>
      </w:r>
      <w:r w:rsidR="00CF6E5D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на учет в качестве нуждающихся в жилых помещениях»</w:t>
      </w:r>
      <w:r w:rsidR="00CF6E5D">
        <w:rPr>
          <w:rFonts w:ascii="Times New Roman" w:hAnsi="Times New Roman" w:cs="Times New Roman"/>
          <w:sz w:val="24"/>
          <w:szCs w:val="24"/>
        </w:rPr>
        <w:t xml:space="preserve">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E10BD" w:rsidRPr="000841B1" w:rsidRDefault="00775A86" w:rsidP="00FE10BD">
      <w:pPr>
        <w:pStyle w:val="formattext0"/>
        <w:numPr>
          <w:ilvl w:val="1"/>
          <w:numId w:val="9"/>
        </w:numPr>
        <w:spacing w:before="0" w:beforeAutospacing="0" w:after="0" w:afterAutospacing="0"/>
        <w:jc w:val="both"/>
      </w:pPr>
      <w:r>
        <w:t xml:space="preserve"> </w:t>
      </w:r>
      <w:r w:rsidR="00FE10BD" w:rsidRPr="000841B1">
        <w:t xml:space="preserve">В раздел </w:t>
      </w:r>
      <w:r w:rsidR="001C1DF8" w:rsidRPr="000841B1">
        <w:rPr>
          <w:lang w:val="en-US"/>
        </w:rPr>
        <w:t>I</w:t>
      </w:r>
      <w:r w:rsidR="00FE10BD" w:rsidRPr="000841B1">
        <w:t>:</w:t>
      </w:r>
    </w:p>
    <w:p w:rsidR="00775A86" w:rsidRPr="000841B1" w:rsidRDefault="00FE10BD" w:rsidP="00FE10BD">
      <w:pPr>
        <w:pStyle w:val="formattext0"/>
        <w:spacing w:before="0" w:beforeAutospacing="0" w:after="0" w:afterAutospacing="0"/>
        <w:ind w:firstLine="567"/>
        <w:jc w:val="both"/>
      </w:pPr>
      <w:r w:rsidRPr="000841B1">
        <w:t>1.1.1. п</w:t>
      </w:r>
      <w:r w:rsidR="00775A86" w:rsidRPr="000841B1">
        <w:t>ункт 1.1 дополнить подпунктом 1.1.</w:t>
      </w:r>
      <w:r w:rsidR="001C1DF8" w:rsidRPr="000841B1">
        <w:t>1</w:t>
      </w:r>
      <w:r w:rsidR="00775A86" w:rsidRPr="000841B1">
        <w:t xml:space="preserve"> следующего содержания:</w:t>
      </w:r>
    </w:p>
    <w:p w:rsidR="00775A86" w:rsidRPr="000841B1" w:rsidRDefault="00775A86" w:rsidP="00FE10BD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«1.1.2. Структура </w:t>
      </w:r>
      <w:r w:rsidRPr="000841B1">
        <w:rPr>
          <w:rStyle w:val="match"/>
          <w:rFonts w:eastAsia="Calibri"/>
        </w:rPr>
        <w:t>административного</w:t>
      </w:r>
      <w:r w:rsidRPr="000841B1">
        <w:t xml:space="preserve"> </w:t>
      </w:r>
      <w:r w:rsidRPr="000841B1">
        <w:rPr>
          <w:rStyle w:val="match"/>
          <w:rFonts w:eastAsia="Calibri"/>
        </w:rPr>
        <w:t>регламента</w:t>
      </w:r>
      <w:r w:rsidRPr="000841B1">
        <w:t xml:space="preserve"> предусматривает машиночитаемое описание процедур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обеспечивающее автоматизацию процедур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775A86" w:rsidRPr="000841B1" w:rsidRDefault="00775A86" w:rsidP="00775A86">
      <w:pPr>
        <w:pStyle w:val="formattext0"/>
        <w:spacing w:before="0" w:beforeAutospacing="0" w:after="0" w:afterAutospacing="0"/>
        <w:ind w:firstLine="567"/>
        <w:jc w:val="both"/>
      </w:pPr>
      <w:r w:rsidRPr="000841B1">
        <w:rPr>
          <w:rStyle w:val="match"/>
          <w:rFonts w:eastAsia="Calibri"/>
        </w:rPr>
        <w:t>Административный</w:t>
      </w:r>
      <w:r w:rsidRPr="000841B1">
        <w:t xml:space="preserve"> </w:t>
      </w:r>
      <w:r w:rsidRPr="000841B1">
        <w:rPr>
          <w:rStyle w:val="match"/>
          <w:rFonts w:eastAsia="Calibri"/>
        </w:rPr>
        <w:t>регламент</w:t>
      </w:r>
      <w:r w:rsidRPr="000841B1">
        <w:t xml:space="preserve">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 подлежит приведению в соответствие с абзацем первым подпункта 1.1.</w:t>
      </w:r>
      <w:r w:rsidR="001C1DF8" w:rsidRPr="000841B1">
        <w:t>1</w:t>
      </w:r>
      <w:r w:rsidRPr="000841B1">
        <w:t xml:space="preserve"> пункта 1.1 раздела </w:t>
      </w:r>
      <w:r w:rsidR="001C1DF8" w:rsidRPr="000841B1">
        <w:rPr>
          <w:lang w:val="en-US"/>
        </w:rPr>
        <w:t>I</w:t>
      </w:r>
      <w:r w:rsidRPr="000841B1">
        <w:t xml:space="preserve"> в срок до 01.01.2024 в соответствии с планом-графиком, </w:t>
      </w:r>
      <w:r w:rsidRPr="000841B1">
        <w:rPr>
          <w:rStyle w:val="match"/>
          <w:rFonts w:eastAsia="Calibri"/>
        </w:rPr>
        <w:t>утверждаемым</w:t>
      </w:r>
      <w:r w:rsidRPr="000841B1">
        <w:t xml:space="preserve"> высшим исполнительным органом государственной власти Ханты-Мансийского автономного округа – Югры</w:t>
      </w:r>
      <w:proofErr w:type="gramStart"/>
      <w:r w:rsidRPr="000841B1">
        <w:t>.»;</w:t>
      </w:r>
      <w:proofErr w:type="gramEnd"/>
    </w:p>
    <w:p w:rsidR="00FA3AA4" w:rsidRPr="000841B1" w:rsidRDefault="009F7AB0" w:rsidP="00FA3AA4">
      <w:pPr>
        <w:autoSpaceDE w:val="0"/>
        <w:autoSpaceDN w:val="0"/>
        <w:ind w:firstLine="567"/>
        <w:jc w:val="both"/>
      </w:pPr>
      <w:r w:rsidRPr="000841B1">
        <w:t xml:space="preserve">1.1.2. </w:t>
      </w:r>
      <w:r w:rsidR="00FA3AA4" w:rsidRPr="000841B1">
        <w:t>пункт 1.3</w:t>
      </w:r>
      <w:r w:rsidR="00B121DF" w:rsidRPr="000841B1">
        <w:t xml:space="preserve"> изложить в </w:t>
      </w:r>
      <w:r w:rsidR="008B3E5F" w:rsidRPr="000841B1">
        <w:t>следующей</w:t>
      </w:r>
      <w:r w:rsidR="00B121DF" w:rsidRPr="000841B1">
        <w:t xml:space="preserve"> редакции</w:t>
      </w:r>
      <w:r w:rsidR="00FA3AA4" w:rsidRPr="000841B1">
        <w:t>: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«1.3. Требования к порядку информирования по вопросам предоставления муниципальной услуги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1. Информирование по вопросам предоставления муниципальной услуги, в том числе о сроках и порядке ее предоставления осуществляется специалистами Администрации в следующих формах (по выбору заявителя):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proofErr w:type="gramStart"/>
      <w:r w:rsidRPr="000841B1">
        <w:lastRenderedPageBreak/>
        <w:t>устной</w:t>
      </w:r>
      <w:proofErr w:type="gramEnd"/>
      <w:r w:rsidRPr="000841B1">
        <w:t xml:space="preserve"> (при личном обращении заявителя и по телефону);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письменной (при письменном обращении заявителя по почте, электронной почте, факсу);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на информационном стенде уполномоченного органа в форме информационных (текстовых) материалов;</w:t>
      </w:r>
    </w:p>
    <w:p w:rsidR="00B121DF" w:rsidRPr="000841B1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841B1"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B121DF" w:rsidRPr="000841B1" w:rsidRDefault="00B121DF" w:rsidP="00B121DF">
      <w:pPr>
        <w:autoSpaceDE w:val="0"/>
        <w:autoSpaceDN w:val="0"/>
        <w:adjustRightInd w:val="0"/>
        <w:ind w:firstLine="567"/>
        <w:jc w:val="both"/>
      </w:pPr>
      <w:r w:rsidRPr="000841B1">
        <w:t xml:space="preserve">на официальном сайте уполномоченного органа: </w:t>
      </w:r>
      <w:hyperlink r:id="rId11" w:history="1">
        <w:r w:rsidRPr="000841B1">
          <w:rPr>
            <w:rStyle w:val="a7"/>
            <w:lang w:val="en-US"/>
          </w:rPr>
          <w:t>https</w:t>
        </w:r>
        <w:r w:rsidRPr="000841B1">
          <w:rPr>
            <w:rStyle w:val="a7"/>
          </w:rPr>
          <w:t>://</w:t>
        </w:r>
        <w:proofErr w:type="spellStart"/>
        <w:r w:rsidRPr="000841B1">
          <w:rPr>
            <w:rStyle w:val="a7"/>
            <w:lang w:val="en-US"/>
          </w:rPr>
          <w:t>pioner</w:t>
        </w:r>
        <w:proofErr w:type="spellEnd"/>
        <w:r w:rsidRPr="000841B1">
          <w:rPr>
            <w:rStyle w:val="a7"/>
          </w:rPr>
          <w:t>.</w:t>
        </w:r>
        <w:proofErr w:type="spellStart"/>
        <w:r w:rsidRPr="000841B1">
          <w:rPr>
            <w:rStyle w:val="a7"/>
            <w:lang w:val="en-US"/>
          </w:rPr>
          <w:t>admsov</w:t>
        </w:r>
        <w:proofErr w:type="spellEnd"/>
        <w:r w:rsidRPr="000841B1">
          <w:rPr>
            <w:rStyle w:val="a7"/>
          </w:rPr>
          <w:t>.</w:t>
        </w:r>
        <w:r w:rsidRPr="000841B1">
          <w:rPr>
            <w:rStyle w:val="a7"/>
            <w:lang w:val="en-US"/>
          </w:rPr>
          <w:t>com</w:t>
        </w:r>
      </w:hyperlink>
      <w:r w:rsidRPr="000841B1">
        <w:t xml:space="preserve"> (далее также – официальный сайт);</w:t>
      </w:r>
    </w:p>
    <w:p w:rsidR="00B121DF" w:rsidRPr="000841B1" w:rsidRDefault="00B121DF" w:rsidP="00B121DF">
      <w:pPr>
        <w:shd w:val="clear" w:color="auto" w:fill="FFFFFF"/>
        <w:ind w:firstLine="567"/>
        <w:jc w:val="both"/>
      </w:pPr>
      <w:r w:rsidRPr="000841B1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0841B1">
          <w:t>www.gosuslugi.ru</w:t>
        </w:r>
      </w:hyperlink>
      <w:r w:rsidRPr="000841B1">
        <w:t xml:space="preserve"> (далее – Единый портал);</w:t>
      </w:r>
    </w:p>
    <w:p w:rsidR="00B121DF" w:rsidRPr="000841B1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0841B1"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0841B1">
          <w:t>86.gosuslugi.ru</w:t>
        </w:r>
      </w:hyperlink>
      <w:r w:rsidRPr="000841B1">
        <w:t xml:space="preserve"> (далее – региональный портал).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Информирование о ходе предоставления муниципальной услуги осуществляется специалистами Администрации в следующих формах (по выбору заявителя):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proofErr w:type="gramStart"/>
      <w:r w:rsidRPr="000841B1">
        <w:t>устной</w:t>
      </w:r>
      <w:proofErr w:type="gramEnd"/>
      <w:r w:rsidRPr="000841B1">
        <w:t xml:space="preserve"> (при личном обращении заявителя и по телефону);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письменной (при письменном обращении заявителя по почте, электронной почте, факсу).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В случае личного обращения заявителя или по телефону специалисты Администрации устно информируют заявителя не более 15 минут.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proofErr w:type="gramStart"/>
      <w:r w:rsidRPr="000841B1"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121DF" w:rsidRPr="000841B1" w:rsidRDefault="00B121DF" w:rsidP="00B121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841B1">
        <w:rPr>
          <w:rFonts w:eastAsia="Calibri"/>
        </w:rPr>
        <w:t xml:space="preserve">Информирование заявителей о порядке предоставления муниципальной услуги в </w:t>
      </w:r>
      <w:r w:rsidRPr="000841B1">
        <w:t>многофункциональном центре предоставления государственных и муниципальных услуг (далее также – МФЦ)</w:t>
      </w:r>
      <w:r w:rsidRPr="000841B1">
        <w:rPr>
          <w:rFonts w:eastAsia="Calibri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2.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rPr>
          <w:color w:val="000000"/>
        </w:rPr>
        <w:t>3. Информация</w:t>
      </w:r>
      <w:r w:rsidRPr="000841B1">
        <w:t xml:space="preserve">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0841B1">
        <w:t>их</w:t>
      </w:r>
      <w:proofErr w:type="gramEnd"/>
      <w:r w:rsidRPr="000841B1"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4" w:history="1">
        <w:r w:rsidRPr="000841B1">
          <w:rPr>
            <w:rStyle w:val="a7"/>
          </w:rPr>
          <w:t>https://</w:t>
        </w:r>
        <w:proofErr w:type="spellStart"/>
        <w:r w:rsidRPr="000841B1">
          <w:rPr>
            <w:rStyle w:val="a7"/>
            <w:lang w:val="en-US"/>
          </w:rPr>
          <w:t>mfc</w:t>
        </w:r>
        <w:proofErr w:type="spellEnd"/>
        <w:r w:rsidRPr="000841B1">
          <w:rPr>
            <w:rStyle w:val="a7"/>
          </w:rPr>
          <w:t>.admhmao.ru</w:t>
        </w:r>
      </w:hyperlink>
      <w:r w:rsidRPr="000841B1">
        <w:t>.</w:t>
      </w:r>
    </w:p>
    <w:p w:rsidR="00B121DF" w:rsidRPr="000841B1" w:rsidRDefault="00B121DF" w:rsidP="00B121DF">
      <w:pPr>
        <w:tabs>
          <w:tab w:val="left" w:pos="851"/>
        </w:tabs>
        <w:autoSpaceDE w:val="0"/>
        <w:autoSpaceDN w:val="0"/>
        <w:ind w:firstLine="567"/>
        <w:jc w:val="both"/>
      </w:pPr>
      <w:r w:rsidRPr="000841B1">
        <w:t xml:space="preserve">4. </w:t>
      </w:r>
      <w:proofErr w:type="gramStart"/>
      <w:r w:rsidRPr="000841B1"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  <w:proofErr w:type="gramEnd"/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lastRenderedPageBreak/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перечень нормативных правовых актов, регулирующих предоставление муниципальной услуги;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досудебный (внесудебный) порядок обжалования решений и действий (бездействия) уполномоченного органа, МФЦ, а также их должностных лиц,  работников;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бланки заявлений о предоставлении муниципальной услуги и образцы их заполнения.</w:t>
      </w:r>
    </w:p>
    <w:p w:rsidR="00B121DF" w:rsidRPr="000841B1" w:rsidRDefault="00B121DF" w:rsidP="00B121DF">
      <w:pPr>
        <w:autoSpaceDE w:val="0"/>
        <w:autoSpaceDN w:val="0"/>
        <w:ind w:firstLine="567"/>
        <w:jc w:val="both"/>
      </w:pPr>
      <w:r w:rsidRPr="000841B1">
        <w:t>В случае внесения изменений в порядок предоставления муниципальной услуги специалисты Учреждения</w:t>
      </w:r>
      <w:r w:rsidRPr="000841B1">
        <w:rPr>
          <w:i/>
        </w:rPr>
        <w:t xml:space="preserve"> </w:t>
      </w:r>
      <w:r w:rsidRPr="000841B1">
        <w:t>в срок, не превышающий 5 рабочих дней</w:t>
      </w:r>
      <w:r w:rsidRPr="000841B1">
        <w:rPr>
          <w:i/>
        </w:rPr>
        <w:t xml:space="preserve"> </w:t>
      </w:r>
      <w:r w:rsidRPr="000841B1">
        <w:t>со дня вступления в силу таких изменений, обеспечивают размещение информации в сети Интернет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proofErr w:type="gramStart"/>
      <w:r w:rsidRPr="000841B1">
        <w:t>.».</w:t>
      </w:r>
      <w:proofErr w:type="gramEnd"/>
    </w:p>
    <w:p w:rsidR="00687ABB" w:rsidRPr="000841B1" w:rsidRDefault="00687ABB" w:rsidP="00C9145F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1.2. В раздел </w:t>
      </w:r>
      <w:r w:rsidR="00C1328E" w:rsidRPr="000841B1">
        <w:rPr>
          <w:lang w:val="en-US"/>
        </w:rPr>
        <w:t>II</w:t>
      </w:r>
      <w:r w:rsidRPr="000841B1">
        <w:t>:</w:t>
      </w:r>
    </w:p>
    <w:p w:rsidR="001C1DF8" w:rsidRPr="000841B1" w:rsidRDefault="001C1DF8" w:rsidP="001C1DF8">
      <w:pPr>
        <w:pStyle w:val="formattext0"/>
        <w:spacing w:before="0" w:beforeAutospacing="0" w:after="0" w:afterAutospacing="0"/>
        <w:ind w:firstLine="567"/>
        <w:jc w:val="both"/>
      </w:pPr>
      <w:r w:rsidRPr="000841B1">
        <w:t>1.2.1. пункт 2.5 изложить в следующей редакции:</w:t>
      </w:r>
    </w:p>
    <w:p w:rsidR="001C1DF8" w:rsidRPr="000841B1" w:rsidRDefault="001C1DF8" w:rsidP="001C1DF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>«2.5. Правовые основания для предоставления муниципальной услуги</w:t>
      </w:r>
    </w:p>
    <w:p w:rsidR="001C1DF8" w:rsidRPr="000841B1" w:rsidRDefault="001C1DF8" w:rsidP="001C1D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Едином и (или) региональном порталах</w:t>
      </w:r>
      <w:proofErr w:type="gramStart"/>
      <w:r w:rsidRPr="000841B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36241" w:rsidRPr="000841B1" w:rsidRDefault="00687ABB" w:rsidP="00C9145F">
      <w:pPr>
        <w:pStyle w:val="headertext"/>
        <w:spacing w:before="0" w:beforeAutospacing="0" w:after="0" w:afterAutospacing="0"/>
        <w:ind w:firstLine="567"/>
        <w:jc w:val="both"/>
      </w:pPr>
      <w:r w:rsidRPr="000841B1">
        <w:t>1.2.</w:t>
      </w:r>
      <w:r w:rsidR="000841B1">
        <w:t>2</w:t>
      </w:r>
      <w:r w:rsidRPr="000841B1">
        <w:t xml:space="preserve">. </w:t>
      </w:r>
      <w:r w:rsidR="00336241" w:rsidRPr="000841B1">
        <w:t xml:space="preserve">в </w:t>
      </w:r>
      <w:r w:rsidR="00C9145F" w:rsidRPr="000841B1">
        <w:t>пункт</w:t>
      </w:r>
      <w:r w:rsidR="00336241" w:rsidRPr="000841B1">
        <w:t>е</w:t>
      </w:r>
      <w:r w:rsidR="00C9145F" w:rsidRPr="000841B1">
        <w:t xml:space="preserve"> 2.6</w:t>
      </w:r>
      <w:r w:rsidR="00336241" w:rsidRPr="000841B1">
        <w:t>:</w:t>
      </w:r>
    </w:p>
    <w:p w:rsidR="00C1328E" w:rsidRPr="000841B1" w:rsidRDefault="00336241" w:rsidP="00C9145F">
      <w:pPr>
        <w:pStyle w:val="headertext"/>
        <w:spacing w:before="0" w:beforeAutospacing="0" w:after="0" w:afterAutospacing="0"/>
        <w:ind w:firstLine="567"/>
        <w:jc w:val="both"/>
      </w:pPr>
      <w:r w:rsidRPr="000841B1">
        <w:t>а)</w:t>
      </w:r>
      <w:r w:rsidR="00C9145F" w:rsidRPr="000841B1">
        <w:t xml:space="preserve"> </w:t>
      </w:r>
      <w:r w:rsidR="00C1328E" w:rsidRPr="000841B1">
        <w:t>дополнить подпунктом 3.1 следующего содержания:</w:t>
      </w:r>
    </w:p>
    <w:p w:rsidR="003E692F" w:rsidRPr="000841B1" w:rsidRDefault="00C9145F" w:rsidP="00C9145F">
      <w:pPr>
        <w:pStyle w:val="headertext"/>
        <w:spacing w:before="0" w:beforeAutospacing="0" w:after="0" w:afterAutospacing="0"/>
        <w:ind w:firstLine="567"/>
        <w:jc w:val="both"/>
      </w:pPr>
      <w:r w:rsidRPr="000841B1">
        <w:t>«</w:t>
      </w:r>
      <w:r w:rsidR="00F166F2">
        <w:t>3.1)</w:t>
      </w:r>
      <w:r w:rsidR="00C1328E" w:rsidRPr="000841B1">
        <w:t xml:space="preserve"> </w:t>
      </w:r>
      <w:r w:rsidRPr="000841B1">
        <w:t>свидетельств</w:t>
      </w:r>
      <w:r w:rsidR="009565F9" w:rsidRPr="000841B1">
        <w:t>о</w:t>
      </w:r>
      <w:r w:rsidRPr="000841B1">
        <w:t xml:space="preserve"> об усыновлении, выданн</w:t>
      </w:r>
      <w:r w:rsidR="008B3E5F" w:rsidRPr="000841B1">
        <w:t>ое</w:t>
      </w:r>
      <w:r w:rsidRPr="000841B1">
        <w:t xml:space="preserve"> органами записи актов гражданского состояния или консульскими учреждениями Российской Федерации</w:t>
      </w:r>
      <w:proofErr w:type="gramStart"/>
      <w:r w:rsidR="00C1328E" w:rsidRPr="000841B1">
        <w:t>;</w:t>
      </w:r>
      <w:r w:rsidRPr="000841B1">
        <w:t>»</w:t>
      </w:r>
      <w:proofErr w:type="gramEnd"/>
      <w:r w:rsidR="003E692F" w:rsidRPr="000841B1">
        <w:t>;</w:t>
      </w:r>
    </w:p>
    <w:p w:rsidR="00336241" w:rsidRPr="000841B1" w:rsidRDefault="00336241" w:rsidP="00336241">
      <w:pPr>
        <w:pStyle w:val="headertext"/>
        <w:spacing w:before="0" w:beforeAutospacing="0" w:after="0" w:afterAutospacing="0"/>
        <w:ind w:firstLine="567"/>
        <w:jc w:val="both"/>
      </w:pPr>
      <w:r w:rsidRPr="000841B1">
        <w:t>б) подпункт 9 изложить в следующей редакции:</w:t>
      </w:r>
    </w:p>
    <w:p w:rsidR="00336241" w:rsidRPr="00336241" w:rsidRDefault="00336241" w:rsidP="00336241">
      <w:pPr>
        <w:pStyle w:val="headertext"/>
        <w:spacing w:before="0" w:beforeAutospacing="0" w:after="0" w:afterAutospacing="0"/>
        <w:ind w:firstLine="567"/>
        <w:jc w:val="both"/>
      </w:pPr>
      <w:r w:rsidRPr="000841B1">
        <w:t xml:space="preserve">«9) </w:t>
      </w:r>
      <w:r w:rsidRPr="00336241"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proofErr w:type="gramStart"/>
      <w:r w:rsidRPr="00336241">
        <w:t>;</w:t>
      </w:r>
      <w:r w:rsidRPr="000841B1">
        <w:t>»</w:t>
      </w:r>
      <w:proofErr w:type="gramEnd"/>
      <w:r w:rsidRPr="000841B1">
        <w:t>;</w:t>
      </w:r>
    </w:p>
    <w:p w:rsidR="00795C8E" w:rsidRPr="000841B1" w:rsidRDefault="00687ABB" w:rsidP="00C9145F">
      <w:pPr>
        <w:pStyle w:val="formattext0"/>
        <w:spacing w:before="0" w:beforeAutospacing="0" w:after="0" w:afterAutospacing="0"/>
        <w:ind w:firstLine="567"/>
        <w:jc w:val="both"/>
      </w:pPr>
      <w:r w:rsidRPr="000841B1">
        <w:t>1.2.</w:t>
      </w:r>
      <w:r w:rsidR="000841B1">
        <w:t>3</w:t>
      </w:r>
      <w:r w:rsidRPr="000841B1">
        <w:t xml:space="preserve">. </w:t>
      </w:r>
      <w:r w:rsidR="00795C8E" w:rsidRPr="000841B1">
        <w:t>пункт 2.</w:t>
      </w:r>
      <w:r w:rsidR="00AA7415" w:rsidRPr="000841B1">
        <w:t>13</w:t>
      </w:r>
      <w:r w:rsidR="00795C8E" w:rsidRPr="000841B1">
        <w:t xml:space="preserve"> изложить в следующей редакции:</w:t>
      </w:r>
    </w:p>
    <w:p w:rsidR="00795C8E" w:rsidRPr="000841B1" w:rsidRDefault="00795C8E" w:rsidP="00C9145F">
      <w:pPr>
        <w:pStyle w:val="formattext0"/>
        <w:spacing w:before="0" w:beforeAutospacing="0" w:after="0" w:afterAutospacing="0"/>
        <w:ind w:firstLine="567"/>
        <w:jc w:val="both"/>
      </w:pPr>
      <w:r w:rsidRPr="000841B1">
        <w:t>«2.</w:t>
      </w:r>
      <w:r w:rsidR="00AA7415" w:rsidRPr="000841B1">
        <w:t>13</w:t>
      </w:r>
      <w:r w:rsidRPr="000841B1">
        <w:t xml:space="preserve">. Органы, </w:t>
      </w:r>
      <w:r w:rsidRPr="000841B1">
        <w:rPr>
          <w:rStyle w:val="match"/>
          <w:rFonts w:eastAsia="Calibri"/>
        </w:rPr>
        <w:t>предоставляющие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муниципальную</w:t>
      </w:r>
      <w:r w:rsidRPr="000841B1">
        <w:t xml:space="preserve"> </w:t>
      </w:r>
      <w:r w:rsidRPr="000841B1">
        <w:rPr>
          <w:rStyle w:val="match"/>
          <w:rFonts w:eastAsia="Calibri"/>
        </w:rPr>
        <w:t>услугу</w:t>
      </w:r>
      <w:r w:rsidRPr="000841B1">
        <w:t>, не вправе требовать от заявителя: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 w:rsidRPr="000841B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0841B1">
        <w:rPr>
          <w:rStyle w:val="match"/>
          <w:rFonts w:eastAsia="Calibri"/>
        </w:rPr>
        <w:t>предоставлением</w:t>
      </w:r>
      <w:r w:rsidRPr="000841B1">
        <w:t xml:space="preserve"> государственных и </w:t>
      </w:r>
      <w:r w:rsidRPr="000841B1">
        <w:rPr>
          <w:rStyle w:val="match"/>
          <w:rFonts w:eastAsia="Calibri"/>
        </w:rPr>
        <w:t>муниципальных</w:t>
      </w:r>
      <w:r w:rsidRPr="000841B1">
        <w:t xml:space="preserve"> </w:t>
      </w:r>
      <w:r w:rsidRPr="000841B1">
        <w:rPr>
          <w:rStyle w:val="match"/>
          <w:rFonts w:eastAsia="Calibri"/>
        </w:rPr>
        <w:t>услуг</w:t>
      </w:r>
      <w:r w:rsidRPr="000841B1">
        <w:t>;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0841B1">
        <w:t xml:space="preserve">2) представления документов и информации, в том числе подтверждающих внесение заявителем платы за </w:t>
      </w:r>
      <w:r w:rsidRPr="000841B1">
        <w:rPr>
          <w:rStyle w:val="match"/>
          <w:rFonts w:eastAsia="Calibri"/>
        </w:rPr>
        <w:t>предоставление</w:t>
      </w:r>
      <w:r w:rsidRPr="000841B1">
        <w:t xml:space="preserve"> государственных и </w:t>
      </w:r>
      <w:r w:rsidRPr="000841B1">
        <w:rPr>
          <w:rStyle w:val="match"/>
          <w:rFonts w:eastAsia="Calibri"/>
        </w:rPr>
        <w:t>муниципальных</w:t>
      </w:r>
      <w:r w:rsidRPr="000841B1">
        <w:t xml:space="preserve"> </w:t>
      </w:r>
      <w:r w:rsidRPr="000841B1">
        <w:rPr>
          <w:rStyle w:val="match"/>
          <w:rFonts w:eastAsia="Calibri"/>
        </w:rPr>
        <w:t>услуг</w:t>
      </w:r>
      <w:r w:rsidRPr="000841B1">
        <w:t xml:space="preserve">, которые находятся в распоряжении органов, </w:t>
      </w:r>
      <w:r w:rsidRPr="000841B1">
        <w:rPr>
          <w:rStyle w:val="match"/>
          <w:rFonts w:eastAsia="Calibri"/>
        </w:rPr>
        <w:t>предоставляющих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муниципальные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предусмотренных частью 1 </w:t>
      </w:r>
      <w:hyperlink r:id="rId15" w:history="1">
        <w:r w:rsidRPr="000841B1">
          <w:rPr>
            <w:rStyle w:val="Internetlink"/>
            <w:color w:val="000000"/>
            <w:u w:val="none"/>
          </w:rPr>
          <w:t xml:space="preserve">статьи 1 Федерального закона от 27.07.2010 № 210-ФЗ «Об организации </w:t>
        </w:r>
      </w:hyperlink>
      <w:hyperlink r:id="rId16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17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18" w:history="1">
        <w:r w:rsidRPr="000841B1">
          <w:rPr>
            <w:rStyle w:val="match"/>
            <w:rFonts w:eastAsia="Calibri"/>
          </w:rPr>
          <w:t>муниципальных</w:t>
        </w:r>
        <w:proofErr w:type="gramEnd"/>
      </w:hyperlink>
      <w:hyperlink r:id="rId19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20" w:history="1">
        <w:proofErr w:type="gramStart"/>
        <w:r w:rsidRPr="000841B1">
          <w:rPr>
            <w:rStyle w:val="match"/>
            <w:rFonts w:eastAsia="Calibri"/>
          </w:rPr>
          <w:t>услуг</w:t>
        </w:r>
      </w:hyperlink>
      <w:hyperlink r:id="rId21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 xml:space="preserve"> </w:t>
      </w:r>
      <w:r w:rsidRPr="000841B1">
        <w:rPr>
          <w:rStyle w:val="match"/>
          <w:rFonts w:eastAsia="Calibri"/>
        </w:rPr>
        <w:t>муниципальных</w:t>
      </w:r>
      <w:r w:rsidRPr="000841B1">
        <w:t xml:space="preserve"> </w:t>
      </w:r>
      <w:r w:rsidRPr="000841B1">
        <w:rPr>
          <w:rStyle w:val="match"/>
          <w:rFonts w:eastAsia="Calibri"/>
        </w:rPr>
        <w:t>услуг</w:t>
      </w:r>
      <w:r w:rsidRPr="000841B1"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0841B1">
        <w:rPr>
          <w:rStyle w:val="match"/>
          <w:rFonts w:eastAsia="Calibri"/>
        </w:rPr>
        <w:t>муниципальными</w:t>
      </w:r>
      <w:r w:rsidRPr="000841B1">
        <w:t xml:space="preserve"> правовыми актами, за исключением документов, включенных в определенный частью 6 статьи </w:t>
      </w:r>
      <w:hyperlink r:id="rId22" w:history="1">
        <w:r w:rsidRPr="000841B1">
          <w:rPr>
            <w:rStyle w:val="Internetlink"/>
            <w:color w:val="000000"/>
            <w:u w:val="none"/>
          </w:rPr>
          <w:t xml:space="preserve">Федерального закона от 27.07.2010 № 210-ФЗ «Об организации </w:t>
        </w:r>
      </w:hyperlink>
      <w:hyperlink r:id="rId23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24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25" w:history="1">
        <w:r w:rsidRPr="000841B1">
          <w:rPr>
            <w:rStyle w:val="match"/>
            <w:rFonts w:eastAsia="Calibri"/>
          </w:rPr>
          <w:t>муниципальных</w:t>
        </w:r>
      </w:hyperlink>
      <w:hyperlink r:id="rId26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27" w:history="1">
        <w:r w:rsidRPr="000841B1">
          <w:rPr>
            <w:rStyle w:val="match"/>
            <w:rFonts w:eastAsia="Calibri"/>
          </w:rPr>
          <w:t>услуг</w:t>
        </w:r>
      </w:hyperlink>
      <w:hyperlink r:id="rId28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 xml:space="preserve"> перечень документов.</w:t>
      </w:r>
      <w:proofErr w:type="gramEnd"/>
      <w:r w:rsidRPr="000841B1">
        <w:t xml:space="preserve"> Заявитель вправе представить указанные документы и информацию в органы, </w:t>
      </w:r>
      <w:r w:rsidRPr="000841B1">
        <w:rPr>
          <w:rStyle w:val="match"/>
          <w:rFonts w:eastAsia="Calibri"/>
        </w:rPr>
        <w:t>предоставляющие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муниципальные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, по собственной инициативе;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0841B1">
        <w:t xml:space="preserve">3) осуществления действий, в том числе согласований, необходимых для получения </w:t>
      </w:r>
      <w:r w:rsidRPr="000841B1">
        <w:rPr>
          <w:rStyle w:val="match"/>
          <w:rFonts w:eastAsia="Calibri"/>
        </w:rPr>
        <w:t>муниципальных</w:t>
      </w:r>
      <w:r w:rsidRPr="000841B1">
        <w:t xml:space="preserve"> </w:t>
      </w:r>
      <w:r w:rsidRPr="000841B1">
        <w:rPr>
          <w:rStyle w:val="match"/>
          <w:rFonts w:eastAsia="Calibri"/>
        </w:rPr>
        <w:t>услуг</w:t>
      </w:r>
      <w:r w:rsidRPr="000841B1">
        <w:t xml:space="preserve"> и связанных с обращением в иные государственные органы, органы местного самоуправления, организации, за исключением получения </w:t>
      </w:r>
      <w:r w:rsidRPr="000841B1">
        <w:rPr>
          <w:rStyle w:val="match"/>
          <w:rFonts w:eastAsia="Calibri"/>
        </w:rPr>
        <w:t>услуг</w:t>
      </w:r>
      <w:r w:rsidRPr="000841B1">
        <w:t xml:space="preserve"> и получения документов и информации, </w:t>
      </w:r>
      <w:r w:rsidRPr="000841B1">
        <w:rPr>
          <w:rStyle w:val="match"/>
          <w:rFonts w:eastAsia="Calibri"/>
        </w:rPr>
        <w:t>предоставляемых</w:t>
      </w:r>
      <w:r w:rsidRPr="000841B1">
        <w:t xml:space="preserve"> в результате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таких </w:t>
      </w:r>
      <w:r w:rsidRPr="000841B1">
        <w:rPr>
          <w:rStyle w:val="match"/>
          <w:rFonts w:eastAsia="Calibri"/>
        </w:rPr>
        <w:t>услуг</w:t>
      </w:r>
      <w:r w:rsidRPr="000841B1">
        <w:t xml:space="preserve">, включенных в перечни, указанные в части 1 </w:t>
      </w:r>
      <w:hyperlink r:id="rId29" w:history="1">
        <w:r w:rsidRPr="000841B1">
          <w:rPr>
            <w:rStyle w:val="Internetlink"/>
            <w:color w:val="000000"/>
            <w:u w:val="none"/>
          </w:rPr>
          <w:t xml:space="preserve">статьи 9 Федерального закона от 27.07.2010 № 210-ФЗ «Об организации </w:t>
        </w:r>
      </w:hyperlink>
      <w:hyperlink r:id="rId30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31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2" w:history="1">
        <w:r w:rsidRPr="000841B1">
          <w:rPr>
            <w:rStyle w:val="match"/>
            <w:rFonts w:eastAsia="Calibri"/>
          </w:rPr>
          <w:t>муниципальных</w:t>
        </w:r>
      </w:hyperlink>
      <w:hyperlink r:id="rId33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34" w:history="1">
        <w:r w:rsidRPr="000841B1">
          <w:rPr>
            <w:rStyle w:val="match"/>
            <w:rFonts w:eastAsia="Calibri"/>
          </w:rPr>
          <w:t>услуг</w:t>
        </w:r>
      </w:hyperlink>
      <w:hyperlink r:id="rId35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>;</w:t>
      </w:r>
      <w:proofErr w:type="gramEnd"/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 w:rsidRPr="000841B1"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0841B1">
        <w:rPr>
          <w:rStyle w:val="match"/>
          <w:rFonts w:eastAsia="Calibri"/>
        </w:rPr>
        <w:lastRenderedPageBreak/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либо в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, за исключением следующих случаев: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а) изменение требований нормативных правовых актов, касающихся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после первоначальной подачи заявления о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;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б) наличие ошибок в заявлении о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 и документах, поданных заявителем после первоначального отказа в приеме документов, необходимых для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либо в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 и не включенных в представленный ранее комплект документов;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либо в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;</w:t>
      </w:r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0841B1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0841B1">
        <w:rPr>
          <w:rStyle w:val="match"/>
          <w:rFonts w:eastAsia="Calibri"/>
        </w:rPr>
        <w:t>предоставляющего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муниципальную</w:t>
      </w:r>
      <w:r w:rsidRPr="000841B1">
        <w:t xml:space="preserve"> </w:t>
      </w:r>
      <w:r w:rsidRPr="000841B1">
        <w:rPr>
          <w:rStyle w:val="match"/>
          <w:rFonts w:eastAsia="Calibri"/>
        </w:rPr>
        <w:t>услугу</w:t>
      </w:r>
      <w:r w:rsidRPr="000841B1">
        <w:t xml:space="preserve">, </w:t>
      </w:r>
      <w:r w:rsidRPr="000841B1">
        <w:rPr>
          <w:rStyle w:val="match"/>
          <w:rFonts w:eastAsia="Calibri"/>
        </w:rPr>
        <w:t>муниципального</w:t>
      </w:r>
      <w:r w:rsidRPr="000841B1">
        <w:t xml:space="preserve"> служащего, работника многофункционального центра, работника организации, предусмотренной частью 1.1 </w:t>
      </w:r>
      <w:hyperlink r:id="rId36" w:history="1">
        <w:r w:rsidRPr="000841B1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37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38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9" w:history="1">
        <w:r w:rsidRPr="000841B1">
          <w:rPr>
            <w:rStyle w:val="match"/>
            <w:rFonts w:eastAsia="Calibri"/>
          </w:rPr>
          <w:t>муниципальных</w:t>
        </w:r>
      </w:hyperlink>
      <w:hyperlink r:id="rId40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41" w:history="1">
        <w:r w:rsidRPr="000841B1">
          <w:rPr>
            <w:rStyle w:val="match"/>
            <w:rFonts w:eastAsia="Calibri"/>
          </w:rPr>
          <w:t>услуг</w:t>
        </w:r>
      </w:hyperlink>
      <w:hyperlink r:id="rId42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 xml:space="preserve">, при первоначальном отказе в приеме документов, необходимых для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либо в </w:t>
      </w:r>
      <w:r w:rsidRPr="000841B1">
        <w:rPr>
          <w:rStyle w:val="match"/>
          <w:rFonts w:eastAsia="Calibri"/>
        </w:rPr>
        <w:t>предоставлении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, о чем в</w:t>
      </w:r>
      <w:proofErr w:type="gramEnd"/>
      <w:r w:rsidRPr="000841B1">
        <w:t xml:space="preserve"> </w:t>
      </w:r>
      <w:proofErr w:type="gramStart"/>
      <w:r w:rsidRPr="000841B1">
        <w:t xml:space="preserve">письменном виде за подписью руководителя органа, </w:t>
      </w:r>
      <w:r w:rsidRPr="000841B1">
        <w:rPr>
          <w:rStyle w:val="match"/>
          <w:rFonts w:eastAsia="Calibri"/>
        </w:rPr>
        <w:t>предоставляющего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муниципальную</w:t>
      </w:r>
      <w:r w:rsidRPr="000841B1">
        <w:t xml:space="preserve"> </w:t>
      </w:r>
      <w:r w:rsidRPr="000841B1">
        <w:rPr>
          <w:rStyle w:val="match"/>
          <w:rFonts w:eastAsia="Calibri"/>
        </w:rPr>
        <w:t>услугу</w:t>
      </w:r>
      <w:r w:rsidRPr="000841B1">
        <w:t xml:space="preserve">, руководителя многофункционального центра при первоначальном отказе в приеме документов, необходимых для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либо руководителя организации, предусмотренной частью 1.1 </w:t>
      </w:r>
      <w:hyperlink r:id="rId43" w:history="1">
        <w:r w:rsidRPr="000841B1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44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45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46" w:history="1">
        <w:r w:rsidRPr="000841B1">
          <w:rPr>
            <w:rStyle w:val="match"/>
            <w:rFonts w:eastAsia="Calibri"/>
          </w:rPr>
          <w:t>муниципальных</w:t>
        </w:r>
      </w:hyperlink>
      <w:hyperlink r:id="rId47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48" w:history="1">
        <w:r w:rsidRPr="000841B1">
          <w:rPr>
            <w:rStyle w:val="match"/>
            <w:rFonts w:eastAsia="Calibri"/>
          </w:rPr>
          <w:t>услуг</w:t>
        </w:r>
      </w:hyperlink>
      <w:hyperlink r:id="rId49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>, уведомляется заявитель, а также приносятся извинения за доставленные неудобства;</w:t>
      </w:r>
      <w:proofErr w:type="gramEnd"/>
    </w:p>
    <w:p w:rsidR="00795C8E" w:rsidRPr="000841B1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0841B1">
        <w:t xml:space="preserve">5)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на бумажном носителе документов и информации, электронные образы которых ранее были заверены в соответствии с пунктом 7.2 части 1 </w:t>
      </w:r>
      <w:hyperlink r:id="rId50" w:history="1">
        <w:r w:rsidRPr="000841B1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51" w:history="1">
        <w:r w:rsidRPr="000841B1">
          <w:rPr>
            <w:rStyle w:val="match"/>
            <w:rFonts w:eastAsia="Calibri"/>
          </w:rPr>
          <w:t>предоставления</w:t>
        </w:r>
      </w:hyperlink>
      <w:hyperlink r:id="rId52" w:history="1">
        <w:r w:rsidRPr="000841B1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53" w:history="1">
        <w:r w:rsidRPr="000841B1">
          <w:rPr>
            <w:rStyle w:val="match"/>
            <w:rFonts w:eastAsia="Calibri"/>
          </w:rPr>
          <w:t>муниципальных</w:t>
        </w:r>
      </w:hyperlink>
      <w:hyperlink r:id="rId54" w:history="1">
        <w:r w:rsidRPr="000841B1">
          <w:rPr>
            <w:rStyle w:val="Internetlink"/>
            <w:color w:val="000000"/>
            <w:u w:val="none"/>
          </w:rPr>
          <w:t xml:space="preserve"> </w:t>
        </w:r>
      </w:hyperlink>
      <w:hyperlink r:id="rId55" w:history="1">
        <w:r w:rsidRPr="000841B1">
          <w:rPr>
            <w:rStyle w:val="match"/>
            <w:rFonts w:eastAsia="Calibri"/>
          </w:rPr>
          <w:t>услуг</w:t>
        </w:r>
      </w:hyperlink>
      <w:hyperlink r:id="rId56" w:history="1">
        <w:r w:rsidRPr="000841B1">
          <w:rPr>
            <w:rStyle w:val="Internetlink"/>
            <w:color w:val="000000"/>
            <w:u w:val="none"/>
          </w:rPr>
          <w:t>»</w:t>
        </w:r>
      </w:hyperlink>
      <w:r w:rsidRPr="000841B1"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, и иных случаев, установленных федеральными законами.»;</w:t>
      </w:r>
      <w:proofErr w:type="gramEnd"/>
    </w:p>
    <w:p w:rsidR="001C1DF8" w:rsidRPr="000841B1" w:rsidRDefault="001C1DF8" w:rsidP="001C1D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>1.2.</w:t>
      </w:r>
      <w:r w:rsidR="000841B1">
        <w:rPr>
          <w:rFonts w:ascii="Times New Roman" w:hAnsi="Times New Roman" w:cs="Times New Roman"/>
          <w:sz w:val="24"/>
          <w:szCs w:val="24"/>
        </w:rPr>
        <w:t>4</w:t>
      </w:r>
      <w:r w:rsidRPr="000841B1">
        <w:rPr>
          <w:rFonts w:ascii="Times New Roman" w:hAnsi="Times New Roman" w:cs="Times New Roman"/>
          <w:sz w:val="24"/>
          <w:szCs w:val="24"/>
        </w:rPr>
        <w:t>.</w:t>
      </w:r>
      <w:r w:rsidRPr="000841B1">
        <w:rPr>
          <w:rFonts w:ascii="Times New Roman" w:hAnsi="Times New Roman" w:cs="Times New Roman"/>
          <w:sz w:val="24"/>
          <w:szCs w:val="24"/>
        </w:rPr>
        <w:t xml:space="preserve"> в абзаце </w:t>
      </w:r>
      <w:r w:rsidRPr="000841B1">
        <w:rPr>
          <w:rFonts w:ascii="Times New Roman" w:hAnsi="Times New Roman" w:cs="Times New Roman"/>
          <w:sz w:val="24"/>
          <w:szCs w:val="24"/>
        </w:rPr>
        <w:t>третьем</w:t>
      </w:r>
      <w:r w:rsidRPr="000841B1">
        <w:rPr>
          <w:rFonts w:ascii="Times New Roman" w:hAnsi="Times New Roman" w:cs="Times New Roman"/>
          <w:sz w:val="24"/>
          <w:szCs w:val="24"/>
        </w:rPr>
        <w:t xml:space="preserve"> пункта 2.1</w:t>
      </w:r>
      <w:r w:rsidRPr="000841B1">
        <w:rPr>
          <w:rFonts w:ascii="Times New Roman" w:hAnsi="Times New Roman" w:cs="Times New Roman"/>
          <w:sz w:val="24"/>
          <w:szCs w:val="24"/>
        </w:rPr>
        <w:t>9</w:t>
      </w:r>
      <w:r w:rsidRPr="000841B1">
        <w:rPr>
          <w:rFonts w:ascii="Times New Roman" w:hAnsi="Times New Roman" w:cs="Times New Roman"/>
          <w:sz w:val="24"/>
          <w:szCs w:val="24"/>
        </w:rPr>
        <w:t xml:space="preserve"> слова «правилам пожарной безопасности» заменить словами «правилам противопожарного режима»;</w:t>
      </w:r>
    </w:p>
    <w:p w:rsidR="006B2A97" w:rsidRPr="000841B1" w:rsidRDefault="00687ABB" w:rsidP="006B2A97">
      <w:pPr>
        <w:pStyle w:val="a3"/>
        <w:ind w:firstLine="567"/>
        <w:jc w:val="both"/>
        <w:rPr>
          <w:rStyle w:val="FontStyle23"/>
          <w:sz w:val="24"/>
          <w:szCs w:val="24"/>
        </w:rPr>
      </w:pPr>
      <w:r w:rsidRPr="000841B1">
        <w:rPr>
          <w:rStyle w:val="FontStyle23"/>
          <w:sz w:val="24"/>
          <w:szCs w:val="24"/>
        </w:rPr>
        <w:t>1.2.</w:t>
      </w:r>
      <w:r w:rsidR="000841B1">
        <w:rPr>
          <w:rStyle w:val="FontStyle23"/>
          <w:sz w:val="24"/>
          <w:szCs w:val="24"/>
        </w:rPr>
        <w:t>5</w:t>
      </w:r>
      <w:r w:rsidRPr="000841B1">
        <w:rPr>
          <w:rStyle w:val="FontStyle23"/>
          <w:sz w:val="24"/>
          <w:szCs w:val="24"/>
        </w:rPr>
        <w:t xml:space="preserve">. </w:t>
      </w:r>
      <w:r w:rsidR="006B2A97" w:rsidRPr="000841B1">
        <w:rPr>
          <w:rStyle w:val="FontStyle23"/>
          <w:sz w:val="24"/>
          <w:szCs w:val="24"/>
        </w:rPr>
        <w:t>дополнить пунктом 2.</w:t>
      </w:r>
      <w:r w:rsidR="005C49EA" w:rsidRPr="000841B1">
        <w:rPr>
          <w:rStyle w:val="FontStyle23"/>
          <w:sz w:val="24"/>
          <w:szCs w:val="24"/>
        </w:rPr>
        <w:t>22</w:t>
      </w:r>
      <w:r w:rsidR="006B2A97" w:rsidRPr="000841B1">
        <w:rPr>
          <w:rStyle w:val="FontStyle23"/>
          <w:sz w:val="24"/>
          <w:szCs w:val="24"/>
        </w:rPr>
        <w:t xml:space="preserve"> следующего содержания:</w:t>
      </w:r>
    </w:p>
    <w:p w:rsidR="006B2A97" w:rsidRPr="000841B1" w:rsidRDefault="006B2A97" w:rsidP="005C49EA">
      <w:pPr>
        <w:pStyle w:val="formattext0"/>
        <w:spacing w:before="0" w:beforeAutospacing="0" w:after="0" w:afterAutospacing="0"/>
        <w:ind w:firstLine="480"/>
        <w:jc w:val="center"/>
      </w:pPr>
      <w:r w:rsidRPr="000841B1">
        <w:t>«2.</w:t>
      </w:r>
      <w:r w:rsidR="005C49EA" w:rsidRPr="000841B1">
        <w:t>22</w:t>
      </w:r>
      <w:r w:rsidRPr="000841B1">
        <w:t>. Случаи и порядок предоставления муниципальной услуги в упреждающем (</w:t>
      </w:r>
      <w:proofErr w:type="spellStart"/>
      <w:r w:rsidRPr="000841B1">
        <w:t>проактивном</w:t>
      </w:r>
      <w:proofErr w:type="spellEnd"/>
      <w:r w:rsidRPr="000841B1">
        <w:t>) режиме</w:t>
      </w:r>
    </w:p>
    <w:p w:rsidR="006B2A97" w:rsidRPr="000841B1" w:rsidRDefault="006B2A97" w:rsidP="006B2A97">
      <w:pPr>
        <w:pStyle w:val="formattext0"/>
        <w:spacing w:before="0" w:beforeAutospacing="0" w:after="0" w:afterAutospacing="0"/>
        <w:ind w:firstLine="567"/>
        <w:jc w:val="both"/>
      </w:pPr>
      <w:r w:rsidRPr="000841B1">
        <w:t>Предоставление муниципальной услуги в упреждающем (</w:t>
      </w:r>
      <w:proofErr w:type="spellStart"/>
      <w:r w:rsidRPr="000841B1">
        <w:t>проактивном</w:t>
      </w:r>
      <w:proofErr w:type="spellEnd"/>
      <w:r w:rsidRPr="000841B1">
        <w:t>) режиме не предусмотрено</w:t>
      </w:r>
      <w:proofErr w:type="gramStart"/>
      <w:r w:rsidRPr="000841B1">
        <w:t>.».</w:t>
      </w:r>
      <w:proofErr w:type="gramEnd"/>
    </w:p>
    <w:p w:rsidR="00EA306A" w:rsidRPr="000841B1" w:rsidRDefault="00687ABB" w:rsidP="00EA30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 xml:space="preserve">1.3. </w:t>
      </w:r>
      <w:r w:rsidR="00EA306A" w:rsidRPr="000841B1">
        <w:rPr>
          <w:rFonts w:ascii="Times New Roman" w:hAnsi="Times New Roman" w:cs="Times New Roman"/>
          <w:sz w:val="24"/>
          <w:szCs w:val="24"/>
        </w:rPr>
        <w:t xml:space="preserve">Наименование раздела </w:t>
      </w:r>
      <w:r w:rsidR="00CF6E5D" w:rsidRPr="000841B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A306A" w:rsidRPr="000841B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A306A" w:rsidRPr="000841B1" w:rsidRDefault="00EA306A" w:rsidP="00EA306A">
      <w:pPr>
        <w:pStyle w:val="formattext0"/>
        <w:spacing w:before="0" w:beforeAutospacing="0" w:after="0" w:afterAutospacing="0"/>
        <w:ind w:firstLine="482"/>
        <w:jc w:val="both"/>
      </w:pPr>
      <w:r w:rsidRPr="000841B1">
        <w:t>«</w:t>
      </w:r>
      <w:r w:rsidR="00CF6E5D" w:rsidRPr="000841B1">
        <w:rPr>
          <w:lang w:val="en-US"/>
        </w:rPr>
        <w:t>III</w:t>
      </w:r>
      <w:r w:rsidRPr="000841B1">
        <w:t xml:space="preserve">. Состав, последовательность и сроки </w:t>
      </w:r>
      <w:r w:rsidRPr="000841B1">
        <w:rPr>
          <w:rStyle w:val="match"/>
          <w:rFonts w:eastAsia="Calibri"/>
        </w:rPr>
        <w:t>выполнения</w:t>
      </w:r>
      <w:r w:rsidRPr="000841B1">
        <w:t xml:space="preserve"> </w:t>
      </w:r>
      <w:r w:rsidRPr="000841B1">
        <w:rPr>
          <w:rStyle w:val="match"/>
          <w:rFonts w:eastAsia="Calibri"/>
        </w:rPr>
        <w:t>административных</w:t>
      </w:r>
      <w:r w:rsidRPr="000841B1">
        <w:t xml:space="preserve"> процедур, требования к порядку их </w:t>
      </w:r>
      <w:r w:rsidRPr="000841B1">
        <w:rPr>
          <w:rStyle w:val="match"/>
          <w:rFonts w:eastAsia="Calibri"/>
        </w:rPr>
        <w:t>выполнения</w:t>
      </w:r>
      <w:r w:rsidRPr="000841B1">
        <w:t xml:space="preserve">, в том числе особенности </w:t>
      </w:r>
      <w:r w:rsidRPr="000841B1">
        <w:rPr>
          <w:rStyle w:val="match"/>
          <w:rFonts w:eastAsia="Calibri"/>
        </w:rPr>
        <w:t>выполнения</w:t>
      </w:r>
      <w:r w:rsidRPr="000841B1">
        <w:t xml:space="preserve"> </w:t>
      </w:r>
      <w:r w:rsidRPr="000841B1">
        <w:rPr>
          <w:rStyle w:val="match"/>
          <w:rFonts w:eastAsia="Calibri"/>
        </w:rPr>
        <w:t>административных</w:t>
      </w:r>
      <w:r w:rsidRPr="000841B1">
        <w:t xml:space="preserve"> процедур в электронной форме, а также особенности </w:t>
      </w:r>
      <w:r w:rsidRPr="000841B1">
        <w:rPr>
          <w:rStyle w:val="match"/>
          <w:rFonts w:eastAsia="Calibri"/>
        </w:rPr>
        <w:t>выполнения</w:t>
      </w:r>
      <w:r w:rsidRPr="000841B1">
        <w:t xml:space="preserve"> </w:t>
      </w:r>
      <w:r w:rsidRPr="000841B1">
        <w:rPr>
          <w:rStyle w:val="match"/>
          <w:rFonts w:eastAsia="Calibri"/>
        </w:rPr>
        <w:t>административных</w:t>
      </w:r>
      <w:r w:rsidRPr="000841B1">
        <w:t xml:space="preserve"> процедур в многофункциональных центрах. Раздел должен содержать варианты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государственной или </w:t>
      </w:r>
      <w:r w:rsidRPr="000841B1">
        <w:rPr>
          <w:rStyle w:val="match"/>
          <w:rFonts w:eastAsia="Calibri"/>
        </w:rPr>
        <w:t>муниципальной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 xml:space="preserve">, включающие порядок </w:t>
      </w:r>
      <w:r w:rsidRPr="000841B1">
        <w:rPr>
          <w:rStyle w:val="match"/>
          <w:rFonts w:eastAsia="Calibri"/>
        </w:rPr>
        <w:t>предоставления</w:t>
      </w:r>
      <w:r w:rsidRPr="000841B1">
        <w:t xml:space="preserve"> указанных </w:t>
      </w:r>
      <w:r w:rsidRPr="000841B1">
        <w:rPr>
          <w:rStyle w:val="match"/>
          <w:rFonts w:eastAsia="Calibri"/>
        </w:rPr>
        <w:t>услуг</w:t>
      </w:r>
      <w:r w:rsidRPr="000841B1">
        <w:t xml:space="preserve"> отдельным категориям заявителей, объединенных общими признаками, в том числе в отношении результата государственной или м</w:t>
      </w:r>
      <w:r w:rsidRPr="000841B1">
        <w:rPr>
          <w:rStyle w:val="match"/>
          <w:rFonts w:eastAsia="Calibri"/>
        </w:rPr>
        <w:t>униципальной</w:t>
      </w:r>
      <w:r w:rsidRPr="000841B1">
        <w:t xml:space="preserve"> </w:t>
      </w:r>
      <w:r w:rsidRPr="000841B1">
        <w:rPr>
          <w:rStyle w:val="match"/>
          <w:rFonts w:eastAsia="Calibri"/>
        </w:rPr>
        <w:t>услуги</w:t>
      </w:r>
      <w:r w:rsidRPr="000841B1">
        <w:t>, за получением которого они обратились».</w:t>
      </w:r>
    </w:p>
    <w:p w:rsidR="003E692F" w:rsidRPr="000841B1" w:rsidRDefault="003E692F" w:rsidP="003E692F">
      <w:pPr>
        <w:ind w:firstLine="567"/>
        <w:jc w:val="both"/>
      </w:pPr>
      <w:r w:rsidRPr="000841B1">
        <w:t>1.</w:t>
      </w:r>
      <w:r w:rsidR="00B121DF" w:rsidRPr="000841B1">
        <w:t>4</w:t>
      </w:r>
      <w:r w:rsidRPr="000841B1">
        <w:t xml:space="preserve">. В раздел </w:t>
      </w:r>
      <w:r w:rsidR="000841B1">
        <w:rPr>
          <w:lang w:val="en-US"/>
        </w:rPr>
        <w:t>V</w:t>
      </w:r>
      <w:r w:rsidRPr="000841B1">
        <w:t>:</w:t>
      </w:r>
    </w:p>
    <w:p w:rsidR="003E692F" w:rsidRPr="000841B1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 w:rsidRPr="000841B1">
        <w:t>1.</w:t>
      </w:r>
      <w:r w:rsidR="00B121DF" w:rsidRPr="000841B1">
        <w:t>4</w:t>
      </w:r>
      <w:r w:rsidRPr="000841B1">
        <w:t>.1. в пункте 5.2:</w:t>
      </w:r>
    </w:p>
    <w:p w:rsidR="003E692F" w:rsidRPr="000841B1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r w:rsidRPr="000841B1">
        <w:t>а) в под</w:t>
      </w:r>
      <w:hyperlink r:id="rId57" w:history="1">
        <w:proofErr w:type="gramStart"/>
        <w:r w:rsidRPr="000841B1">
          <w:rPr>
            <w:rStyle w:val="a7"/>
            <w:color w:val="auto"/>
            <w:u w:val="none"/>
          </w:rPr>
          <w:t>пункте</w:t>
        </w:r>
        <w:proofErr w:type="gramEnd"/>
        <w:r w:rsidRPr="000841B1">
          <w:rPr>
            <w:rStyle w:val="a7"/>
            <w:color w:val="auto"/>
            <w:u w:val="none"/>
          </w:rPr>
          <w:t xml:space="preserve"> 3</w:t>
        </w:r>
      </w:hyperlink>
      <w:r w:rsidRPr="000841B1"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3E692F" w:rsidRPr="000841B1" w:rsidRDefault="003E692F" w:rsidP="003E692F">
      <w:pPr>
        <w:ind w:firstLine="482"/>
        <w:jc w:val="both"/>
      </w:pPr>
      <w:r w:rsidRPr="000841B1">
        <w:t>б) дополнить подпунктом 10 следующего содержания:</w:t>
      </w:r>
    </w:p>
    <w:p w:rsidR="003E692F" w:rsidRPr="000841B1" w:rsidRDefault="003E692F" w:rsidP="003E692F">
      <w:pPr>
        <w:ind w:firstLine="482"/>
        <w:jc w:val="both"/>
      </w:pPr>
      <w:r w:rsidRPr="000841B1"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0841B1">
        <w:lastRenderedPageBreak/>
        <w:t xml:space="preserve"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proofErr w:type="gramStart"/>
      <w:r w:rsidRPr="000841B1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  <w:proofErr w:type="gramEnd"/>
    </w:p>
    <w:p w:rsidR="003E692F" w:rsidRPr="000841B1" w:rsidRDefault="003E692F" w:rsidP="003E69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>1.</w:t>
      </w:r>
      <w:r w:rsidR="00B121DF" w:rsidRPr="000841B1">
        <w:rPr>
          <w:rFonts w:ascii="Times New Roman" w:hAnsi="Times New Roman" w:cs="Times New Roman"/>
          <w:sz w:val="24"/>
          <w:szCs w:val="24"/>
        </w:rPr>
        <w:t>4</w:t>
      </w:r>
      <w:r w:rsidRPr="000841B1">
        <w:rPr>
          <w:rFonts w:ascii="Times New Roman" w:hAnsi="Times New Roman" w:cs="Times New Roman"/>
          <w:sz w:val="24"/>
          <w:szCs w:val="24"/>
        </w:rPr>
        <w:t>.2. дополнить пунктами 5.16.1 и 5.16.2 следующего содержания:</w:t>
      </w:r>
    </w:p>
    <w:p w:rsidR="003E692F" w:rsidRPr="000841B1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 w:rsidRPr="000841B1">
        <w:t xml:space="preserve">«5.16.1. </w:t>
      </w:r>
      <w:proofErr w:type="gramStart"/>
      <w:r w:rsidRPr="000841B1">
        <w:t xml:space="preserve">В случае признания жалобы подлежащей удовлетворению в ответе заявителю, указанном в </w:t>
      </w:r>
      <w:hyperlink r:id="rId58" w:history="1">
        <w:r w:rsidRPr="000841B1">
          <w:rPr>
            <w:rStyle w:val="a7"/>
            <w:color w:val="auto"/>
            <w:u w:val="none"/>
          </w:rPr>
          <w:t>пункте</w:t>
        </w:r>
      </w:hyperlink>
      <w:r w:rsidRPr="000841B1">
        <w:t xml:space="preserve"> 5.16 настоящего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59" w:history="1">
        <w:r w:rsidRPr="000841B1">
          <w:rPr>
            <w:rStyle w:val="a7"/>
            <w:color w:val="auto"/>
            <w:u w:val="none"/>
          </w:rPr>
          <w:t>частью 1_1 статьи 16 Федерального закона</w:t>
        </w:r>
      </w:hyperlink>
      <w:r w:rsidRPr="000841B1">
        <w:t xml:space="preserve"> № 210-ФЗ, в целях незамедлительного устранения выявленных нарушений при оказании государственной или 3муниципальной услуги, а также приносятся извинения за доставленные</w:t>
      </w:r>
      <w:proofErr w:type="gramEnd"/>
      <w:r w:rsidRPr="000841B1"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3E692F" w:rsidRPr="000841B1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bookmarkStart w:id="1" w:name="P0201"/>
      <w:bookmarkEnd w:id="1"/>
      <w:r w:rsidRPr="000841B1">
        <w:t xml:space="preserve">5.16.2. В случае признания </w:t>
      </w:r>
      <w:proofErr w:type="gramStart"/>
      <w:r w:rsidRPr="000841B1">
        <w:t>жалобы</w:t>
      </w:r>
      <w:proofErr w:type="gramEnd"/>
      <w:r w:rsidRPr="000841B1">
        <w:t xml:space="preserve"> не подлежащей удовлетворению в ответе заявителю, указанном в </w:t>
      </w:r>
      <w:hyperlink r:id="rId60" w:history="1">
        <w:r w:rsidRPr="000841B1">
          <w:rPr>
            <w:rStyle w:val="a7"/>
            <w:color w:val="auto"/>
            <w:u w:val="none"/>
          </w:rPr>
          <w:t>пункте</w:t>
        </w:r>
      </w:hyperlink>
      <w:r w:rsidRPr="000841B1">
        <w:t xml:space="preserve"> 5.16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E692F" w:rsidRPr="000841B1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proofErr w:type="gramStart"/>
      <w:r w:rsidRPr="000841B1">
        <w:t>1.</w:t>
      </w:r>
      <w:r w:rsidR="00B121DF" w:rsidRPr="000841B1">
        <w:t>4</w:t>
      </w:r>
      <w:r w:rsidRPr="000841B1">
        <w:t>.3. в пункте 5.21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BB72DA" w:rsidRPr="000841B1" w:rsidRDefault="00BB72DA" w:rsidP="00BB72DA">
      <w:pPr>
        <w:ind w:firstLine="567"/>
        <w:jc w:val="both"/>
      </w:pPr>
      <w:r w:rsidRPr="000841B1"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0841B1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0841B1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1B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841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41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0841B1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0841B1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0841B1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4623C8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1B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841B1">
        <w:rPr>
          <w:rFonts w:ascii="Times New Roman" w:hAnsi="Times New Roman" w:cs="Times New Roman"/>
          <w:sz w:val="24"/>
          <w:szCs w:val="24"/>
        </w:rPr>
        <w:t>. г</w:t>
      </w:r>
      <w:r w:rsidR="003222CD" w:rsidRPr="000841B1">
        <w:rPr>
          <w:rFonts w:ascii="Times New Roman" w:hAnsi="Times New Roman" w:cs="Times New Roman"/>
          <w:sz w:val="24"/>
          <w:szCs w:val="24"/>
        </w:rPr>
        <w:t>лав</w:t>
      </w:r>
      <w:r w:rsidRPr="000841B1">
        <w:rPr>
          <w:rFonts w:ascii="Times New Roman" w:hAnsi="Times New Roman" w:cs="Times New Roman"/>
          <w:sz w:val="24"/>
          <w:szCs w:val="24"/>
        </w:rPr>
        <w:t>ы</w:t>
      </w:r>
      <w:r w:rsidR="003222CD" w:rsidRPr="000841B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222CD" w:rsidRPr="000841B1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 w:rsidRPr="000841B1">
        <w:rPr>
          <w:rFonts w:ascii="Times New Roman" w:hAnsi="Times New Roman" w:cs="Times New Roman"/>
          <w:sz w:val="24"/>
          <w:szCs w:val="24"/>
        </w:rPr>
        <w:tab/>
      </w:r>
      <w:r w:rsidR="003222CD" w:rsidRPr="000841B1">
        <w:rPr>
          <w:rFonts w:ascii="Times New Roman" w:hAnsi="Times New Roman" w:cs="Times New Roman"/>
          <w:sz w:val="24"/>
          <w:szCs w:val="24"/>
        </w:rPr>
        <w:tab/>
      </w:r>
      <w:r w:rsidR="003222CD" w:rsidRPr="000841B1">
        <w:rPr>
          <w:rFonts w:ascii="Times New Roman" w:hAnsi="Times New Roman" w:cs="Times New Roman"/>
          <w:sz w:val="24"/>
          <w:szCs w:val="24"/>
        </w:rPr>
        <w:tab/>
      </w:r>
      <w:r w:rsidR="003814B0" w:rsidRPr="000841B1">
        <w:rPr>
          <w:rFonts w:ascii="Times New Roman" w:hAnsi="Times New Roman" w:cs="Times New Roman"/>
          <w:sz w:val="24"/>
          <w:szCs w:val="24"/>
        </w:rPr>
        <w:t xml:space="preserve">    </w:t>
      </w:r>
      <w:r w:rsidRPr="000841B1">
        <w:rPr>
          <w:rFonts w:ascii="Times New Roman" w:hAnsi="Times New Roman" w:cs="Times New Roman"/>
          <w:sz w:val="24"/>
          <w:szCs w:val="24"/>
        </w:rPr>
        <w:t xml:space="preserve">  </w:t>
      </w:r>
      <w:r w:rsidR="003814B0" w:rsidRPr="000841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41B1"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EB" w:rsidRDefault="00175BEB">
      <w:r>
        <w:separator/>
      </w:r>
    </w:p>
  </w:endnote>
  <w:endnote w:type="continuationSeparator" w:id="0">
    <w:p w:rsidR="00175BEB" w:rsidRDefault="0017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EB" w:rsidRDefault="00175BEB">
      <w:r>
        <w:separator/>
      </w:r>
    </w:p>
  </w:footnote>
  <w:footnote w:type="continuationSeparator" w:id="0">
    <w:p w:rsidR="00175BEB" w:rsidRDefault="0017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E5015"/>
    <w:multiLevelType w:val="multilevel"/>
    <w:tmpl w:val="0184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7115"/>
    <w:multiLevelType w:val="multilevel"/>
    <w:tmpl w:val="F6023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7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F51C3"/>
    <w:multiLevelType w:val="multilevel"/>
    <w:tmpl w:val="DC705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D3A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3AB2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841B1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1400"/>
    <w:rsid w:val="00122149"/>
    <w:rsid w:val="00122259"/>
    <w:rsid w:val="00123FE3"/>
    <w:rsid w:val="00124D73"/>
    <w:rsid w:val="001276F6"/>
    <w:rsid w:val="00127C22"/>
    <w:rsid w:val="00127EA9"/>
    <w:rsid w:val="001314B8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55AF5"/>
    <w:rsid w:val="00164473"/>
    <w:rsid w:val="00165929"/>
    <w:rsid w:val="00165F67"/>
    <w:rsid w:val="00165F95"/>
    <w:rsid w:val="00167293"/>
    <w:rsid w:val="00167E12"/>
    <w:rsid w:val="001721A3"/>
    <w:rsid w:val="00175BEB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1DF8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0727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3A6D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36241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E692F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3C8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E7B03"/>
    <w:rsid w:val="004F26F5"/>
    <w:rsid w:val="00500B90"/>
    <w:rsid w:val="0050217D"/>
    <w:rsid w:val="00505381"/>
    <w:rsid w:val="00505437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376E6"/>
    <w:rsid w:val="005425C3"/>
    <w:rsid w:val="00542B83"/>
    <w:rsid w:val="00545256"/>
    <w:rsid w:val="0054580E"/>
    <w:rsid w:val="005460BD"/>
    <w:rsid w:val="00546485"/>
    <w:rsid w:val="00546DA4"/>
    <w:rsid w:val="0055073D"/>
    <w:rsid w:val="00552FE0"/>
    <w:rsid w:val="00553D38"/>
    <w:rsid w:val="005560EB"/>
    <w:rsid w:val="005602FA"/>
    <w:rsid w:val="00565CD3"/>
    <w:rsid w:val="0057291B"/>
    <w:rsid w:val="00575927"/>
    <w:rsid w:val="005772B0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49EA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125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556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ABB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2A97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49AD"/>
    <w:rsid w:val="0077534B"/>
    <w:rsid w:val="00775A86"/>
    <w:rsid w:val="00780711"/>
    <w:rsid w:val="00782062"/>
    <w:rsid w:val="00782B97"/>
    <w:rsid w:val="007839E4"/>
    <w:rsid w:val="00784A56"/>
    <w:rsid w:val="007864FB"/>
    <w:rsid w:val="00790F84"/>
    <w:rsid w:val="00792561"/>
    <w:rsid w:val="00794010"/>
    <w:rsid w:val="00795C8E"/>
    <w:rsid w:val="0079632F"/>
    <w:rsid w:val="007969DB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3E5F"/>
    <w:rsid w:val="008B4183"/>
    <w:rsid w:val="008B693E"/>
    <w:rsid w:val="008B7CC7"/>
    <w:rsid w:val="008C00D0"/>
    <w:rsid w:val="008C381C"/>
    <w:rsid w:val="008C427A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65F9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9F7AB0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15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24D2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21DF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472"/>
    <w:rsid w:val="00B968E7"/>
    <w:rsid w:val="00B97C85"/>
    <w:rsid w:val="00BA09EA"/>
    <w:rsid w:val="00BA0AF9"/>
    <w:rsid w:val="00BA4BD8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328E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4585D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45F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E5D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1AC2"/>
    <w:rsid w:val="00DD55A1"/>
    <w:rsid w:val="00DD648B"/>
    <w:rsid w:val="00DE20F6"/>
    <w:rsid w:val="00DE2CA0"/>
    <w:rsid w:val="00DE3186"/>
    <w:rsid w:val="00DE4DD0"/>
    <w:rsid w:val="00DE580C"/>
    <w:rsid w:val="00DE6418"/>
    <w:rsid w:val="00DE69C5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306A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166F2"/>
    <w:rsid w:val="00F20890"/>
    <w:rsid w:val="00F24CD4"/>
    <w:rsid w:val="00F24DF7"/>
    <w:rsid w:val="00F26252"/>
    <w:rsid w:val="00F30914"/>
    <w:rsid w:val="00F32B47"/>
    <w:rsid w:val="00F32C60"/>
    <w:rsid w:val="00F34295"/>
    <w:rsid w:val="00F34C25"/>
    <w:rsid w:val="00F35047"/>
    <w:rsid w:val="00F41AB5"/>
    <w:rsid w:val="00F42141"/>
    <w:rsid w:val="00F42891"/>
    <w:rsid w:val="00F42A95"/>
    <w:rsid w:val="00F42AE5"/>
    <w:rsid w:val="00F436BD"/>
    <w:rsid w:val="00F50E1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69A7"/>
    <w:rsid w:val="00F87C35"/>
    <w:rsid w:val="00F90C2F"/>
    <w:rsid w:val="00F92739"/>
    <w:rsid w:val="00F93680"/>
    <w:rsid w:val="00F94183"/>
    <w:rsid w:val="00F94BFB"/>
    <w:rsid w:val="00F94C46"/>
    <w:rsid w:val="00FA1175"/>
    <w:rsid w:val="00FA3AA4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10BD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1C1DF8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1C1DF8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kodeks://link/d?nd=902228011&amp;prevdoc=442123993&amp;point=mark=000000000000000000000000000000000000000000000000006520IM" TargetMode="External"/><Relationship Id="rId26" Type="http://schemas.openxmlformats.org/officeDocument/2006/relationships/hyperlink" Target="kodeks://link/d?nd=902228011&amp;prevdoc=442123993&amp;point=mark=000000000000000000000000000000000000000000000000007D20K3" TargetMode="External"/><Relationship Id="rId39" Type="http://schemas.openxmlformats.org/officeDocument/2006/relationships/hyperlink" Target="kodeks://link/d?nd=902228011&amp;prevdoc=442123993&amp;point=mark=000000000000000000000000000000000000000000000000008OO0LP" TargetMode="External"/><Relationship Id="rId21" Type="http://schemas.openxmlformats.org/officeDocument/2006/relationships/hyperlink" Target="kodeks://link/d?nd=902228011&amp;prevdoc=442123993&amp;point=mark=000000000000000000000000000000000000000000000000006520IM" TargetMode="External"/><Relationship Id="rId34" Type="http://schemas.openxmlformats.org/officeDocument/2006/relationships/hyperlink" Target="kodeks://link/d?nd=902228011&amp;prevdoc=442123993&amp;point=mark=000000000000000000000000000000000000000000000000007DO0KA" TargetMode="External"/><Relationship Id="rId42" Type="http://schemas.openxmlformats.org/officeDocument/2006/relationships/hyperlink" Target="kodeks://link/d?nd=902228011&amp;prevdoc=442123993&amp;point=mark=000000000000000000000000000000000000000000000000008OO0LP" TargetMode="External"/><Relationship Id="rId47" Type="http://schemas.openxmlformats.org/officeDocument/2006/relationships/hyperlink" Target="kodeks://link/d?nd=902228011&amp;prevdoc=442123993&amp;point=mark=000000000000000000000000000000000000000000000000008OO0LP" TargetMode="External"/><Relationship Id="rId50" Type="http://schemas.openxmlformats.org/officeDocument/2006/relationships/hyperlink" Target="kodeks://link/d?nd=902228011&amp;prevdoc=442123993&amp;point=mark=000000000000000000000000000000000000000000000000008OO0LP" TargetMode="External"/><Relationship Id="rId55" Type="http://schemas.openxmlformats.org/officeDocument/2006/relationships/hyperlink" Target="kodeks://link/d?nd=902228011&amp;prevdoc=442123993&amp;point=mark=000000000000000000000000000000000000000000000000008OO0L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442123993&amp;point=mark=000000000000000000000000000000000000000000000000006520IM" TargetMode="External"/><Relationship Id="rId20" Type="http://schemas.openxmlformats.org/officeDocument/2006/relationships/hyperlink" Target="kodeks://link/d?nd=902228011&amp;prevdoc=442123993&amp;point=mark=000000000000000000000000000000000000000000000000006520IM" TargetMode="External"/><Relationship Id="rId29" Type="http://schemas.openxmlformats.org/officeDocument/2006/relationships/hyperlink" Target="kodeks://link/d?nd=902228011&amp;prevdoc=442123993&amp;point=mark=000000000000000000000000000000000000000000000000007DO0KA" TargetMode="External"/><Relationship Id="rId41" Type="http://schemas.openxmlformats.org/officeDocument/2006/relationships/hyperlink" Target="kodeks://link/d?nd=902228011&amp;prevdoc=442123993&amp;point=mark=000000000000000000000000000000000000000000000000008OO0LP" TargetMode="External"/><Relationship Id="rId54" Type="http://schemas.openxmlformats.org/officeDocument/2006/relationships/hyperlink" Target="kodeks://link/d?nd=902228011&amp;prevdoc=442123993&amp;point=mark=000000000000000000000000000000000000000000000000008OO0L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oner.admsov.com" TargetMode="External"/><Relationship Id="rId24" Type="http://schemas.openxmlformats.org/officeDocument/2006/relationships/hyperlink" Target="kodeks://link/d?nd=902228011&amp;prevdoc=442123993&amp;point=mark=000000000000000000000000000000000000000000000000007D20K3" TargetMode="External"/><Relationship Id="rId32" Type="http://schemas.openxmlformats.org/officeDocument/2006/relationships/hyperlink" Target="kodeks://link/d?nd=902228011&amp;prevdoc=442123993&amp;point=mark=000000000000000000000000000000000000000000000000007DO0KA" TargetMode="External"/><Relationship Id="rId37" Type="http://schemas.openxmlformats.org/officeDocument/2006/relationships/hyperlink" Target="kodeks://link/d?nd=902228011&amp;prevdoc=442123993&amp;point=mark=000000000000000000000000000000000000000000000000008OO0LP" TargetMode="External"/><Relationship Id="rId40" Type="http://schemas.openxmlformats.org/officeDocument/2006/relationships/hyperlink" Target="kodeks://link/d?nd=902228011&amp;prevdoc=442123993&amp;point=mark=000000000000000000000000000000000000000000000000008OO0LP" TargetMode="External"/><Relationship Id="rId45" Type="http://schemas.openxmlformats.org/officeDocument/2006/relationships/hyperlink" Target="kodeks://link/d?nd=902228011&amp;prevdoc=442123993&amp;point=mark=000000000000000000000000000000000000000000000000008OO0LP" TargetMode="External"/><Relationship Id="rId53" Type="http://schemas.openxmlformats.org/officeDocument/2006/relationships/hyperlink" Target="kodeks://link/d?nd=902228011&amp;prevdoc=442123993&amp;point=mark=000000000000000000000000000000000000000000000000008OO0LP" TargetMode="External"/><Relationship Id="rId58" Type="http://schemas.openxmlformats.org/officeDocument/2006/relationships/hyperlink" Target="kodeks://link/d?nd=902228011&amp;prevdoc=902228011&amp;point=mark=000000000000000000000000000000000000000000000000008Q20M0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228011&amp;prevdoc=442123993&amp;point=mark=000000000000000000000000000000000000000000000000006520IM" TargetMode="External"/><Relationship Id="rId23" Type="http://schemas.openxmlformats.org/officeDocument/2006/relationships/hyperlink" Target="kodeks://link/d?nd=902228011&amp;prevdoc=442123993&amp;point=mark=000000000000000000000000000000000000000000000000007D20K3" TargetMode="External"/><Relationship Id="rId28" Type="http://schemas.openxmlformats.org/officeDocument/2006/relationships/hyperlink" Target="kodeks://link/d?nd=902228011&amp;prevdoc=442123993&amp;point=mark=000000000000000000000000000000000000000000000000007D20K3" TargetMode="External"/><Relationship Id="rId36" Type="http://schemas.openxmlformats.org/officeDocument/2006/relationships/hyperlink" Target="kodeks://link/d?nd=902228011&amp;prevdoc=442123993&amp;point=mark=000000000000000000000000000000000000000000000000008OO0LP" TargetMode="External"/><Relationship Id="rId49" Type="http://schemas.openxmlformats.org/officeDocument/2006/relationships/hyperlink" Target="kodeks://link/d?nd=902228011&amp;prevdoc=442123993&amp;point=mark=000000000000000000000000000000000000000000000000008OO0LP" TargetMode="External"/><Relationship Id="rId57" Type="http://schemas.openxmlformats.org/officeDocument/2006/relationships/hyperlink" Target="kodeks://link/d?nd=902228011&amp;prevdoc=550673068&amp;point=mark=000000000000000000000000000000000000000000000000008QA0M5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kodeks://link/d?nd=902228011&amp;prevdoc=442123993&amp;point=mark=000000000000000000000000000000000000000000000000006520IM" TargetMode="External"/><Relationship Id="rId31" Type="http://schemas.openxmlformats.org/officeDocument/2006/relationships/hyperlink" Target="kodeks://link/d?nd=902228011&amp;prevdoc=442123993&amp;point=mark=000000000000000000000000000000000000000000000000007DO0KA" TargetMode="External"/><Relationship Id="rId44" Type="http://schemas.openxmlformats.org/officeDocument/2006/relationships/hyperlink" Target="kodeks://link/d?nd=902228011&amp;prevdoc=442123993&amp;point=mark=000000000000000000000000000000000000000000000000008OO0LP" TargetMode="External"/><Relationship Id="rId52" Type="http://schemas.openxmlformats.org/officeDocument/2006/relationships/hyperlink" Target="kodeks://link/d?nd=902228011&amp;prevdoc=442123993&amp;point=mark=000000000000000000000000000000000000000000000000008OO0LP" TargetMode="External"/><Relationship Id="rId60" Type="http://schemas.openxmlformats.org/officeDocument/2006/relationships/hyperlink" Target="kodeks://link/d?nd=902228011&amp;prevdoc=902228011&amp;point=mark=000000000000000000000000000000000000000000000000008Q20M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fc.admhmao.ru/" TargetMode="External"/><Relationship Id="rId22" Type="http://schemas.openxmlformats.org/officeDocument/2006/relationships/hyperlink" Target="kodeks://link/d?nd=902228011&amp;prevdoc=442123993&amp;point=mark=000000000000000000000000000000000000000000000000007D20K3" TargetMode="External"/><Relationship Id="rId27" Type="http://schemas.openxmlformats.org/officeDocument/2006/relationships/hyperlink" Target="kodeks://link/d?nd=902228011&amp;prevdoc=442123993&amp;point=mark=000000000000000000000000000000000000000000000000007D20K3" TargetMode="External"/><Relationship Id="rId30" Type="http://schemas.openxmlformats.org/officeDocument/2006/relationships/hyperlink" Target="kodeks://link/d?nd=902228011&amp;prevdoc=442123993&amp;point=mark=000000000000000000000000000000000000000000000000007DO0KA" TargetMode="External"/><Relationship Id="rId35" Type="http://schemas.openxmlformats.org/officeDocument/2006/relationships/hyperlink" Target="kodeks://link/d?nd=902228011&amp;prevdoc=442123993&amp;point=mark=000000000000000000000000000000000000000000000000007DO0KA" TargetMode="External"/><Relationship Id="rId43" Type="http://schemas.openxmlformats.org/officeDocument/2006/relationships/hyperlink" Target="kodeks://link/d?nd=902228011&amp;prevdoc=442123993&amp;point=mark=000000000000000000000000000000000000000000000000008OO0LP" TargetMode="External"/><Relationship Id="rId48" Type="http://schemas.openxmlformats.org/officeDocument/2006/relationships/hyperlink" Target="kodeks://link/d?nd=902228011&amp;prevdoc=442123993&amp;point=mark=000000000000000000000000000000000000000000000000008OO0LP" TargetMode="External"/><Relationship Id="rId56" Type="http://schemas.openxmlformats.org/officeDocument/2006/relationships/hyperlink" Target="kodeks://link/d?nd=902228011&amp;prevdoc=442123993&amp;point=mark=000000000000000000000000000000000000000000000000008OO0LP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902228011&amp;prevdoc=442123993&amp;point=mark=000000000000000000000000000000000000000000000000008OO0L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kodeks://link/d?nd=902228011&amp;prevdoc=442123993&amp;point=mark=000000000000000000000000000000000000000000000000006520IM" TargetMode="External"/><Relationship Id="rId25" Type="http://schemas.openxmlformats.org/officeDocument/2006/relationships/hyperlink" Target="kodeks://link/d?nd=902228011&amp;prevdoc=442123993&amp;point=mark=000000000000000000000000000000000000000000000000007D20K3" TargetMode="External"/><Relationship Id="rId33" Type="http://schemas.openxmlformats.org/officeDocument/2006/relationships/hyperlink" Target="kodeks://link/d?nd=902228011&amp;prevdoc=442123993&amp;point=mark=000000000000000000000000000000000000000000000000007DO0KA" TargetMode="External"/><Relationship Id="rId38" Type="http://schemas.openxmlformats.org/officeDocument/2006/relationships/hyperlink" Target="kodeks://link/d?nd=902228011&amp;prevdoc=442123993&amp;point=mark=000000000000000000000000000000000000000000000000008OO0LP" TargetMode="External"/><Relationship Id="rId46" Type="http://schemas.openxmlformats.org/officeDocument/2006/relationships/hyperlink" Target="kodeks://link/d?nd=902228011&amp;prevdoc=442123993&amp;point=mark=000000000000000000000000000000000000000000000000008OO0LP" TargetMode="External"/><Relationship Id="rId59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324E-031C-4C51-977C-36451E16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9</cp:revision>
  <cp:lastPrinted>2022-05-04T13:57:00Z</cp:lastPrinted>
  <dcterms:created xsi:type="dcterms:W3CDTF">2022-05-04T13:32:00Z</dcterms:created>
  <dcterms:modified xsi:type="dcterms:W3CDTF">2022-05-04T13:58:00Z</dcterms:modified>
</cp:coreProperties>
</file>