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4284" w:rsidRDefault="00CF4284" w:rsidP="00CF4284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F4284" w:rsidRPr="00CF4284" w:rsidRDefault="00CF4284" w:rsidP="008979AA">
      <w:pPr>
        <w:jc w:val="center"/>
        <w:rPr>
          <w:rFonts w:ascii="Calibri" w:eastAsia="Calibri" w:hAnsi="Calibri" w:cs="Times New Roman"/>
        </w:rPr>
      </w:pPr>
      <w:r w:rsidRPr="00CF4284">
        <w:rPr>
          <w:rFonts w:ascii="Calibri" w:eastAsia="Calibri" w:hAnsi="Calibri" w:cs="Times New Roman"/>
          <w:noProof/>
          <w:lang w:eastAsia="ru-RU"/>
        </w:rPr>
        <w:drawing>
          <wp:inline distT="0" distB="0" distL="0" distR="0" wp14:anchorId="1F6B5255" wp14:editId="73425387">
            <wp:extent cx="695325" cy="1000125"/>
            <wp:effectExtent l="0" t="0" r="9525" b="9525"/>
            <wp:docPr id="2" name="Рисунок 3" descr="Герб п. Пионерски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Герб п. Пионерский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F4284" w:rsidRPr="00CF4284" w:rsidRDefault="00CF4284" w:rsidP="00CF42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F42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Ханты - Мансийский автономный округ – Югра</w:t>
      </w:r>
    </w:p>
    <w:p w:rsidR="00CF4284" w:rsidRPr="00CF4284" w:rsidRDefault="00CF4284" w:rsidP="00CF4284">
      <w:pPr>
        <w:tabs>
          <w:tab w:val="center" w:pos="4549"/>
          <w:tab w:val="left" w:pos="721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F42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Советский район</w:t>
      </w:r>
    </w:p>
    <w:p w:rsidR="00CF4284" w:rsidRPr="00CF4284" w:rsidRDefault="00CF4284" w:rsidP="00CF4284">
      <w:pPr>
        <w:tabs>
          <w:tab w:val="center" w:pos="4549"/>
          <w:tab w:val="left" w:pos="721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F4284" w:rsidRPr="00CF4284" w:rsidRDefault="00CF4284" w:rsidP="00CF4284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F42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</w:t>
      </w:r>
    </w:p>
    <w:p w:rsidR="00CF4284" w:rsidRPr="00CF4284" w:rsidRDefault="00CF4284" w:rsidP="00CF4284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F42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ГОРОДСКОГО ПОСЕЛЕНИЯ ПИОНЕРСКИЙ</w:t>
      </w:r>
    </w:p>
    <w:p w:rsidR="00CF4284" w:rsidRPr="00CF4284" w:rsidRDefault="00CF4284" w:rsidP="00CF4284">
      <w:pPr>
        <w:pBdr>
          <w:bottom w:val="single" w:sz="12" w:space="1" w:color="auto"/>
        </w:pBdr>
        <w:spacing w:after="0" w:line="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F4284" w:rsidRPr="00CF4284" w:rsidRDefault="00CF4284" w:rsidP="00CF4284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F4284" w:rsidRDefault="00CF4284" w:rsidP="00CF4284">
      <w:pPr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r w:rsidRPr="0003332D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 xml:space="preserve">ПОСТАНОВЛЕНИЕ </w:t>
      </w:r>
    </w:p>
    <w:p w:rsidR="009763D4" w:rsidRPr="000D6BA0" w:rsidRDefault="009763D4" w:rsidP="009763D4">
      <w:pPr>
        <w:rPr>
          <w:rFonts w:ascii="Times New Roman" w:hAnsi="Times New Roman"/>
          <w:sz w:val="24"/>
          <w:szCs w:val="24"/>
        </w:rPr>
      </w:pPr>
      <w:bookmarkStart w:id="0" w:name="sub_1"/>
      <w:proofErr w:type="gramStart"/>
      <w:r w:rsidRPr="000D6BA0">
        <w:rPr>
          <w:rFonts w:ascii="Times New Roman" w:hAnsi="Times New Roman"/>
          <w:sz w:val="24"/>
          <w:szCs w:val="24"/>
        </w:rPr>
        <w:t xml:space="preserve">« </w:t>
      </w:r>
      <w:r w:rsidR="00B35450">
        <w:rPr>
          <w:rFonts w:ascii="Times New Roman" w:hAnsi="Times New Roman"/>
          <w:sz w:val="24"/>
          <w:szCs w:val="24"/>
        </w:rPr>
        <w:t>2</w:t>
      </w:r>
      <w:r w:rsidR="004C2AD7">
        <w:rPr>
          <w:rFonts w:ascii="Times New Roman" w:hAnsi="Times New Roman"/>
          <w:sz w:val="24"/>
          <w:szCs w:val="24"/>
        </w:rPr>
        <w:t>8</w:t>
      </w:r>
      <w:proofErr w:type="gramEnd"/>
      <w:r w:rsidRPr="000D6BA0">
        <w:rPr>
          <w:rFonts w:ascii="Times New Roman" w:hAnsi="Times New Roman"/>
          <w:sz w:val="24"/>
          <w:szCs w:val="24"/>
        </w:rPr>
        <w:t xml:space="preserve"> » </w:t>
      </w:r>
      <w:r w:rsidR="00983956">
        <w:rPr>
          <w:rFonts w:ascii="Times New Roman" w:hAnsi="Times New Roman"/>
          <w:sz w:val="24"/>
          <w:szCs w:val="24"/>
        </w:rPr>
        <w:t xml:space="preserve"> </w:t>
      </w:r>
      <w:r w:rsidR="00B12C3C">
        <w:rPr>
          <w:rFonts w:ascii="Times New Roman" w:hAnsi="Times New Roman"/>
          <w:sz w:val="24"/>
          <w:szCs w:val="24"/>
        </w:rPr>
        <w:t>декабря</w:t>
      </w:r>
      <w:r w:rsidRPr="000D6BA0">
        <w:rPr>
          <w:rFonts w:ascii="Times New Roman" w:hAnsi="Times New Roman"/>
          <w:sz w:val="24"/>
          <w:szCs w:val="24"/>
        </w:rPr>
        <w:t xml:space="preserve">   20</w:t>
      </w:r>
      <w:r w:rsidR="002312CB">
        <w:rPr>
          <w:rFonts w:ascii="Times New Roman" w:hAnsi="Times New Roman"/>
          <w:sz w:val="24"/>
          <w:szCs w:val="24"/>
        </w:rPr>
        <w:t>2</w:t>
      </w:r>
      <w:r w:rsidR="004C2AD7">
        <w:rPr>
          <w:rFonts w:ascii="Times New Roman" w:hAnsi="Times New Roman"/>
          <w:sz w:val="24"/>
          <w:szCs w:val="24"/>
        </w:rPr>
        <w:t>4</w:t>
      </w:r>
      <w:r w:rsidRPr="000D6BA0">
        <w:rPr>
          <w:rFonts w:ascii="Times New Roman" w:hAnsi="Times New Roman"/>
          <w:sz w:val="24"/>
          <w:szCs w:val="24"/>
        </w:rPr>
        <w:t xml:space="preserve"> г.      </w:t>
      </w:r>
      <w:r>
        <w:rPr>
          <w:rFonts w:ascii="Times New Roman" w:hAnsi="Times New Roman"/>
          <w:sz w:val="24"/>
          <w:szCs w:val="24"/>
        </w:rPr>
        <w:tab/>
      </w:r>
      <w:r w:rsidRPr="000D6BA0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</w:t>
      </w:r>
      <w:r>
        <w:rPr>
          <w:rFonts w:ascii="Times New Roman" w:hAnsi="Times New Roman"/>
          <w:sz w:val="24"/>
          <w:szCs w:val="24"/>
        </w:rPr>
        <w:tab/>
      </w:r>
      <w:r w:rsidRPr="000D6BA0">
        <w:rPr>
          <w:rFonts w:ascii="Times New Roman" w:hAnsi="Times New Roman"/>
          <w:sz w:val="24"/>
          <w:szCs w:val="24"/>
        </w:rPr>
        <w:t xml:space="preserve">      </w:t>
      </w:r>
      <w:r>
        <w:rPr>
          <w:rFonts w:ascii="Times New Roman" w:hAnsi="Times New Roman"/>
          <w:sz w:val="24"/>
          <w:szCs w:val="24"/>
        </w:rPr>
        <w:t xml:space="preserve">    </w:t>
      </w:r>
      <w:r w:rsidRPr="000D6BA0">
        <w:rPr>
          <w:rFonts w:ascii="Times New Roman" w:hAnsi="Times New Roman"/>
          <w:sz w:val="24"/>
          <w:szCs w:val="24"/>
        </w:rPr>
        <w:t xml:space="preserve">№ </w:t>
      </w:r>
      <w:r w:rsidR="00B62602">
        <w:rPr>
          <w:rFonts w:ascii="Times New Roman" w:hAnsi="Times New Roman"/>
          <w:sz w:val="24"/>
          <w:szCs w:val="24"/>
        </w:rPr>
        <w:t>643</w:t>
      </w:r>
      <w:bookmarkStart w:id="1" w:name="_GoBack"/>
      <w:bookmarkEnd w:id="1"/>
    </w:p>
    <w:p w:rsidR="009763D4" w:rsidRPr="000D6BA0" w:rsidRDefault="009763D4" w:rsidP="009763D4">
      <w:pPr>
        <w:pStyle w:val="a6"/>
        <w:rPr>
          <w:rFonts w:ascii="Times New Roman" w:hAnsi="Times New Roman"/>
          <w:color w:val="000080"/>
          <w:sz w:val="24"/>
          <w:szCs w:val="24"/>
        </w:rPr>
      </w:pPr>
    </w:p>
    <w:p w:rsidR="00256C30" w:rsidRDefault="00256C30" w:rsidP="00B12C3C">
      <w:pPr>
        <w:spacing w:after="0"/>
        <w:rPr>
          <w:rFonts w:ascii="Times New Roman" w:hAnsi="Times New Roman"/>
          <w:sz w:val="24"/>
          <w:szCs w:val="24"/>
        </w:rPr>
      </w:pPr>
    </w:p>
    <w:bookmarkEnd w:id="0"/>
    <w:p w:rsidR="00B12C3C" w:rsidRPr="00B12C3C" w:rsidRDefault="00B12C3C" w:rsidP="00B12C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2C3C">
        <w:rPr>
          <w:rFonts w:ascii="Times New Roman" w:hAnsi="Times New Roman" w:cs="Times New Roman"/>
          <w:sz w:val="24"/>
          <w:szCs w:val="24"/>
        </w:rPr>
        <w:t>Об установлении доли земельных участков,</w:t>
      </w:r>
    </w:p>
    <w:p w:rsidR="00B12C3C" w:rsidRPr="00B12C3C" w:rsidRDefault="00B12C3C" w:rsidP="00B12C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2C3C">
        <w:rPr>
          <w:rFonts w:ascii="Times New Roman" w:hAnsi="Times New Roman" w:cs="Times New Roman"/>
          <w:sz w:val="24"/>
          <w:szCs w:val="24"/>
        </w:rPr>
        <w:t xml:space="preserve">предоставляемых бесплатно в собственность граждан </w:t>
      </w:r>
    </w:p>
    <w:p w:rsidR="00B12C3C" w:rsidRPr="00B12C3C" w:rsidRDefault="00B12C3C" w:rsidP="00B12C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2C3C">
        <w:rPr>
          <w:rFonts w:ascii="Times New Roman" w:hAnsi="Times New Roman" w:cs="Times New Roman"/>
          <w:sz w:val="24"/>
          <w:szCs w:val="24"/>
        </w:rPr>
        <w:t>для индивидуального жилищного строительства</w:t>
      </w:r>
    </w:p>
    <w:p w:rsidR="00B12C3C" w:rsidRPr="00B12C3C" w:rsidRDefault="00B12C3C" w:rsidP="00B12C3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12C3C" w:rsidRPr="00B12C3C" w:rsidRDefault="00B12C3C" w:rsidP="00B12C3C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12C3C">
        <w:rPr>
          <w:rFonts w:ascii="Times New Roman" w:hAnsi="Times New Roman" w:cs="Times New Roman"/>
          <w:sz w:val="24"/>
          <w:szCs w:val="24"/>
        </w:rPr>
        <w:t>В соответствии с Земельным кодексом Российской Федерации, Федеральным законом от 16.09.2003 № 131-ФЗ «Об общих принципах организации местного самоуправления в Российской Федерации», пунктом 15 статьи 6.2. Закона Ханты-Мансийского автономного округа от 03.05.2000 № 26-оз «О регулировании отдельных земельных отношений в Ханты-Мансийском автономном округе – Югре», Законом Ханты-Мансийского автономного округа – Югры от 06.07.2005 № 57-оз «О регулировании отдельных жилищных отношений в Ханты-Мансийском автономном округе – Югре», Уставом Советского района:</w:t>
      </w:r>
    </w:p>
    <w:p w:rsidR="00B12C3C" w:rsidRPr="00B12C3C" w:rsidRDefault="00B12C3C" w:rsidP="00B12C3C">
      <w:pPr>
        <w:numPr>
          <w:ilvl w:val="0"/>
          <w:numId w:val="2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12C3C">
        <w:rPr>
          <w:rFonts w:ascii="Times New Roman" w:hAnsi="Times New Roman" w:cs="Times New Roman"/>
          <w:sz w:val="24"/>
          <w:szCs w:val="24"/>
        </w:rPr>
        <w:t>Установить на 202</w:t>
      </w:r>
      <w:r w:rsidR="004C2AD7">
        <w:rPr>
          <w:rFonts w:ascii="Times New Roman" w:hAnsi="Times New Roman" w:cs="Times New Roman"/>
          <w:sz w:val="24"/>
          <w:szCs w:val="24"/>
        </w:rPr>
        <w:t>5</w:t>
      </w:r>
      <w:r w:rsidRPr="00B12C3C">
        <w:rPr>
          <w:rFonts w:ascii="Times New Roman" w:hAnsi="Times New Roman" w:cs="Times New Roman"/>
          <w:sz w:val="24"/>
          <w:szCs w:val="24"/>
        </w:rPr>
        <w:t xml:space="preserve"> год долю земельных участков, подлежащих включению в перечень земельных участков, расположенных на территории </w:t>
      </w:r>
      <w:r>
        <w:rPr>
          <w:rFonts w:ascii="Times New Roman" w:hAnsi="Times New Roman" w:cs="Times New Roman"/>
          <w:sz w:val="24"/>
          <w:szCs w:val="24"/>
        </w:rPr>
        <w:t>городского</w:t>
      </w:r>
      <w:r w:rsidRPr="00B12C3C">
        <w:rPr>
          <w:rFonts w:ascii="Times New Roman" w:hAnsi="Times New Roman" w:cs="Times New Roman"/>
          <w:sz w:val="24"/>
          <w:szCs w:val="24"/>
        </w:rPr>
        <w:t xml:space="preserve"> поселения </w:t>
      </w:r>
      <w:r>
        <w:rPr>
          <w:rFonts w:ascii="Times New Roman" w:hAnsi="Times New Roman" w:cs="Times New Roman"/>
          <w:sz w:val="24"/>
          <w:szCs w:val="24"/>
        </w:rPr>
        <w:t>Пионерский</w:t>
      </w:r>
      <w:r w:rsidRPr="00B12C3C">
        <w:rPr>
          <w:rFonts w:ascii="Times New Roman" w:hAnsi="Times New Roman" w:cs="Times New Roman"/>
          <w:sz w:val="24"/>
          <w:szCs w:val="24"/>
        </w:rPr>
        <w:t xml:space="preserve">, предоставляемых для индивидуального жилищного строительства бесплатно в собственность гражданам, отнесенным к категориям, указанным в пункте 1 статьи 7.4 Закона Ханты – Мансийского автономного округа – Югры от 06.07.2005 № 57-оз «О регулировании отдельных жилищных отношений в Ханты-Мансийском автономном округе - Югре», в размере 50 процентов от общего количества земельных участков, прошедших государственный кадастровый учет и предназначенных для индивидуального жилищного строительства, за исключением земельных участков, прошедших государственный кадастровый учет в связи с изменением их границ. </w:t>
      </w:r>
    </w:p>
    <w:p w:rsidR="00B12C3C" w:rsidRPr="00B12C3C" w:rsidRDefault="00B12C3C" w:rsidP="00B12C3C">
      <w:pPr>
        <w:numPr>
          <w:ilvl w:val="0"/>
          <w:numId w:val="2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12C3C">
        <w:rPr>
          <w:rFonts w:ascii="Times New Roman" w:hAnsi="Times New Roman" w:cs="Times New Roman"/>
          <w:sz w:val="24"/>
          <w:szCs w:val="24"/>
        </w:rPr>
        <w:t xml:space="preserve">Разместить настоящее постановление на официальном сайте </w:t>
      </w:r>
      <w:r>
        <w:rPr>
          <w:rFonts w:ascii="Times New Roman" w:hAnsi="Times New Roman" w:cs="Times New Roman"/>
          <w:sz w:val="24"/>
          <w:szCs w:val="24"/>
        </w:rPr>
        <w:t>Администрации городского поселения Пионерский</w:t>
      </w:r>
      <w:r w:rsidRPr="00B12C3C">
        <w:rPr>
          <w:rFonts w:ascii="Times New Roman" w:hAnsi="Times New Roman" w:cs="Times New Roman"/>
          <w:sz w:val="24"/>
          <w:szCs w:val="24"/>
        </w:rPr>
        <w:t>.</w:t>
      </w:r>
    </w:p>
    <w:p w:rsidR="00B12C3C" w:rsidRPr="00B12C3C" w:rsidRDefault="00B12C3C" w:rsidP="00B12C3C">
      <w:pPr>
        <w:pStyle w:val="2"/>
        <w:numPr>
          <w:ilvl w:val="0"/>
          <w:numId w:val="2"/>
        </w:numPr>
        <w:tabs>
          <w:tab w:val="left" w:pos="0"/>
          <w:tab w:val="left" w:pos="1276"/>
        </w:tabs>
        <w:spacing w:after="0" w:line="240" w:lineRule="auto"/>
        <w:ind w:left="0" w:right="-262" w:firstLine="709"/>
        <w:jc w:val="both"/>
      </w:pPr>
      <w:r w:rsidRPr="00B12C3C">
        <w:rPr>
          <w:color w:val="000000"/>
        </w:rPr>
        <w:t>Настоящее постановление вступает в силу после его подписания.</w:t>
      </w:r>
    </w:p>
    <w:p w:rsidR="009913F7" w:rsidRDefault="009913F7" w:rsidP="00B12C3C">
      <w:pPr>
        <w:pStyle w:val="a6"/>
        <w:spacing w:line="276" w:lineRule="auto"/>
        <w:jc w:val="both"/>
        <w:rPr>
          <w:rFonts w:ascii="Times New Roman" w:hAnsi="Times New Roman"/>
          <w:sz w:val="24"/>
          <w:szCs w:val="24"/>
        </w:rPr>
      </w:pPr>
    </w:p>
    <w:p w:rsidR="00DD2122" w:rsidRDefault="00DD2122" w:rsidP="009913F7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197641" w:rsidRDefault="00197641" w:rsidP="009913F7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4D0A79" w:rsidRDefault="004D0A79" w:rsidP="009913F7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1C0C5B" w:rsidRDefault="009913F7" w:rsidP="009913F7">
      <w:pPr>
        <w:pStyle w:val="a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Глава</w:t>
      </w:r>
      <w:r w:rsidRPr="0097481A">
        <w:rPr>
          <w:rFonts w:ascii="Times New Roman" w:hAnsi="Times New Roman"/>
          <w:sz w:val="24"/>
          <w:szCs w:val="24"/>
        </w:rPr>
        <w:t xml:space="preserve"> город</w:t>
      </w:r>
      <w:r>
        <w:rPr>
          <w:rFonts w:ascii="Times New Roman" w:hAnsi="Times New Roman"/>
          <w:sz w:val="24"/>
          <w:szCs w:val="24"/>
        </w:rPr>
        <w:t>ского поселения Пионерский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                                      В.С. Зубчик</w:t>
      </w:r>
      <w:r w:rsidRPr="00E45D0F">
        <w:rPr>
          <w:rFonts w:ascii="Times New Roman" w:hAnsi="Times New Roman"/>
          <w:sz w:val="24"/>
          <w:szCs w:val="24"/>
        </w:rPr>
        <w:t xml:space="preserve">        </w:t>
      </w:r>
    </w:p>
    <w:p w:rsidR="00B814A5" w:rsidRDefault="009913F7" w:rsidP="009913F7">
      <w:pPr>
        <w:pStyle w:val="a6"/>
        <w:jc w:val="both"/>
        <w:rPr>
          <w:rFonts w:ascii="Times New Roman" w:hAnsi="Times New Roman"/>
          <w:sz w:val="24"/>
          <w:szCs w:val="24"/>
        </w:rPr>
      </w:pPr>
      <w:r w:rsidRPr="00E45D0F">
        <w:rPr>
          <w:rFonts w:ascii="Times New Roman" w:hAnsi="Times New Roman"/>
          <w:sz w:val="24"/>
          <w:szCs w:val="24"/>
        </w:rPr>
        <w:t xml:space="preserve">    </w:t>
      </w:r>
    </w:p>
    <w:p w:rsidR="009913F7" w:rsidRPr="00E45D0F" w:rsidRDefault="009913F7" w:rsidP="009913F7">
      <w:pPr>
        <w:pStyle w:val="a6"/>
        <w:jc w:val="both"/>
        <w:rPr>
          <w:rFonts w:ascii="Times New Roman" w:hAnsi="Times New Roman"/>
          <w:sz w:val="24"/>
          <w:szCs w:val="24"/>
        </w:rPr>
      </w:pPr>
      <w:r w:rsidRPr="00E45D0F">
        <w:rPr>
          <w:rFonts w:ascii="Times New Roman" w:hAnsi="Times New Roman"/>
          <w:sz w:val="24"/>
          <w:szCs w:val="24"/>
        </w:rPr>
        <w:t xml:space="preserve">                    </w:t>
      </w:r>
    </w:p>
    <w:sectPr w:rsidR="009913F7" w:rsidRPr="00E45D0F" w:rsidSect="009763D4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B06923"/>
    <w:multiLevelType w:val="hybridMultilevel"/>
    <w:tmpl w:val="8F4A848C"/>
    <w:lvl w:ilvl="0" w:tplc="AD6CAE12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38A146A6"/>
    <w:multiLevelType w:val="hybridMultilevel"/>
    <w:tmpl w:val="021C35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498B"/>
    <w:rsid w:val="000310E9"/>
    <w:rsid w:val="0003332D"/>
    <w:rsid w:val="000953FF"/>
    <w:rsid w:val="000A3A69"/>
    <w:rsid w:val="00146389"/>
    <w:rsid w:val="00197641"/>
    <w:rsid w:val="001A2779"/>
    <w:rsid w:val="001C0C5B"/>
    <w:rsid w:val="001F68E9"/>
    <w:rsid w:val="002312CB"/>
    <w:rsid w:val="00252F7E"/>
    <w:rsid w:val="00256C30"/>
    <w:rsid w:val="00336F9D"/>
    <w:rsid w:val="003A4698"/>
    <w:rsid w:val="00405503"/>
    <w:rsid w:val="00476D64"/>
    <w:rsid w:val="004C2AD7"/>
    <w:rsid w:val="004D0A79"/>
    <w:rsid w:val="004D7998"/>
    <w:rsid w:val="004E292E"/>
    <w:rsid w:val="005178EA"/>
    <w:rsid w:val="00566B20"/>
    <w:rsid w:val="005D5CEB"/>
    <w:rsid w:val="006274B6"/>
    <w:rsid w:val="0064457C"/>
    <w:rsid w:val="00694DA1"/>
    <w:rsid w:val="006B0B26"/>
    <w:rsid w:val="006B3D71"/>
    <w:rsid w:val="006E31A5"/>
    <w:rsid w:val="007527A3"/>
    <w:rsid w:val="00796F25"/>
    <w:rsid w:val="007D4C33"/>
    <w:rsid w:val="00835BCD"/>
    <w:rsid w:val="00854318"/>
    <w:rsid w:val="00864CD5"/>
    <w:rsid w:val="00892258"/>
    <w:rsid w:val="008979AA"/>
    <w:rsid w:val="008D14B3"/>
    <w:rsid w:val="00935456"/>
    <w:rsid w:val="009763D4"/>
    <w:rsid w:val="00983956"/>
    <w:rsid w:val="00986009"/>
    <w:rsid w:val="009913F7"/>
    <w:rsid w:val="00991E38"/>
    <w:rsid w:val="00A30194"/>
    <w:rsid w:val="00A8498B"/>
    <w:rsid w:val="00AE5190"/>
    <w:rsid w:val="00AF7374"/>
    <w:rsid w:val="00B12C3C"/>
    <w:rsid w:val="00B145C5"/>
    <w:rsid w:val="00B253C3"/>
    <w:rsid w:val="00B35450"/>
    <w:rsid w:val="00B62602"/>
    <w:rsid w:val="00B74749"/>
    <w:rsid w:val="00B814A5"/>
    <w:rsid w:val="00BE6636"/>
    <w:rsid w:val="00C54F61"/>
    <w:rsid w:val="00C813A8"/>
    <w:rsid w:val="00C81AED"/>
    <w:rsid w:val="00C910A0"/>
    <w:rsid w:val="00CB2B96"/>
    <w:rsid w:val="00CB4083"/>
    <w:rsid w:val="00CC25DC"/>
    <w:rsid w:val="00CF4284"/>
    <w:rsid w:val="00D70A31"/>
    <w:rsid w:val="00D9004C"/>
    <w:rsid w:val="00DB627E"/>
    <w:rsid w:val="00DD2122"/>
    <w:rsid w:val="00DE60FE"/>
    <w:rsid w:val="00E56286"/>
    <w:rsid w:val="00E61013"/>
    <w:rsid w:val="00F66F8F"/>
    <w:rsid w:val="00FB3CFE"/>
    <w:rsid w:val="00FC5824"/>
    <w:rsid w:val="00FD5A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D70B56"/>
  <w15:docId w15:val="{41619715-4FE4-4328-AC75-B6D517A3C1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796F25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F42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F4284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796F25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a5">
    <w:name w:val="Без интервала Знак"/>
    <w:basedOn w:val="a0"/>
    <w:link w:val="a6"/>
    <w:uiPriority w:val="99"/>
    <w:locked/>
    <w:rsid w:val="00796F25"/>
  </w:style>
  <w:style w:type="paragraph" w:styleId="a6">
    <w:name w:val="No Spacing"/>
    <w:link w:val="a5"/>
    <w:uiPriority w:val="99"/>
    <w:qFormat/>
    <w:rsid w:val="00796F25"/>
    <w:pPr>
      <w:spacing w:after="0" w:line="240" w:lineRule="auto"/>
    </w:pPr>
  </w:style>
  <w:style w:type="paragraph" w:styleId="2">
    <w:name w:val="Body Text 2"/>
    <w:basedOn w:val="a"/>
    <w:link w:val="20"/>
    <w:rsid w:val="00B12C3C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B12C3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975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6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02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299</Words>
  <Characters>1706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БогдановаЕА</dc:creator>
  <cp:lastModifiedBy>Пользователь</cp:lastModifiedBy>
  <cp:revision>5</cp:revision>
  <cp:lastPrinted>2024-08-01T04:23:00Z</cp:lastPrinted>
  <dcterms:created xsi:type="dcterms:W3CDTF">2025-04-07T06:24:00Z</dcterms:created>
  <dcterms:modified xsi:type="dcterms:W3CDTF">2025-04-07T07:32:00Z</dcterms:modified>
</cp:coreProperties>
</file>