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21DB" w:rsidRPr="00CF4284" w:rsidRDefault="00F2397B" w:rsidP="00E121DB">
      <w:pPr>
        <w:jc w:val="center"/>
        <w:rPr>
          <w:rFonts w:ascii="Calibri" w:eastAsia="Calibri" w:hAnsi="Calibri"/>
        </w:rPr>
      </w:pPr>
      <w:r>
        <w:rPr>
          <w:rFonts w:ascii="Calibri" w:eastAsia="Calibri" w:hAnsi="Calibri"/>
          <w:noProof/>
          <w:lang w:eastAsia="ru-RU"/>
        </w:rPr>
        <w:drawing>
          <wp:inline distT="0" distB="0" distL="0" distR="0">
            <wp:extent cx="695325" cy="1000125"/>
            <wp:effectExtent l="19050" t="0" r="9525" b="0"/>
            <wp:docPr id="1" name="Рисунок 3" descr="Герб п. Пион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 Пионерский"/>
                    <pic:cNvPicPr>
                      <a:picLocks noChangeAspect="1" noChangeArrowheads="1"/>
                    </pic:cNvPicPr>
                  </pic:nvPicPr>
                  <pic:blipFill>
                    <a:blip r:embed="rId8"/>
                    <a:srcRect/>
                    <a:stretch>
                      <a:fillRect/>
                    </a:stretch>
                  </pic:blipFill>
                  <pic:spPr bwMode="auto">
                    <a:xfrm>
                      <a:off x="0" y="0"/>
                      <a:ext cx="695325" cy="1000125"/>
                    </a:xfrm>
                    <a:prstGeom prst="rect">
                      <a:avLst/>
                    </a:prstGeom>
                    <a:noFill/>
                    <a:ln w="9525">
                      <a:noFill/>
                      <a:miter lim="800000"/>
                      <a:headEnd/>
                      <a:tailEnd/>
                    </a:ln>
                  </pic:spPr>
                </pic:pic>
              </a:graphicData>
            </a:graphic>
          </wp:inline>
        </w:drawing>
      </w:r>
    </w:p>
    <w:p w:rsidR="00E121DB" w:rsidRPr="00CF4284" w:rsidRDefault="00E121DB" w:rsidP="00E121DB">
      <w:pPr>
        <w:jc w:val="center"/>
        <w:rPr>
          <w:b/>
          <w:sz w:val="24"/>
          <w:szCs w:val="24"/>
          <w:lang w:eastAsia="ru-RU"/>
        </w:rPr>
      </w:pPr>
      <w:r w:rsidRPr="00CF4284">
        <w:rPr>
          <w:b/>
          <w:sz w:val="24"/>
          <w:szCs w:val="24"/>
          <w:lang w:eastAsia="ru-RU"/>
        </w:rPr>
        <w:t>Ханты - Мансийский автономный округ – Югра</w:t>
      </w:r>
    </w:p>
    <w:p w:rsidR="00E121DB" w:rsidRPr="00CF4284" w:rsidRDefault="00E121DB" w:rsidP="00E121DB">
      <w:pPr>
        <w:tabs>
          <w:tab w:val="center" w:pos="4549"/>
          <w:tab w:val="left" w:pos="7215"/>
        </w:tabs>
        <w:jc w:val="center"/>
        <w:rPr>
          <w:b/>
          <w:sz w:val="24"/>
          <w:szCs w:val="24"/>
          <w:lang w:eastAsia="ru-RU"/>
        </w:rPr>
      </w:pPr>
      <w:r w:rsidRPr="00CF4284">
        <w:rPr>
          <w:b/>
          <w:sz w:val="24"/>
          <w:szCs w:val="24"/>
          <w:lang w:eastAsia="ru-RU"/>
        </w:rPr>
        <w:t>Советский район</w:t>
      </w:r>
    </w:p>
    <w:p w:rsidR="00E121DB" w:rsidRPr="00CF4284" w:rsidRDefault="00E121DB" w:rsidP="00E121DB">
      <w:pPr>
        <w:tabs>
          <w:tab w:val="center" w:pos="4549"/>
          <w:tab w:val="left" w:pos="7215"/>
        </w:tabs>
        <w:jc w:val="center"/>
        <w:rPr>
          <w:sz w:val="24"/>
          <w:szCs w:val="24"/>
          <w:lang w:eastAsia="ru-RU"/>
        </w:rPr>
      </w:pPr>
    </w:p>
    <w:p w:rsidR="00E121DB" w:rsidRPr="00CF4284" w:rsidRDefault="00E121DB" w:rsidP="00E121DB">
      <w:pPr>
        <w:spacing w:line="0" w:lineRule="atLeast"/>
        <w:jc w:val="center"/>
        <w:rPr>
          <w:b/>
          <w:sz w:val="28"/>
          <w:szCs w:val="28"/>
          <w:lang w:eastAsia="ru-RU"/>
        </w:rPr>
      </w:pPr>
      <w:r w:rsidRPr="00CF4284">
        <w:rPr>
          <w:b/>
          <w:sz w:val="28"/>
          <w:szCs w:val="28"/>
          <w:lang w:eastAsia="ru-RU"/>
        </w:rPr>
        <w:t xml:space="preserve">АДМИНИСТРАЦИЯ </w:t>
      </w:r>
    </w:p>
    <w:p w:rsidR="00E121DB" w:rsidRPr="00CF4284" w:rsidRDefault="00E121DB" w:rsidP="00E121DB">
      <w:pPr>
        <w:spacing w:line="0" w:lineRule="atLeast"/>
        <w:jc w:val="center"/>
        <w:rPr>
          <w:b/>
          <w:sz w:val="28"/>
          <w:szCs w:val="28"/>
          <w:lang w:eastAsia="ru-RU"/>
        </w:rPr>
      </w:pPr>
      <w:r w:rsidRPr="00CF4284">
        <w:rPr>
          <w:b/>
          <w:sz w:val="28"/>
          <w:szCs w:val="28"/>
          <w:lang w:eastAsia="ru-RU"/>
        </w:rPr>
        <w:t>ГОРОДСКОГО ПОСЕЛЕНИЯ ПИОНЕРСКИЙ</w:t>
      </w:r>
    </w:p>
    <w:p w:rsidR="00E121DB" w:rsidRPr="00CF4284" w:rsidRDefault="00E121DB" w:rsidP="00E121DB">
      <w:pPr>
        <w:pBdr>
          <w:bottom w:val="single" w:sz="12" w:space="1" w:color="auto"/>
        </w:pBdr>
        <w:spacing w:line="0" w:lineRule="atLeast"/>
        <w:jc w:val="center"/>
        <w:rPr>
          <w:b/>
          <w:sz w:val="24"/>
          <w:szCs w:val="24"/>
          <w:lang w:eastAsia="ru-RU"/>
        </w:rPr>
      </w:pPr>
    </w:p>
    <w:p w:rsidR="00E121DB" w:rsidRPr="00CF4284" w:rsidRDefault="00E121DB" w:rsidP="00E121DB">
      <w:pPr>
        <w:jc w:val="center"/>
        <w:rPr>
          <w:b/>
          <w:sz w:val="24"/>
          <w:szCs w:val="24"/>
          <w:lang w:eastAsia="ru-RU"/>
        </w:rPr>
      </w:pPr>
    </w:p>
    <w:p w:rsidR="00E121DB" w:rsidRDefault="00E121DB" w:rsidP="00E121DB">
      <w:pPr>
        <w:jc w:val="center"/>
        <w:rPr>
          <w:b/>
          <w:sz w:val="40"/>
          <w:szCs w:val="40"/>
          <w:lang w:eastAsia="ru-RU"/>
        </w:rPr>
      </w:pPr>
      <w:r w:rsidRPr="0003332D">
        <w:rPr>
          <w:b/>
          <w:sz w:val="40"/>
          <w:szCs w:val="40"/>
          <w:lang w:eastAsia="ru-RU"/>
        </w:rPr>
        <w:t xml:space="preserve">ПОСТАНОВЛЕНИЕ </w:t>
      </w:r>
    </w:p>
    <w:p w:rsidR="00E121DB" w:rsidRPr="0003332D" w:rsidRDefault="00E121DB" w:rsidP="00E121DB">
      <w:pPr>
        <w:jc w:val="center"/>
        <w:rPr>
          <w:b/>
          <w:sz w:val="40"/>
          <w:szCs w:val="40"/>
          <w:lang w:eastAsia="ru-RU"/>
        </w:rPr>
      </w:pPr>
    </w:p>
    <w:p w:rsidR="00E121DB" w:rsidRPr="0003332D" w:rsidRDefault="00E121DB" w:rsidP="00E121DB">
      <w:pPr>
        <w:rPr>
          <w:sz w:val="24"/>
          <w:szCs w:val="24"/>
          <w:lang w:eastAsia="ru-RU"/>
        </w:rPr>
      </w:pPr>
      <w:r>
        <w:rPr>
          <w:sz w:val="24"/>
          <w:szCs w:val="24"/>
          <w:lang w:eastAsia="ru-RU"/>
        </w:rPr>
        <w:t>«</w:t>
      </w:r>
      <w:r w:rsidR="00A10B35">
        <w:rPr>
          <w:sz w:val="24"/>
          <w:szCs w:val="24"/>
          <w:lang w:eastAsia="ru-RU"/>
        </w:rPr>
        <w:t>22</w:t>
      </w:r>
      <w:r>
        <w:rPr>
          <w:sz w:val="24"/>
          <w:szCs w:val="24"/>
          <w:lang w:eastAsia="ru-RU"/>
        </w:rPr>
        <w:t>»</w:t>
      </w:r>
      <w:r w:rsidR="00A10B35">
        <w:rPr>
          <w:sz w:val="24"/>
          <w:szCs w:val="24"/>
          <w:lang w:eastAsia="ru-RU"/>
        </w:rPr>
        <w:t xml:space="preserve">ноября </w:t>
      </w:r>
      <w:r>
        <w:rPr>
          <w:sz w:val="24"/>
          <w:szCs w:val="24"/>
          <w:lang w:eastAsia="ru-RU"/>
        </w:rPr>
        <w:t>2018</w:t>
      </w:r>
      <w:r w:rsidRPr="0003332D">
        <w:rPr>
          <w:sz w:val="24"/>
          <w:szCs w:val="24"/>
          <w:lang w:eastAsia="ru-RU"/>
        </w:rPr>
        <w:t xml:space="preserve"> г.                                                                                </w:t>
      </w:r>
      <w:r>
        <w:rPr>
          <w:sz w:val="24"/>
          <w:szCs w:val="24"/>
          <w:lang w:eastAsia="ru-RU"/>
        </w:rPr>
        <w:t xml:space="preserve">                        № </w:t>
      </w:r>
      <w:r w:rsidR="00A10B35">
        <w:rPr>
          <w:sz w:val="24"/>
          <w:szCs w:val="24"/>
          <w:lang w:eastAsia="ru-RU"/>
        </w:rPr>
        <w:t>3</w:t>
      </w:r>
      <w:r w:rsidR="0049337E">
        <w:rPr>
          <w:sz w:val="24"/>
          <w:szCs w:val="24"/>
          <w:lang w:eastAsia="ru-RU"/>
        </w:rPr>
        <w:t>3</w:t>
      </w:r>
      <w:r w:rsidR="00A10B35">
        <w:rPr>
          <w:sz w:val="24"/>
          <w:szCs w:val="24"/>
          <w:lang w:eastAsia="ru-RU"/>
        </w:rPr>
        <w:t>3</w:t>
      </w:r>
    </w:p>
    <w:p w:rsidR="006D2936" w:rsidRPr="006D2936" w:rsidRDefault="006D2936" w:rsidP="00E121DB">
      <w:pPr>
        <w:spacing w:line="240" w:lineRule="atLeast"/>
        <w:jc w:val="center"/>
        <w:rPr>
          <w:sz w:val="24"/>
          <w:szCs w:val="24"/>
        </w:rPr>
      </w:pPr>
    </w:p>
    <w:p w:rsidR="006D2936" w:rsidRPr="006D2936" w:rsidRDefault="006D2936" w:rsidP="006D2936">
      <w:pPr>
        <w:jc w:val="both"/>
        <w:rPr>
          <w:sz w:val="24"/>
          <w:szCs w:val="24"/>
        </w:rPr>
      </w:pPr>
    </w:p>
    <w:p w:rsidR="006D2936" w:rsidRPr="006D2936" w:rsidRDefault="006D2936" w:rsidP="006D2936">
      <w:pPr>
        <w:suppressAutoHyphens w:val="0"/>
        <w:jc w:val="both"/>
        <w:rPr>
          <w:color w:val="000000"/>
          <w:sz w:val="24"/>
          <w:szCs w:val="24"/>
          <w:lang w:eastAsia="ru-RU"/>
        </w:rPr>
      </w:pPr>
      <w:r w:rsidRPr="006D2936">
        <w:rPr>
          <w:color w:val="000000"/>
          <w:sz w:val="24"/>
          <w:szCs w:val="24"/>
          <w:lang w:eastAsia="ru-RU"/>
        </w:rPr>
        <w:t xml:space="preserve">О  муниципальной программе </w:t>
      </w:r>
    </w:p>
    <w:p w:rsidR="006D2936" w:rsidRDefault="006D2936" w:rsidP="006D2936">
      <w:pPr>
        <w:suppressAutoHyphens w:val="0"/>
        <w:jc w:val="both"/>
        <w:rPr>
          <w:color w:val="000000"/>
          <w:sz w:val="24"/>
          <w:szCs w:val="24"/>
          <w:lang w:eastAsia="ru-RU"/>
        </w:rPr>
      </w:pPr>
      <w:r>
        <w:rPr>
          <w:sz w:val="24"/>
          <w:szCs w:val="24"/>
        </w:rPr>
        <w:t>«</w:t>
      </w:r>
      <w:r>
        <w:rPr>
          <w:color w:val="000000"/>
          <w:sz w:val="24"/>
          <w:szCs w:val="24"/>
          <w:lang w:eastAsia="ru-RU"/>
        </w:rPr>
        <w:t>Обеспечение деятельности органов</w:t>
      </w:r>
    </w:p>
    <w:p w:rsidR="000A27AD" w:rsidRDefault="006D2936" w:rsidP="006D2936">
      <w:pPr>
        <w:suppressAutoHyphens w:val="0"/>
        <w:jc w:val="both"/>
        <w:rPr>
          <w:color w:val="000000"/>
          <w:sz w:val="24"/>
          <w:szCs w:val="24"/>
          <w:lang w:eastAsia="ru-RU"/>
        </w:rPr>
      </w:pPr>
      <w:r>
        <w:rPr>
          <w:color w:val="000000"/>
          <w:sz w:val="24"/>
          <w:szCs w:val="24"/>
          <w:lang w:eastAsia="ru-RU"/>
        </w:rPr>
        <w:t xml:space="preserve"> местного самоуправления </w:t>
      </w:r>
      <w:r w:rsidR="000A27AD">
        <w:rPr>
          <w:color w:val="000000"/>
          <w:sz w:val="24"/>
          <w:szCs w:val="24"/>
          <w:lang w:eastAsia="ru-RU"/>
        </w:rPr>
        <w:t>городского</w:t>
      </w:r>
    </w:p>
    <w:p w:rsidR="006D2936" w:rsidRPr="006D2936" w:rsidRDefault="000A27AD" w:rsidP="006D2936">
      <w:pPr>
        <w:suppressAutoHyphens w:val="0"/>
        <w:jc w:val="both"/>
        <w:rPr>
          <w:color w:val="000000"/>
          <w:sz w:val="28"/>
          <w:szCs w:val="28"/>
          <w:lang w:eastAsia="ru-RU"/>
        </w:rPr>
      </w:pPr>
      <w:r>
        <w:rPr>
          <w:color w:val="000000"/>
          <w:sz w:val="24"/>
          <w:szCs w:val="24"/>
          <w:lang w:eastAsia="ru-RU"/>
        </w:rPr>
        <w:t xml:space="preserve"> поселения Пионерский</w:t>
      </w:r>
      <w:r w:rsidR="006D2936">
        <w:rPr>
          <w:color w:val="000000"/>
          <w:sz w:val="24"/>
          <w:szCs w:val="24"/>
          <w:lang w:eastAsia="ru-RU"/>
        </w:rPr>
        <w:t>»</w:t>
      </w:r>
    </w:p>
    <w:p w:rsidR="006D2936" w:rsidRPr="006D2936" w:rsidRDefault="006D2936" w:rsidP="006D2936">
      <w:pPr>
        <w:suppressAutoHyphens w:val="0"/>
        <w:jc w:val="both"/>
        <w:rPr>
          <w:color w:val="000000"/>
          <w:sz w:val="28"/>
          <w:szCs w:val="28"/>
          <w:lang w:eastAsia="ru-RU"/>
        </w:rPr>
      </w:pPr>
    </w:p>
    <w:p w:rsidR="006D2936" w:rsidRPr="006D2936" w:rsidRDefault="006D2936" w:rsidP="006D2936">
      <w:pPr>
        <w:suppressAutoHyphens w:val="0"/>
        <w:jc w:val="both"/>
        <w:rPr>
          <w:color w:val="000000"/>
          <w:sz w:val="28"/>
          <w:szCs w:val="28"/>
          <w:lang w:eastAsia="ru-RU"/>
        </w:rPr>
      </w:pPr>
    </w:p>
    <w:p w:rsidR="006D2936" w:rsidRPr="006D2936" w:rsidRDefault="006D2936" w:rsidP="006D2936">
      <w:pPr>
        <w:suppressAutoHyphens w:val="0"/>
        <w:ind w:firstLine="567"/>
        <w:jc w:val="both"/>
        <w:rPr>
          <w:color w:val="000000"/>
          <w:sz w:val="24"/>
          <w:szCs w:val="24"/>
          <w:lang w:eastAsia="ru-RU"/>
        </w:rPr>
      </w:pPr>
      <w:r w:rsidRPr="006D2936">
        <w:rPr>
          <w:color w:val="000000"/>
          <w:sz w:val="24"/>
          <w:szCs w:val="24"/>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w:t>
      </w:r>
      <w:r w:rsidRPr="006D2936">
        <w:rPr>
          <w:color w:val="000000"/>
          <w:sz w:val="24"/>
          <w:szCs w:val="24"/>
          <w:lang w:eastAsia="ru-RU"/>
        </w:rPr>
        <w:br/>
        <w:t xml:space="preserve">в Российской Федерации», Уставом </w:t>
      </w:r>
      <w:r w:rsidR="000A27AD">
        <w:rPr>
          <w:color w:val="000000"/>
          <w:sz w:val="24"/>
          <w:szCs w:val="24"/>
          <w:lang w:eastAsia="ru-RU"/>
        </w:rPr>
        <w:t>городского поселения Пионерский</w:t>
      </w:r>
      <w:r w:rsidRPr="006D2936">
        <w:rPr>
          <w:color w:val="000000"/>
          <w:sz w:val="24"/>
          <w:szCs w:val="24"/>
          <w:lang w:eastAsia="ru-RU"/>
        </w:rPr>
        <w:t xml:space="preserve">, </w:t>
      </w:r>
      <w:r w:rsidR="00994C0F">
        <w:rPr>
          <w:rFonts w:eastAsia="Calibri"/>
          <w:sz w:val="24"/>
          <w:szCs w:val="24"/>
          <w:lang w:eastAsia="ru-RU"/>
        </w:rPr>
        <w:t>постановлением</w:t>
      </w:r>
      <w:r w:rsidRPr="006D2936">
        <w:rPr>
          <w:rFonts w:eastAsia="Calibri"/>
          <w:sz w:val="24"/>
          <w:szCs w:val="24"/>
          <w:lang w:eastAsia="ru-RU"/>
        </w:rPr>
        <w:t xml:space="preserve"> </w:t>
      </w:r>
      <w:r w:rsidR="007D3BB2">
        <w:rPr>
          <w:rFonts w:eastAsia="Calibri"/>
          <w:sz w:val="24"/>
          <w:szCs w:val="24"/>
          <w:lang w:eastAsia="ru-RU"/>
        </w:rPr>
        <w:t>А</w:t>
      </w:r>
      <w:r w:rsidRPr="006D2936">
        <w:rPr>
          <w:rFonts w:eastAsia="Calibri"/>
          <w:sz w:val="24"/>
          <w:szCs w:val="24"/>
          <w:lang w:eastAsia="ru-RU"/>
        </w:rPr>
        <w:t xml:space="preserve">дминистрации </w:t>
      </w:r>
      <w:r w:rsidR="007D3BB2">
        <w:rPr>
          <w:rFonts w:eastAsia="Calibri"/>
          <w:sz w:val="24"/>
          <w:szCs w:val="24"/>
          <w:lang w:eastAsia="ru-RU"/>
        </w:rPr>
        <w:t>городского поселения Пионерский</w:t>
      </w:r>
      <w:r w:rsidRPr="006D2936">
        <w:rPr>
          <w:rFonts w:eastAsia="Calibri"/>
          <w:sz w:val="24"/>
          <w:szCs w:val="24"/>
          <w:lang w:eastAsia="ru-RU"/>
        </w:rPr>
        <w:t xml:space="preserve"> от </w:t>
      </w:r>
      <w:r w:rsidRPr="000A27AD">
        <w:rPr>
          <w:rFonts w:eastAsia="Calibri"/>
          <w:sz w:val="24"/>
          <w:szCs w:val="24"/>
          <w:lang w:eastAsia="ru-RU"/>
        </w:rPr>
        <w:t>0</w:t>
      </w:r>
      <w:r w:rsidR="000A27AD" w:rsidRPr="000A27AD">
        <w:rPr>
          <w:rFonts w:eastAsia="Calibri"/>
          <w:sz w:val="24"/>
          <w:szCs w:val="24"/>
          <w:lang w:eastAsia="ru-RU"/>
        </w:rPr>
        <w:t>4.</w:t>
      </w:r>
      <w:r w:rsidRPr="000A27AD">
        <w:rPr>
          <w:rFonts w:eastAsia="Calibri"/>
          <w:sz w:val="24"/>
          <w:szCs w:val="24"/>
          <w:lang w:eastAsia="ru-RU"/>
        </w:rPr>
        <w:t>10.</w:t>
      </w:r>
      <w:r w:rsidRPr="006D2936">
        <w:rPr>
          <w:rFonts w:eastAsia="Calibri"/>
          <w:sz w:val="24"/>
          <w:szCs w:val="24"/>
          <w:lang w:eastAsia="ru-RU"/>
        </w:rPr>
        <w:t>2018 №</w:t>
      </w:r>
      <w:r w:rsidR="000A27AD">
        <w:rPr>
          <w:rFonts w:eastAsia="Calibri"/>
          <w:sz w:val="24"/>
          <w:szCs w:val="24"/>
          <w:lang w:eastAsia="ru-RU"/>
        </w:rPr>
        <w:t>283</w:t>
      </w:r>
      <w:r w:rsidRPr="006D2936">
        <w:rPr>
          <w:rFonts w:eastAsia="Calibri"/>
          <w:sz w:val="24"/>
          <w:szCs w:val="24"/>
          <w:lang w:eastAsia="ru-RU"/>
        </w:rPr>
        <w:t xml:space="preserve"> «</w:t>
      </w:r>
      <w:r w:rsidRPr="006D2936">
        <w:rPr>
          <w:sz w:val="24"/>
          <w:szCs w:val="24"/>
        </w:rPr>
        <w:t xml:space="preserve">О модельной муниципальной программе </w:t>
      </w:r>
      <w:r w:rsidR="007D3BB2">
        <w:rPr>
          <w:rFonts w:eastAsia="Calibri"/>
          <w:sz w:val="24"/>
          <w:szCs w:val="24"/>
          <w:lang w:eastAsia="ru-RU"/>
        </w:rPr>
        <w:t>А</w:t>
      </w:r>
      <w:r w:rsidR="007D3BB2" w:rsidRPr="006D2936">
        <w:rPr>
          <w:rFonts w:eastAsia="Calibri"/>
          <w:sz w:val="24"/>
          <w:szCs w:val="24"/>
          <w:lang w:eastAsia="ru-RU"/>
        </w:rPr>
        <w:t xml:space="preserve">дминистрации </w:t>
      </w:r>
      <w:r w:rsidR="007D3BB2">
        <w:rPr>
          <w:rFonts w:eastAsia="Calibri"/>
          <w:sz w:val="24"/>
          <w:szCs w:val="24"/>
          <w:lang w:eastAsia="ru-RU"/>
        </w:rPr>
        <w:t>городского поселения Пионерский</w:t>
      </w:r>
      <w:r w:rsidRPr="006D2936">
        <w:rPr>
          <w:sz w:val="24"/>
          <w:szCs w:val="24"/>
        </w:rPr>
        <w:t xml:space="preserve">, </w:t>
      </w:r>
      <w:r w:rsidRPr="006D2936">
        <w:rPr>
          <w:sz w:val="24"/>
          <w:szCs w:val="24"/>
          <w:lang w:eastAsia="en-US"/>
        </w:rPr>
        <w:t xml:space="preserve">порядке формирования, утверждения и реализации муниципальных программ </w:t>
      </w:r>
      <w:r w:rsidR="007D3BB2">
        <w:rPr>
          <w:rFonts w:eastAsia="Calibri"/>
          <w:sz w:val="24"/>
          <w:szCs w:val="24"/>
          <w:lang w:eastAsia="ru-RU"/>
        </w:rPr>
        <w:t>А</w:t>
      </w:r>
      <w:r w:rsidR="007D3BB2" w:rsidRPr="006D2936">
        <w:rPr>
          <w:rFonts w:eastAsia="Calibri"/>
          <w:sz w:val="24"/>
          <w:szCs w:val="24"/>
          <w:lang w:eastAsia="ru-RU"/>
        </w:rPr>
        <w:t xml:space="preserve">дминистрации </w:t>
      </w:r>
      <w:r w:rsidR="007D3BB2">
        <w:rPr>
          <w:rFonts w:eastAsia="Calibri"/>
          <w:sz w:val="24"/>
          <w:szCs w:val="24"/>
          <w:lang w:eastAsia="ru-RU"/>
        </w:rPr>
        <w:t>городского поселения Пионерский</w:t>
      </w:r>
      <w:r w:rsidR="00994C0F">
        <w:rPr>
          <w:sz w:val="24"/>
          <w:szCs w:val="24"/>
          <w:lang w:eastAsia="en-US"/>
        </w:rPr>
        <w:t>»</w:t>
      </w:r>
      <w:r w:rsidRPr="006D2936">
        <w:rPr>
          <w:color w:val="000000"/>
          <w:sz w:val="24"/>
          <w:szCs w:val="24"/>
          <w:lang w:eastAsia="ru-RU"/>
        </w:rPr>
        <w:t>:</w:t>
      </w:r>
    </w:p>
    <w:p w:rsidR="00840421" w:rsidRDefault="006D2936" w:rsidP="006D2936">
      <w:pPr>
        <w:numPr>
          <w:ilvl w:val="0"/>
          <w:numId w:val="32"/>
        </w:numPr>
        <w:suppressAutoHyphens w:val="0"/>
        <w:ind w:left="284" w:firstLine="0"/>
        <w:jc w:val="both"/>
        <w:rPr>
          <w:color w:val="000000"/>
          <w:sz w:val="24"/>
          <w:szCs w:val="24"/>
          <w:lang w:eastAsia="ru-RU"/>
        </w:rPr>
      </w:pPr>
      <w:r w:rsidRPr="006D2936">
        <w:rPr>
          <w:color w:val="000000"/>
          <w:sz w:val="24"/>
          <w:szCs w:val="24"/>
          <w:lang w:eastAsia="ru-RU"/>
        </w:rPr>
        <w:t xml:space="preserve">Утвердить </w:t>
      </w:r>
      <w:r w:rsidR="004F4E07">
        <w:rPr>
          <w:color w:val="000000"/>
          <w:sz w:val="24"/>
          <w:szCs w:val="24"/>
          <w:lang w:eastAsia="ru-RU"/>
        </w:rPr>
        <w:t xml:space="preserve"> </w:t>
      </w:r>
      <w:r w:rsidRPr="006D2936">
        <w:rPr>
          <w:color w:val="000000"/>
          <w:sz w:val="24"/>
          <w:szCs w:val="24"/>
          <w:lang w:eastAsia="ru-RU"/>
        </w:rPr>
        <w:t xml:space="preserve">муниципальную программу </w:t>
      </w:r>
      <w:r>
        <w:rPr>
          <w:sz w:val="24"/>
          <w:szCs w:val="24"/>
        </w:rPr>
        <w:t>«</w:t>
      </w:r>
      <w:r>
        <w:rPr>
          <w:color w:val="000000"/>
          <w:sz w:val="24"/>
          <w:szCs w:val="24"/>
          <w:lang w:eastAsia="ru-RU"/>
        </w:rPr>
        <w:t xml:space="preserve">Обеспечение деятельности органов местного </w:t>
      </w:r>
    </w:p>
    <w:p w:rsidR="006D2936" w:rsidRPr="006D2936" w:rsidRDefault="006D2936" w:rsidP="00840421">
      <w:pPr>
        <w:suppressAutoHyphens w:val="0"/>
        <w:ind w:left="284"/>
        <w:jc w:val="both"/>
        <w:rPr>
          <w:color w:val="000000"/>
          <w:sz w:val="24"/>
          <w:szCs w:val="24"/>
          <w:lang w:eastAsia="ru-RU"/>
        </w:rPr>
      </w:pPr>
      <w:r>
        <w:rPr>
          <w:color w:val="000000"/>
          <w:sz w:val="24"/>
          <w:szCs w:val="24"/>
          <w:lang w:eastAsia="ru-RU"/>
        </w:rPr>
        <w:t xml:space="preserve">самоуправления </w:t>
      </w:r>
      <w:r w:rsidR="00EF2C82">
        <w:rPr>
          <w:rFonts w:eastAsia="Calibri"/>
          <w:sz w:val="24"/>
          <w:szCs w:val="24"/>
          <w:lang w:eastAsia="ru-RU"/>
        </w:rPr>
        <w:t>городского поселения Пионерский</w:t>
      </w:r>
      <w:r>
        <w:rPr>
          <w:color w:val="000000"/>
          <w:sz w:val="24"/>
          <w:szCs w:val="24"/>
          <w:lang w:eastAsia="ru-RU"/>
        </w:rPr>
        <w:t>»</w:t>
      </w:r>
      <w:r w:rsidRPr="006D2936">
        <w:rPr>
          <w:color w:val="000000"/>
          <w:sz w:val="24"/>
          <w:szCs w:val="24"/>
          <w:lang w:eastAsia="ru-RU"/>
        </w:rPr>
        <w:t>.</w:t>
      </w:r>
    </w:p>
    <w:p w:rsidR="006D2936" w:rsidRDefault="006D2936" w:rsidP="006D2936">
      <w:pPr>
        <w:numPr>
          <w:ilvl w:val="0"/>
          <w:numId w:val="32"/>
        </w:numPr>
        <w:suppressAutoHyphens w:val="0"/>
        <w:ind w:left="284" w:firstLine="0"/>
        <w:jc w:val="both"/>
        <w:rPr>
          <w:color w:val="000000"/>
          <w:sz w:val="24"/>
          <w:szCs w:val="24"/>
          <w:lang w:eastAsia="ru-RU"/>
        </w:rPr>
      </w:pPr>
      <w:r w:rsidRPr="006D2936">
        <w:rPr>
          <w:color w:val="000000"/>
          <w:sz w:val="24"/>
          <w:szCs w:val="24"/>
          <w:lang w:eastAsia="ru-RU"/>
        </w:rPr>
        <w:t>Признать утратившим</w:t>
      </w:r>
      <w:r w:rsidR="00994C0F">
        <w:rPr>
          <w:color w:val="000000"/>
          <w:sz w:val="24"/>
          <w:szCs w:val="24"/>
          <w:lang w:eastAsia="ru-RU"/>
        </w:rPr>
        <w:t>и</w:t>
      </w:r>
      <w:r w:rsidRPr="006D2936">
        <w:rPr>
          <w:color w:val="000000"/>
          <w:sz w:val="24"/>
          <w:szCs w:val="24"/>
          <w:lang w:eastAsia="ru-RU"/>
        </w:rPr>
        <w:t xml:space="preserve"> силу</w:t>
      </w:r>
      <w:r>
        <w:rPr>
          <w:color w:val="000000"/>
          <w:sz w:val="24"/>
          <w:szCs w:val="24"/>
          <w:lang w:eastAsia="ru-RU"/>
        </w:rPr>
        <w:t xml:space="preserve"> постановления </w:t>
      </w:r>
      <w:r w:rsidR="00763A7E">
        <w:rPr>
          <w:color w:val="000000"/>
          <w:sz w:val="24"/>
          <w:szCs w:val="24"/>
          <w:lang w:eastAsia="ru-RU"/>
        </w:rPr>
        <w:t>А</w:t>
      </w:r>
      <w:r>
        <w:rPr>
          <w:color w:val="000000"/>
          <w:sz w:val="24"/>
          <w:szCs w:val="24"/>
          <w:lang w:eastAsia="ru-RU"/>
        </w:rPr>
        <w:t xml:space="preserve">дминистрации </w:t>
      </w:r>
      <w:r w:rsidR="00763A7E">
        <w:rPr>
          <w:rFonts w:eastAsia="Calibri"/>
          <w:sz w:val="24"/>
          <w:szCs w:val="24"/>
          <w:lang w:eastAsia="ru-RU"/>
        </w:rPr>
        <w:t>городского поселения Пионерский</w:t>
      </w:r>
      <w:r w:rsidRPr="006D2936">
        <w:rPr>
          <w:color w:val="000000"/>
          <w:sz w:val="24"/>
          <w:szCs w:val="24"/>
          <w:lang w:eastAsia="ru-RU"/>
        </w:rPr>
        <w:t>:</w:t>
      </w:r>
    </w:p>
    <w:p w:rsidR="00840421" w:rsidRPr="00AA4809" w:rsidRDefault="00840421" w:rsidP="004F4E07">
      <w:pPr>
        <w:numPr>
          <w:ilvl w:val="1"/>
          <w:numId w:val="32"/>
        </w:numPr>
        <w:suppressAutoHyphens w:val="0"/>
        <w:ind w:hanging="616"/>
        <w:jc w:val="both"/>
        <w:rPr>
          <w:color w:val="000000"/>
          <w:sz w:val="24"/>
          <w:szCs w:val="24"/>
          <w:lang w:eastAsia="ru-RU"/>
        </w:rPr>
      </w:pPr>
      <w:r w:rsidRPr="00AA4809">
        <w:rPr>
          <w:color w:val="000000"/>
          <w:sz w:val="24"/>
          <w:szCs w:val="24"/>
          <w:lang w:eastAsia="ru-RU"/>
        </w:rPr>
        <w:t xml:space="preserve">от </w:t>
      </w:r>
      <w:r w:rsidR="00251E1C" w:rsidRPr="00AA4809">
        <w:rPr>
          <w:color w:val="000000"/>
          <w:sz w:val="24"/>
          <w:szCs w:val="24"/>
          <w:lang w:eastAsia="ru-RU"/>
        </w:rPr>
        <w:t>31.10</w:t>
      </w:r>
      <w:r w:rsidRPr="00AA4809">
        <w:rPr>
          <w:color w:val="000000"/>
          <w:sz w:val="24"/>
          <w:szCs w:val="24"/>
          <w:lang w:eastAsia="ru-RU"/>
        </w:rPr>
        <w:t>.2014  №3</w:t>
      </w:r>
      <w:r w:rsidR="00251E1C" w:rsidRPr="00AA4809">
        <w:rPr>
          <w:color w:val="000000"/>
          <w:sz w:val="24"/>
          <w:szCs w:val="24"/>
          <w:lang w:eastAsia="ru-RU"/>
        </w:rPr>
        <w:t>37</w:t>
      </w:r>
      <w:r w:rsidRPr="00AA4809">
        <w:t xml:space="preserve">  «</w:t>
      </w:r>
      <w:r w:rsidRPr="00AA4809">
        <w:rPr>
          <w:color w:val="000000"/>
          <w:sz w:val="24"/>
          <w:szCs w:val="24"/>
          <w:lang w:eastAsia="ru-RU"/>
        </w:rPr>
        <w:t xml:space="preserve">О муниципальной программе «Улучшение кадровой </w:t>
      </w:r>
    </w:p>
    <w:p w:rsidR="004F4E07" w:rsidRPr="00AA4809" w:rsidRDefault="004F4E07" w:rsidP="004F4E07">
      <w:pPr>
        <w:suppressAutoHyphens w:val="0"/>
        <w:ind w:hanging="616"/>
        <w:jc w:val="both"/>
        <w:rPr>
          <w:color w:val="000000"/>
          <w:sz w:val="24"/>
          <w:szCs w:val="24"/>
          <w:lang w:eastAsia="ru-RU"/>
        </w:rPr>
      </w:pPr>
      <w:r w:rsidRPr="00AA4809">
        <w:rPr>
          <w:color w:val="000000"/>
          <w:sz w:val="24"/>
          <w:szCs w:val="24"/>
          <w:lang w:eastAsia="ru-RU"/>
        </w:rPr>
        <w:t xml:space="preserve">                      </w:t>
      </w:r>
      <w:r w:rsidR="00840421" w:rsidRPr="00AA4809">
        <w:rPr>
          <w:color w:val="000000"/>
          <w:sz w:val="24"/>
          <w:szCs w:val="24"/>
          <w:lang w:eastAsia="ru-RU"/>
        </w:rPr>
        <w:t xml:space="preserve">обеспеченности  </w:t>
      </w:r>
      <w:r w:rsidRPr="00AA4809">
        <w:rPr>
          <w:color w:val="000000"/>
          <w:sz w:val="24"/>
          <w:szCs w:val="24"/>
          <w:lang w:eastAsia="ru-RU"/>
        </w:rPr>
        <w:t xml:space="preserve"> </w:t>
      </w:r>
      <w:r w:rsidR="004B7E5B" w:rsidRPr="00AA4809">
        <w:rPr>
          <w:color w:val="000000"/>
          <w:sz w:val="24"/>
          <w:szCs w:val="24"/>
          <w:lang w:eastAsia="ru-RU"/>
        </w:rPr>
        <w:t>Администрации городского поселения Пионерский</w:t>
      </w:r>
      <w:r w:rsidRPr="00AA4809">
        <w:rPr>
          <w:color w:val="000000"/>
          <w:sz w:val="24"/>
          <w:szCs w:val="24"/>
          <w:lang w:eastAsia="ru-RU"/>
        </w:rPr>
        <w:t xml:space="preserve">   на</w:t>
      </w:r>
    </w:p>
    <w:p w:rsidR="00840421" w:rsidRPr="00AA4809" w:rsidRDefault="004F4E07" w:rsidP="004F4E07">
      <w:pPr>
        <w:suppressAutoHyphens w:val="0"/>
        <w:ind w:hanging="616"/>
        <w:jc w:val="both"/>
        <w:rPr>
          <w:color w:val="000000"/>
          <w:sz w:val="24"/>
          <w:szCs w:val="24"/>
          <w:lang w:eastAsia="ru-RU"/>
        </w:rPr>
      </w:pPr>
      <w:r w:rsidRPr="00AA4809">
        <w:rPr>
          <w:color w:val="000000"/>
          <w:sz w:val="24"/>
          <w:szCs w:val="24"/>
          <w:lang w:eastAsia="ru-RU"/>
        </w:rPr>
        <w:t xml:space="preserve">                      </w:t>
      </w:r>
      <w:r w:rsidR="00840421" w:rsidRPr="00AA4809">
        <w:rPr>
          <w:color w:val="000000"/>
          <w:sz w:val="24"/>
          <w:szCs w:val="24"/>
          <w:lang w:eastAsia="ru-RU"/>
        </w:rPr>
        <w:t>2015 – 2017 годы»</w:t>
      </w:r>
      <w:r w:rsidRPr="00AA4809">
        <w:rPr>
          <w:color w:val="000000"/>
          <w:sz w:val="24"/>
          <w:szCs w:val="24"/>
          <w:lang w:eastAsia="ru-RU"/>
        </w:rPr>
        <w:t>;</w:t>
      </w:r>
    </w:p>
    <w:p w:rsidR="00C1013A" w:rsidRPr="00AA4809" w:rsidRDefault="00840421" w:rsidP="004F4E07">
      <w:pPr>
        <w:numPr>
          <w:ilvl w:val="1"/>
          <w:numId w:val="32"/>
        </w:numPr>
        <w:suppressAutoHyphens w:val="0"/>
        <w:ind w:hanging="616"/>
        <w:jc w:val="both"/>
        <w:rPr>
          <w:color w:val="000000"/>
          <w:sz w:val="24"/>
          <w:szCs w:val="24"/>
          <w:lang w:eastAsia="ru-RU"/>
        </w:rPr>
      </w:pPr>
      <w:r w:rsidRPr="00AA4809">
        <w:rPr>
          <w:color w:val="000000"/>
          <w:sz w:val="24"/>
          <w:szCs w:val="24"/>
          <w:lang w:eastAsia="ru-RU"/>
        </w:rPr>
        <w:t xml:space="preserve">от </w:t>
      </w:r>
      <w:r w:rsidR="00251E1C" w:rsidRPr="00AA4809">
        <w:rPr>
          <w:color w:val="000000"/>
          <w:sz w:val="24"/>
          <w:szCs w:val="24"/>
          <w:lang w:eastAsia="ru-RU"/>
        </w:rPr>
        <w:t>29.09.2015</w:t>
      </w:r>
      <w:r w:rsidRPr="00AA4809">
        <w:rPr>
          <w:color w:val="000000"/>
          <w:sz w:val="24"/>
          <w:szCs w:val="24"/>
          <w:lang w:eastAsia="ru-RU"/>
        </w:rPr>
        <w:t xml:space="preserve"> №</w:t>
      </w:r>
      <w:r w:rsidR="00251E1C" w:rsidRPr="00AA4809">
        <w:rPr>
          <w:color w:val="000000"/>
          <w:sz w:val="24"/>
          <w:szCs w:val="24"/>
          <w:lang w:eastAsia="ru-RU"/>
        </w:rPr>
        <w:t>244</w:t>
      </w:r>
      <w:r w:rsidRPr="00AA4809">
        <w:rPr>
          <w:color w:val="000000"/>
          <w:sz w:val="24"/>
          <w:szCs w:val="24"/>
          <w:lang w:eastAsia="ru-RU"/>
        </w:rPr>
        <w:t xml:space="preserve"> «О внесении изменений в постановление</w:t>
      </w:r>
      <w:r w:rsidR="00C1013A" w:rsidRPr="00AA4809">
        <w:rPr>
          <w:color w:val="000000"/>
          <w:sz w:val="24"/>
          <w:szCs w:val="24"/>
          <w:lang w:eastAsia="ru-RU"/>
        </w:rPr>
        <w:t xml:space="preserve"> администрации </w:t>
      </w:r>
      <w:r w:rsidR="00251E1C" w:rsidRPr="00AA4809">
        <w:rPr>
          <w:color w:val="000000"/>
          <w:sz w:val="24"/>
          <w:szCs w:val="24"/>
          <w:lang w:eastAsia="ru-RU"/>
        </w:rPr>
        <w:t>городского поселения</w:t>
      </w:r>
      <w:r w:rsidR="00C1013A" w:rsidRPr="00AA4809">
        <w:rPr>
          <w:color w:val="000000"/>
          <w:sz w:val="24"/>
          <w:szCs w:val="24"/>
          <w:lang w:eastAsia="ru-RU"/>
        </w:rPr>
        <w:t xml:space="preserve"> </w:t>
      </w:r>
      <w:r w:rsidR="00251E1C" w:rsidRPr="00AA4809">
        <w:rPr>
          <w:color w:val="000000"/>
          <w:sz w:val="24"/>
          <w:szCs w:val="24"/>
          <w:lang w:eastAsia="ru-RU"/>
        </w:rPr>
        <w:t xml:space="preserve">Пионерский </w:t>
      </w:r>
      <w:r w:rsidR="00C1013A" w:rsidRPr="00AA4809">
        <w:rPr>
          <w:color w:val="000000"/>
          <w:sz w:val="24"/>
          <w:szCs w:val="24"/>
          <w:lang w:eastAsia="ru-RU"/>
        </w:rPr>
        <w:t xml:space="preserve">от </w:t>
      </w:r>
      <w:r w:rsidR="00251E1C" w:rsidRPr="00AA4809">
        <w:rPr>
          <w:color w:val="000000"/>
          <w:sz w:val="24"/>
          <w:szCs w:val="24"/>
          <w:lang w:eastAsia="ru-RU"/>
        </w:rPr>
        <w:t>31.10.2014</w:t>
      </w:r>
      <w:r w:rsidR="00C1013A" w:rsidRPr="00AA4809">
        <w:rPr>
          <w:color w:val="000000"/>
          <w:sz w:val="24"/>
          <w:szCs w:val="24"/>
          <w:lang w:eastAsia="ru-RU"/>
        </w:rPr>
        <w:t xml:space="preserve"> № </w:t>
      </w:r>
      <w:r w:rsidR="00251E1C" w:rsidRPr="00AA4809">
        <w:rPr>
          <w:color w:val="000000"/>
          <w:sz w:val="24"/>
          <w:szCs w:val="24"/>
          <w:lang w:eastAsia="ru-RU"/>
        </w:rPr>
        <w:t>337</w:t>
      </w:r>
      <w:r w:rsidR="00C1013A" w:rsidRPr="00AA4809">
        <w:rPr>
          <w:color w:val="000000"/>
          <w:sz w:val="24"/>
          <w:szCs w:val="24"/>
          <w:lang w:eastAsia="ru-RU"/>
        </w:rPr>
        <w:t xml:space="preserve">»; </w:t>
      </w:r>
    </w:p>
    <w:p w:rsidR="00C1013A" w:rsidRPr="00AA4809" w:rsidRDefault="00251E1C" w:rsidP="004F4E07">
      <w:pPr>
        <w:numPr>
          <w:ilvl w:val="1"/>
          <w:numId w:val="32"/>
        </w:numPr>
        <w:suppressAutoHyphens w:val="0"/>
        <w:ind w:hanging="616"/>
        <w:jc w:val="both"/>
        <w:rPr>
          <w:color w:val="000000"/>
          <w:sz w:val="24"/>
          <w:szCs w:val="24"/>
          <w:lang w:eastAsia="ru-RU"/>
        </w:rPr>
      </w:pPr>
      <w:r w:rsidRPr="00AA4809">
        <w:rPr>
          <w:color w:val="000000"/>
          <w:sz w:val="24"/>
          <w:szCs w:val="24"/>
          <w:lang w:eastAsia="ru-RU"/>
        </w:rPr>
        <w:t>от 31.12.2015 №383 «О внесении изменений в постановление администрации городского поселения Пионерский от 31.10.2014 № 337</w:t>
      </w:r>
      <w:r w:rsidR="00C1013A" w:rsidRPr="00AA4809">
        <w:rPr>
          <w:color w:val="000000"/>
          <w:sz w:val="24"/>
          <w:szCs w:val="24"/>
          <w:lang w:eastAsia="ru-RU"/>
        </w:rPr>
        <w:t>»;</w:t>
      </w:r>
    </w:p>
    <w:p w:rsidR="00685C25" w:rsidRPr="00AA4809" w:rsidRDefault="00C1013A" w:rsidP="004F4E07">
      <w:pPr>
        <w:numPr>
          <w:ilvl w:val="1"/>
          <w:numId w:val="32"/>
        </w:numPr>
        <w:suppressAutoHyphens w:val="0"/>
        <w:ind w:hanging="616"/>
        <w:jc w:val="both"/>
        <w:rPr>
          <w:color w:val="000000"/>
          <w:sz w:val="24"/>
          <w:szCs w:val="24"/>
          <w:lang w:eastAsia="ru-RU"/>
        </w:rPr>
      </w:pPr>
      <w:r w:rsidRPr="00AA4809">
        <w:rPr>
          <w:color w:val="000000"/>
          <w:sz w:val="24"/>
          <w:szCs w:val="24"/>
          <w:lang w:eastAsia="ru-RU"/>
        </w:rPr>
        <w:t xml:space="preserve"> </w:t>
      </w:r>
      <w:r w:rsidR="00251E1C" w:rsidRPr="00AA4809">
        <w:rPr>
          <w:color w:val="000000"/>
          <w:sz w:val="24"/>
          <w:szCs w:val="24"/>
          <w:lang w:eastAsia="ru-RU"/>
        </w:rPr>
        <w:t>от 31.12.2015 №383 «О внесении изменений в постановление администрации городского поселения Пионерский от 31.10.2014 № 337»;</w:t>
      </w:r>
    </w:p>
    <w:p w:rsidR="00685C25" w:rsidRPr="00AA4809" w:rsidRDefault="00C1013A" w:rsidP="004F4E07">
      <w:pPr>
        <w:numPr>
          <w:ilvl w:val="1"/>
          <w:numId w:val="32"/>
        </w:numPr>
        <w:suppressAutoHyphens w:val="0"/>
        <w:ind w:hanging="616"/>
        <w:jc w:val="both"/>
        <w:rPr>
          <w:color w:val="000000"/>
          <w:sz w:val="24"/>
          <w:szCs w:val="24"/>
          <w:lang w:eastAsia="ru-RU"/>
        </w:rPr>
      </w:pPr>
      <w:r w:rsidRPr="00AA4809">
        <w:rPr>
          <w:color w:val="000000"/>
          <w:sz w:val="24"/>
          <w:szCs w:val="24"/>
          <w:lang w:eastAsia="ru-RU"/>
        </w:rPr>
        <w:t>от 2</w:t>
      </w:r>
      <w:r w:rsidR="00251E1C" w:rsidRPr="00AA4809">
        <w:rPr>
          <w:color w:val="000000"/>
          <w:sz w:val="24"/>
          <w:szCs w:val="24"/>
          <w:lang w:eastAsia="ru-RU"/>
        </w:rPr>
        <w:t>9</w:t>
      </w:r>
      <w:r w:rsidRPr="00AA4809">
        <w:rPr>
          <w:color w:val="000000"/>
          <w:sz w:val="24"/>
          <w:szCs w:val="24"/>
          <w:lang w:eastAsia="ru-RU"/>
        </w:rPr>
        <w:t>.</w:t>
      </w:r>
      <w:r w:rsidR="00251E1C" w:rsidRPr="00AA4809">
        <w:rPr>
          <w:color w:val="000000"/>
          <w:sz w:val="24"/>
          <w:szCs w:val="24"/>
          <w:lang w:eastAsia="ru-RU"/>
        </w:rPr>
        <w:t>04</w:t>
      </w:r>
      <w:r w:rsidRPr="00AA4809">
        <w:rPr>
          <w:color w:val="000000"/>
          <w:sz w:val="24"/>
          <w:szCs w:val="24"/>
          <w:lang w:eastAsia="ru-RU"/>
        </w:rPr>
        <w:t>.2016 №</w:t>
      </w:r>
      <w:r w:rsidR="00251E1C" w:rsidRPr="00AA4809">
        <w:rPr>
          <w:color w:val="000000"/>
          <w:sz w:val="24"/>
          <w:szCs w:val="24"/>
          <w:lang w:eastAsia="ru-RU"/>
        </w:rPr>
        <w:t>152</w:t>
      </w:r>
      <w:r w:rsidRPr="00AA4809">
        <w:rPr>
          <w:color w:val="000000"/>
          <w:sz w:val="24"/>
          <w:szCs w:val="24"/>
          <w:lang w:eastAsia="ru-RU"/>
        </w:rPr>
        <w:t xml:space="preserve">«О внесении изменений в постановление администрации </w:t>
      </w:r>
      <w:r w:rsidR="00251E1C" w:rsidRPr="00AA4809">
        <w:rPr>
          <w:color w:val="000000"/>
          <w:sz w:val="24"/>
          <w:szCs w:val="24"/>
          <w:lang w:eastAsia="ru-RU"/>
        </w:rPr>
        <w:t>городского поселения Пионерский от 31.10.2014 № 337»;</w:t>
      </w:r>
    </w:p>
    <w:p w:rsidR="00251E1C" w:rsidRPr="00AA4809" w:rsidRDefault="00251E1C" w:rsidP="00251E1C">
      <w:pPr>
        <w:numPr>
          <w:ilvl w:val="1"/>
          <w:numId w:val="32"/>
        </w:numPr>
        <w:suppressAutoHyphens w:val="0"/>
        <w:ind w:hanging="616"/>
        <w:jc w:val="both"/>
        <w:rPr>
          <w:color w:val="000000"/>
          <w:sz w:val="24"/>
          <w:szCs w:val="24"/>
          <w:lang w:eastAsia="ru-RU"/>
        </w:rPr>
      </w:pPr>
      <w:r w:rsidRPr="00AA4809">
        <w:rPr>
          <w:color w:val="000000"/>
          <w:sz w:val="24"/>
          <w:szCs w:val="24"/>
          <w:lang w:eastAsia="ru-RU"/>
        </w:rPr>
        <w:t xml:space="preserve">от </w:t>
      </w:r>
      <w:r w:rsidR="00AA4809" w:rsidRPr="00AA4809">
        <w:rPr>
          <w:color w:val="000000"/>
          <w:sz w:val="24"/>
          <w:szCs w:val="24"/>
          <w:lang w:eastAsia="ru-RU"/>
        </w:rPr>
        <w:t>07.</w:t>
      </w:r>
      <w:r w:rsidRPr="00AA4809">
        <w:rPr>
          <w:color w:val="000000"/>
          <w:sz w:val="24"/>
          <w:szCs w:val="24"/>
          <w:lang w:eastAsia="ru-RU"/>
        </w:rPr>
        <w:t>.0</w:t>
      </w:r>
      <w:r w:rsidR="00AA4809" w:rsidRPr="00AA4809">
        <w:rPr>
          <w:color w:val="000000"/>
          <w:sz w:val="24"/>
          <w:szCs w:val="24"/>
          <w:lang w:eastAsia="ru-RU"/>
        </w:rPr>
        <w:t>7</w:t>
      </w:r>
      <w:r w:rsidRPr="00AA4809">
        <w:rPr>
          <w:color w:val="000000"/>
          <w:sz w:val="24"/>
          <w:szCs w:val="24"/>
          <w:lang w:eastAsia="ru-RU"/>
        </w:rPr>
        <w:t>.2016 №</w:t>
      </w:r>
      <w:r w:rsidR="00AA4809" w:rsidRPr="00AA4809">
        <w:rPr>
          <w:color w:val="000000"/>
          <w:sz w:val="24"/>
          <w:szCs w:val="24"/>
          <w:lang w:eastAsia="ru-RU"/>
        </w:rPr>
        <w:t>214</w:t>
      </w:r>
      <w:r w:rsidRPr="00AA4809">
        <w:rPr>
          <w:color w:val="000000"/>
          <w:sz w:val="24"/>
          <w:szCs w:val="24"/>
          <w:lang w:eastAsia="ru-RU"/>
        </w:rPr>
        <w:t>«О внесении изменений в постановление администрации городского поселения Пионерский от 31.10.2014 № 337»;</w:t>
      </w:r>
    </w:p>
    <w:p w:rsidR="00251E1C" w:rsidRPr="00AA4809" w:rsidRDefault="00251E1C" w:rsidP="00251E1C">
      <w:pPr>
        <w:numPr>
          <w:ilvl w:val="1"/>
          <w:numId w:val="32"/>
        </w:numPr>
        <w:suppressAutoHyphens w:val="0"/>
        <w:ind w:hanging="616"/>
        <w:jc w:val="both"/>
        <w:rPr>
          <w:color w:val="000000"/>
          <w:sz w:val="24"/>
          <w:szCs w:val="24"/>
          <w:lang w:eastAsia="ru-RU"/>
        </w:rPr>
      </w:pPr>
      <w:r w:rsidRPr="00AA4809">
        <w:rPr>
          <w:color w:val="000000"/>
          <w:sz w:val="24"/>
          <w:szCs w:val="24"/>
          <w:lang w:eastAsia="ru-RU"/>
        </w:rPr>
        <w:t xml:space="preserve">от </w:t>
      </w:r>
      <w:r w:rsidR="00AA4809" w:rsidRPr="00AA4809">
        <w:rPr>
          <w:color w:val="000000"/>
          <w:sz w:val="24"/>
          <w:szCs w:val="24"/>
          <w:lang w:eastAsia="ru-RU"/>
        </w:rPr>
        <w:t>30.12</w:t>
      </w:r>
      <w:r w:rsidRPr="00AA4809">
        <w:rPr>
          <w:color w:val="000000"/>
          <w:sz w:val="24"/>
          <w:szCs w:val="24"/>
          <w:lang w:eastAsia="ru-RU"/>
        </w:rPr>
        <w:t>.2016 №</w:t>
      </w:r>
      <w:r w:rsidR="00AA4809" w:rsidRPr="00AA4809">
        <w:rPr>
          <w:color w:val="000000"/>
          <w:sz w:val="24"/>
          <w:szCs w:val="24"/>
          <w:lang w:eastAsia="ru-RU"/>
        </w:rPr>
        <w:t>461</w:t>
      </w:r>
      <w:r w:rsidRPr="00AA4809">
        <w:rPr>
          <w:color w:val="000000"/>
          <w:sz w:val="24"/>
          <w:szCs w:val="24"/>
          <w:lang w:eastAsia="ru-RU"/>
        </w:rPr>
        <w:t>«О внесении изменений в постановление администрации городского поселения Пионерский от 31.10.2014 № 337»;</w:t>
      </w:r>
    </w:p>
    <w:p w:rsidR="00AA4809" w:rsidRPr="00AA4809" w:rsidRDefault="00AA4809" w:rsidP="00AA4809">
      <w:pPr>
        <w:numPr>
          <w:ilvl w:val="1"/>
          <w:numId w:val="32"/>
        </w:numPr>
        <w:suppressAutoHyphens w:val="0"/>
        <w:ind w:hanging="616"/>
        <w:jc w:val="both"/>
        <w:rPr>
          <w:color w:val="000000"/>
          <w:sz w:val="24"/>
          <w:szCs w:val="24"/>
          <w:lang w:eastAsia="ru-RU"/>
        </w:rPr>
      </w:pPr>
      <w:r w:rsidRPr="00AA4809">
        <w:rPr>
          <w:color w:val="000000"/>
          <w:sz w:val="24"/>
          <w:szCs w:val="24"/>
          <w:lang w:eastAsia="ru-RU"/>
        </w:rPr>
        <w:lastRenderedPageBreak/>
        <w:t>от 19.10.2017 №254«О внесении изменений в постановление администрации городского поселения Пионерский от 31.10.2014 № 337»;</w:t>
      </w:r>
    </w:p>
    <w:p w:rsidR="006D2936" w:rsidRPr="006D2936" w:rsidRDefault="006D2936" w:rsidP="004F4E07">
      <w:pPr>
        <w:numPr>
          <w:ilvl w:val="0"/>
          <w:numId w:val="32"/>
        </w:numPr>
        <w:suppressAutoHyphens w:val="0"/>
        <w:ind w:hanging="436"/>
        <w:jc w:val="both"/>
        <w:rPr>
          <w:color w:val="000000"/>
          <w:sz w:val="24"/>
          <w:szCs w:val="24"/>
          <w:lang w:eastAsia="ru-RU"/>
        </w:rPr>
      </w:pPr>
      <w:r w:rsidRPr="006D2936">
        <w:rPr>
          <w:color w:val="000000"/>
          <w:sz w:val="24"/>
          <w:szCs w:val="24"/>
          <w:lang w:eastAsia="ru-RU"/>
        </w:rPr>
        <w:t xml:space="preserve">Опубликовать настоящее постановление в порядке, установленном Уставом </w:t>
      </w:r>
      <w:r w:rsidR="00EF2C82">
        <w:rPr>
          <w:rFonts w:eastAsia="Calibri"/>
          <w:sz w:val="24"/>
          <w:szCs w:val="24"/>
          <w:lang w:eastAsia="ru-RU"/>
        </w:rPr>
        <w:t>городского поселения Пионерский</w:t>
      </w:r>
      <w:r w:rsidRPr="006D2936">
        <w:rPr>
          <w:color w:val="000000"/>
          <w:sz w:val="24"/>
          <w:szCs w:val="24"/>
          <w:lang w:eastAsia="ru-RU"/>
        </w:rPr>
        <w:t xml:space="preserve">, и разместить на официальном сайте </w:t>
      </w:r>
      <w:r w:rsidR="00EF2C82">
        <w:rPr>
          <w:rFonts w:eastAsia="Calibri"/>
          <w:sz w:val="24"/>
          <w:szCs w:val="24"/>
          <w:lang w:eastAsia="ru-RU"/>
        </w:rPr>
        <w:t>А</w:t>
      </w:r>
      <w:r w:rsidR="00EF2C82" w:rsidRPr="006D2936">
        <w:rPr>
          <w:rFonts w:eastAsia="Calibri"/>
          <w:sz w:val="24"/>
          <w:szCs w:val="24"/>
          <w:lang w:eastAsia="ru-RU"/>
        </w:rPr>
        <w:t xml:space="preserve">дминистрации </w:t>
      </w:r>
      <w:r w:rsidR="00EF2C82">
        <w:rPr>
          <w:rFonts w:eastAsia="Calibri"/>
          <w:sz w:val="24"/>
          <w:szCs w:val="24"/>
          <w:lang w:eastAsia="ru-RU"/>
        </w:rPr>
        <w:t>городского поселения Пионерский</w:t>
      </w:r>
      <w:r w:rsidRPr="006D2936">
        <w:rPr>
          <w:color w:val="000000"/>
          <w:sz w:val="24"/>
          <w:szCs w:val="24"/>
          <w:lang w:eastAsia="ru-RU"/>
        </w:rPr>
        <w:t xml:space="preserve">. </w:t>
      </w:r>
    </w:p>
    <w:p w:rsidR="006D2936" w:rsidRPr="006D2936" w:rsidRDefault="006D2936" w:rsidP="002A3611">
      <w:pPr>
        <w:numPr>
          <w:ilvl w:val="0"/>
          <w:numId w:val="32"/>
        </w:numPr>
        <w:suppressAutoHyphens w:val="0"/>
        <w:ind w:left="284" w:firstLine="0"/>
        <w:jc w:val="both"/>
        <w:rPr>
          <w:color w:val="000000"/>
          <w:sz w:val="24"/>
          <w:szCs w:val="24"/>
          <w:lang w:eastAsia="ru-RU"/>
        </w:rPr>
      </w:pPr>
      <w:r w:rsidRPr="006D2936">
        <w:rPr>
          <w:color w:val="000000"/>
          <w:sz w:val="24"/>
          <w:szCs w:val="24"/>
          <w:lang w:eastAsia="ru-RU"/>
        </w:rPr>
        <w:t xml:space="preserve">Настоящее постановление вступает в силу с 01.01.2019. </w:t>
      </w:r>
    </w:p>
    <w:p w:rsidR="006D2936" w:rsidRPr="006D2936" w:rsidRDefault="006D2936" w:rsidP="002A3611">
      <w:pPr>
        <w:numPr>
          <w:ilvl w:val="0"/>
          <w:numId w:val="32"/>
        </w:numPr>
        <w:suppressAutoHyphens w:val="0"/>
        <w:ind w:left="284" w:firstLine="0"/>
        <w:jc w:val="both"/>
        <w:rPr>
          <w:color w:val="000000"/>
          <w:sz w:val="24"/>
          <w:szCs w:val="24"/>
          <w:lang w:eastAsia="ru-RU"/>
        </w:rPr>
      </w:pPr>
      <w:r w:rsidRPr="006D2936">
        <w:rPr>
          <w:color w:val="000000"/>
          <w:sz w:val="24"/>
          <w:szCs w:val="24"/>
          <w:lang w:eastAsia="ru-RU"/>
        </w:rPr>
        <w:t xml:space="preserve">Контроль исполнения настоящего постановления возложить на </w:t>
      </w:r>
      <w:r w:rsidR="00EF2C82">
        <w:rPr>
          <w:color w:val="000000"/>
          <w:sz w:val="24"/>
          <w:szCs w:val="24"/>
          <w:lang w:eastAsia="ru-RU"/>
        </w:rPr>
        <w:t>начальника  финансово-экономического отдела Сухих Т.В.</w:t>
      </w:r>
      <w:r w:rsidR="00C1013A">
        <w:rPr>
          <w:color w:val="000000"/>
          <w:sz w:val="24"/>
          <w:szCs w:val="24"/>
          <w:lang w:eastAsia="ru-RU"/>
        </w:rPr>
        <w:t>.</w:t>
      </w:r>
    </w:p>
    <w:p w:rsidR="006D2936" w:rsidRPr="006D2936" w:rsidRDefault="006D2936" w:rsidP="006D2936">
      <w:pPr>
        <w:suppressAutoHyphens w:val="0"/>
        <w:ind w:firstLine="567"/>
        <w:jc w:val="both"/>
        <w:rPr>
          <w:color w:val="000000"/>
          <w:sz w:val="28"/>
          <w:szCs w:val="28"/>
          <w:lang w:eastAsia="ru-RU"/>
        </w:rPr>
      </w:pPr>
      <w:r w:rsidRPr="006D2936">
        <w:rPr>
          <w:color w:val="000000"/>
          <w:sz w:val="24"/>
          <w:szCs w:val="24"/>
          <w:lang w:eastAsia="ru-RU"/>
        </w:rPr>
        <w:t xml:space="preserve">         </w:t>
      </w:r>
    </w:p>
    <w:p w:rsidR="006D2936" w:rsidRPr="006D2936" w:rsidRDefault="006D2936" w:rsidP="006D2936">
      <w:pPr>
        <w:shd w:val="clear" w:color="auto" w:fill="FFFFFF"/>
        <w:jc w:val="both"/>
        <w:rPr>
          <w:color w:val="000000"/>
          <w:sz w:val="24"/>
          <w:szCs w:val="24"/>
          <w:lang w:eastAsia="ru-RU"/>
        </w:rPr>
      </w:pPr>
    </w:p>
    <w:p w:rsidR="004F4E07" w:rsidRDefault="004F4E07" w:rsidP="006D2936">
      <w:pPr>
        <w:jc w:val="both"/>
        <w:rPr>
          <w:color w:val="000000"/>
          <w:sz w:val="24"/>
          <w:szCs w:val="24"/>
        </w:rPr>
      </w:pPr>
    </w:p>
    <w:p w:rsidR="006D2936" w:rsidRPr="006D2936" w:rsidRDefault="006D2936" w:rsidP="006D2936">
      <w:pPr>
        <w:jc w:val="both"/>
        <w:rPr>
          <w:sz w:val="24"/>
          <w:szCs w:val="24"/>
        </w:rPr>
      </w:pPr>
      <w:r w:rsidRPr="006D2936">
        <w:rPr>
          <w:color w:val="000000"/>
          <w:sz w:val="24"/>
          <w:szCs w:val="24"/>
        </w:rPr>
        <w:t>Г</w:t>
      </w:r>
      <w:r w:rsidRPr="006D2936">
        <w:rPr>
          <w:sz w:val="24"/>
          <w:szCs w:val="24"/>
        </w:rPr>
        <w:t xml:space="preserve">лава </w:t>
      </w:r>
      <w:r w:rsidR="00EF2C82">
        <w:rPr>
          <w:sz w:val="24"/>
          <w:szCs w:val="24"/>
        </w:rPr>
        <w:t>городского поселения Пионерский</w:t>
      </w:r>
      <w:r w:rsidRPr="006D2936">
        <w:rPr>
          <w:sz w:val="24"/>
          <w:szCs w:val="24"/>
        </w:rPr>
        <w:t xml:space="preserve">                            </w:t>
      </w:r>
      <w:r w:rsidRPr="006D2936">
        <w:rPr>
          <w:sz w:val="24"/>
          <w:szCs w:val="24"/>
        </w:rPr>
        <w:tab/>
      </w:r>
      <w:r w:rsidRPr="006D2936">
        <w:rPr>
          <w:sz w:val="24"/>
          <w:szCs w:val="24"/>
        </w:rPr>
        <w:tab/>
      </w:r>
      <w:r w:rsidR="00EF2C82">
        <w:rPr>
          <w:sz w:val="24"/>
          <w:szCs w:val="24"/>
        </w:rPr>
        <w:t>В.С.Зубчик</w:t>
      </w:r>
      <w:r w:rsidRPr="006D2936">
        <w:rPr>
          <w:sz w:val="24"/>
          <w:szCs w:val="24"/>
        </w:rPr>
        <w:t xml:space="preserve">                                            </w:t>
      </w:r>
    </w:p>
    <w:p w:rsidR="006D2936" w:rsidRPr="006D2936" w:rsidRDefault="006D2936" w:rsidP="006D2936">
      <w:pPr>
        <w:jc w:val="both"/>
        <w:rPr>
          <w:sz w:val="24"/>
          <w:szCs w:val="24"/>
        </w:rPr>
      </w:pPr>
    </w:p>
    <w:p w:rsidR="006D2936" w:rsidRPr="006D2936" w:rsidRDefault="006D2936" w:rsidP="006D2936">
      <w:pPr>
        <w:suppressAutoHyphens w:val="0"/>
        <w:jc w:val="right"/>
        <w:rPr>
          <w:color w:val="000000"/>
          <w:sz w:val="24"/>
          <w:szCs w:val="24"/>
          <w:lang w:eastAsia="ru-RU"/>
        </w:rPr>
      </w:pPr>
    </w:p>
    <w:p w:rsidR="006D2936" w:rsidRPr="006D2936" w:rsidRDefault="006D2936" w:rsidP="006D2936">
      <w:pPr>
        <w:suppressAutoHyphens w:val="0"/>
        <w:jc w:val="right"/>
        <w:rPr>
          <w:color w:val="000000"/>
          <w:sz w:val="24"/>
          <w:szCs w:val="24"/>
          <w:lang w:eastAsia="ru-RU"/>
        </w:rPr>
      </w:pPr>
    </w:p>
    <w:p w:rsidR="006D2936" w:rsidRPr="006D2936" w:rsidRDefault="006D2936" w:rsidP="006D2936">
      <w:pPr>
        <w:suppressAutoHyphens w:val="0"/>
        <w:jc w:val="right"/>
        <w:rPr>
          <w:color w:val="000000"/>
          <w:sz w:val="24"/>
          <w:szCs w:val="24"/>
          <w:lang w:eastAsia="ru-RU"/>
        </w:rPr>
      </w:pPr>
    </w:p>
    <w:p w:rsidR="006D2936" w:rsidRPr="006D2936" w:rsidRDefault="006D2936" w:rsidP="006D2936">
      <w:pPr>
        <w:suppressAutoHyphens w:val="0"/>
        <w:jc w:val="right"/>
        <w:rPr>
          <w:color w:val="000000"/>
          <w:sz w:val="24"/>
          <w:szCs w:val="24"/>
          <w:lang w:eastAsia="ru-RU"/>
        </w:rPr>
      </w:pPr>
    </w:p>
    <w:p w:rsidR="006D2936" w:rsidRPr="006D2936" w:rsidRDefault="006D2936" w:rsidP="006D2936">
      <w:pPr>
        <w:suppressAutoHyphens w:val="0"/>
        <w:jc w:val="right"/>
        <w:rPr>
          <w:color w:val="000000"/>
          <w:sz w:val="24"/>
          <w:szCs w:val="24"/>
          <w:lang w:eastAsia="ru-RU"/>
        </w:rPr>
      </w:pPr>
    </w:p>
    <w:p w:rsidR="006D2936" w:rsidRPr="006D2936" w:rsidRDefault="006D2936" w:rsidP="006D2936">
      <w:pPr>
        <w:suppressAutoHyphens w:val="0"/>
        <w:jc w:val="right"/>
        <w:rPr>
          <w:color w:val="000000"/>
          <w:sz w:val="24"/>
          <w:szCs w:val="24"/>
          <w:lang w:eastAsia="ru-RU"/>
        </w:rPr>
      </w:pPr>
    </w:p>
    <w:p w:rsidR="006D2936" w:rsidRPr="006D2936" w:rsidRDefault="006D2936" w:rsidP="006D2936">
      <w:pPr>
        <w:suppressAutoHyphens w:val="0"/>
        <w:jc w:val="right"/>
        <w:rPr>
          <w:color w:val="000000"/>
          <w:sz w:val="24"/>
          <w:szCs w:val="24"/>
          <w:lang w:eastAsia="ru-RU"/>
        </w:rPr>
      </w:pPr>
    </w:p>
    <w:p w:rsidR="006D2936" w:rsidRPr="006D2936" w:rsidRDefault="006D2936" w:rsidP="006D2936">
      <w:pPr>
        <w:suppressAutoHyphens w:val="0"/>
        <w:jc w:val="right"/>
        <w:rPr>
          <w:color w:val="000000"/>
          <w:sz w:val="24"/>
          <w:szCs w:val="24"/>
          <w:lang w:eastAsia="ru-RU"/>
        </w:rPr>
      </w:pPr>
    </w:p>
    <w:p w:rsidR="006D2936" w:rsidRPr="006D2936" w:rsidRDefault="006D2936" w:rsidP="006D2936">
      <w:pPr>
        <w:suppressAutoHyphens w:val="0"/>
        <w:jc w:val="right"/>
        <w:rPr>
          <w:color w:val="000000"/>
          <w:sz w:val="24"/>
          <w:szCs w:val="24"/>
          <w:lang w:eastAsia="ru-RU"/>
        </w:rPr>
      </w:pPr>
    </w:p>
    <w:p w:rsidR="006D2936" w:rsidRPr="006D2936" w:rsidRDefault="006D2936" w:rsidP="006D2936">
      <w:pPr>
        <w:suppressAutoHyphens w:val="0"/>
        <w:jc w:val="right"/>
        <w:rPr>
          <w:color w:val="000000"/>
          <w:sz w:val="24"/>
          <w:szCs w:val="24"/>
          <w:lang w:eastAsia="ru-RU"/>
        </w:rPr>
      </w:pPr>
    </w:p>
    <w:p w:rsidR="006D2936" w:rsidRPr="006D2936" w:rsidRDefault="006D2936" w:rsidP="006D2936">
      <w:pPr>
        <w:suppressAutoHyphens w:val="0"/>
        <w:jc w:val="right"/>
        <w:rPr>
          <w:color w:val="000000"/>
          <w:sz w:val="24"/>
          <w:szCs w:val="24"/>
          <w:lang w:eastAsia="ru-RU"/>
        </w:rPr>
      </w:pPr>
    </w:p>
    <w:p w:rsidR="006D2936" w:rsidRPr="006D2936" w:rsidRDefault="006D2936" w:rsidP="006D2936">
      <w:pPr>
        <w:suppressAutoHyphens w:val="0"/>
        <w:jc w:val="right"/>
        <w:rPr>
          <w:color w:val="000000"/>
          <w:sz w:val="24"/>
          <w:szCs w:val="24"/>
          <w:lang w:eastAsia="ru-RU"/>
        </w:rPr>
      </w:pPr>
    </w:p>
    <w:p w:rsidR="006D2936" w:rsidRPr="006D2936" w:rsidRDefault="006D2936" w:rsidP="006D2936">
      <w:pPr>
        <w:suppressAutoHyphens w:val="0"/>
        <w:jc w:val="right"/>
        <w:rPr>
          <w:color w:val="000000"/>
          <w:sz w:val="24"/>
          <w:szCs w:val="24"/>
          <w:lang w:eastAsia="ru-RU"/>
        </w:rPr>
      </w:pPr>
    </w:p>
    <w:p w:rsidR="006D2936" w:rsidRPr="006D2936" w:rsidRDefault="006D2936" w:rsidP="006D2936">
      <w:pPr>
        <w:suppressAutoHyphens w:val="0"/>
        <w:jc w:val="right"/>
        <w:rPr>
          <w:color w:val="000000"/>
          <w:sz w:val="24"/>
          <w:szCs w:val="24"/>
          <w:lang w:eastAsia="ru-RU"/>
        </w:rPr>
      </w:pPr>
    </w:p>
    <w:p w:rsidR="006D2936" w:rsidRPr="006D2936" w:rsidRDefault="006D2936" w:rsidP="006D2936">
      <w:pPr>
        <w:suppressAutoHyphens w:val="0"/>
        <w:jc w:val="right"/>
        <w:rPr>
          <w:color w:val="000000"/>
          <w:sz w:val="24"/>
          <w:szCs w:val="24"/>
          <w:lang w:eastAsia="ru-RU"/>
        </w:rPr>
      </w:pPr>
    </w:p>
    <w:p w:rsidR="006D2936" w:rsidRPr="006D2936" w:rsidRDefault="006D2936" w:rsidP="006D2936">
      <w:pPr>
        <w:suppressAutoHyphens w:val="0"/>
        <w:jc w:val="right"/>
        <w:rPr>
          <w:color w:val="000000"/>
          <w:sz w:val="24"/>
          <w:szCs w:val="24"/>
          <w:lang w:eastAsia="ru-RU"/>
        </w:rPr>
      </w:pPr>
    </w:p>
    <w:p w:rsidR="006D2936" w:rsidRPr="006D2936" w:rsidRDefault="006D2936" w:rsidP="006D2936">
      <w:pPr>
        <w:suppressAutoHyphens w:val="0"/>
        <w:jc w:val="right"/>
        <w:rPr>
          <w:color w:val="000000"/>
          <w:sz w:val="24"/>
          <w:szCs w:val="24"/>
          <w:lang w:eastAsia="ru-RU"/>
        </w:rPr>
      </w:pPr>
    </w:p>
    <w:p w:rsidR="006D2936" w:rsidRPr="006D2936" w:rsidRDefault="006D2936" w:rsidP="006D2936">
      <w:pPr>
        <w:suppressAutoHyphens w:val="0"/>
        <w:jc w:val="right"/>
        <w:rPr>
          <w:color w:val="000000"/>
          <w:sz w:val="24"/>
          <w:szCs w:val="24"/>
          <w:lang w:eastAsia="ru-RU"/>
        </w:rPr>
      </w:pPr>
    </w:p>
    <w:p w:rsidR="006D2936" w:rsidRDefault="006D2936" w:rsidP="00953D3B">
      <w:pPr>
        <w:jc w:val="right"/>
        <w:rPr>
          <w:color w:val="000000"/>
          <w:sz w:val="24"/>
          <w:szCs w:val="24"/>
          <w:lang w:eastAsia="ru-RU"/>
        </w:rPr>
      </w:pPr>
    </w:p>
    <w:p w:rsidR="006D2936" w:rsidRDefault="006D2936" w:rsidP="00953D3B">
      <w:pPr>
        <w:jc w:val="right"/>
        <w:rPr>
          <w:color w:val="000000"/>
          <w:sz w:val="24"/>
          <w:szCs w:val="24"/>
          <w:lang w:eastAsia="ru-RU"/>
        </w:rPr>
      </w:pPr>
    </w:p>
    <w:p w:rsidR="006D2936" w:rsidRDefault="006D2936" w:rsidP="00953D3B">
      <w:pPr>
        <w:jc w:val="right"/>
        <w:rPr>
          <w:color w:val="000000"/>
          <w:sz w:val="24"/>
          <w:szCs w:val="24"/>
          <w:lang w:eastAsia="ru-RU"/>
        </w:rPr>
      </w:pPr>
    </w:p>
    <w:p w:rsidR="006D2936" w:rsidRDefault="006D2936" w:rsidP="00953D3B">
      <w:pPr>
        <w:jc w:val="right"/>
        <w:rPr>
          <w:color w:val="000000"/>
          <w:sz w:val="24"/>
          <w:szCs w:val="24"/>
          <w:lang w:eastAsia="ru-RU"/>
        </w:rPr>
      </w:pPr>
    </w:p>
    <w:p w:rsidR="006D2936" w:rsidRDefault="006D2936" w:rsidP="00953D3B">
      <w:pPr>
        <w:jc w:val="right"/>
        <w:rPr>
          <w:color w:val="000000"/>
          <w:sz w:val="24"/>
          <w:szCs w:val="24"/>
          <w:lang w:eastAsia="ru-RU"/>
        </w:rPr>
      </w:pPr>
    </w:p>
    <w:p w:rsidR="006D2936" w:rsidRDefault="006D2936" w:rsidP="00953D3B">
      <w:pPr>
        <w:jc w:val="right"/>
        <w:rPr>
          <w:color w:val="000000"/>
          <w:sz w:val="24"/>
          <w:szCs w:val="24"/>
          <w:lang w:eastAsia="ru-RU"/>
        </w:rPr>
      </w:pPr>
    </w:p>
    <w:p w:rsidR="006D2936" w:rsidRDefault="006D2936" w:rsidP="00953D3B">
      <w:pPr>
        <w:jc w:val="right"/>
        <w:rPr>
          <w:color w:val="000000"/>
          <w:sz w:val="24"/>
          <w:szCs w:val="24"/>
          <w:lang w:eastAsia="ru-RU"/>
        </w:rPr>
      </w:pPr>
    </w:p>
    <w:p w:rsidR="006D2936" w:rsidRDefault="006D2936" w:rsidP="00953D3B">
      <w:pPr>
        <w:jc w:val="right"/>
        <w:rPr>
          <w:color w:val="000000"/>
          <w:sz w:val="24"/>
          <w:szCs w:val="24"/>
          <w:lang w:eastAsia="ru-RU"/>
        </w:rPr>
      </w:pPr>
    </w:p>
    <w:p w:rsidR="006D2936" w:rsidRDefault="006D2936" w:rsidP="00953D3B">
      <w:pPr>
        <w:jc w:val="right"/>
        <w:rPr>
          <w:color w:val="000000"/>
          <w:sz w:val="24"/>
          <w:szCs w:val="24"/>
          <w:lang w:eastAsia="ru-RU"/>
        </w:rPr>
      </w:pPr>
    </w:p>
    <w:p w:rsidR="006D2936" w:rsidRDefault="006D2936" w:rsidP="00953D3B">
      <w:pPr>
        <w:jc w:val="right"/>
        <w:rPr>
          <w:color w:val="000000"/>
          <w:sz w:val="24"/>
          <w:szCs w:val="24"/>
          <w:lang w:eastAsia="ru-RU"/>
        </w:rPr>
      </w:pPr>
    </w:p>
    <w:p w:rsidR="006D2936" w:rsidRDefault="006D2936" w:rsidP="00953D3B">
      <w:pPr>
        <w:jc w:val="right"/>
        <w:rPr>
          <w:sz w:val="24"/>
          <w:szCs w:val="24"/>
        </w:rPr>
      </w:pPr>
    </w:p>
    <w:p w:rsidR="00A10B35" w:rsidRDefault="00A10B35" w:rsidP="00953D3B">
      <w:pPr>
        <w:jc w:val="right"/>
        <w:rPr>
          <w:sz w:val="24"/>
          <w:szCs w:val="24"/>
        </w:rPr>
      </w:pPr>
    </w:p>
    <w:p w:rsidR="00A10B35" w:rsidRDefault="00A10B35" w:rsidP="00953D3B">
      <w:pPr>
        <w:jc w:val="right"/>
        <w:rPr>
          <w:sz w:val="24"/>
          <w:szCs w:val="24"/>
        </w:rPr>
      </w:pPr>
    </w:p>
    <w:p w:rsidR="00A10B35" w:rsidRDefault="00A10B35" w:rsidP="00953D3B">
      <w:pPr>
        <w:jc w:val="right"/>
        <w:rPr>
          <w:sz w:val="24"/>
          <w:szCs w:val="24"/>
        </w:rPr>
      </w:pPr>
    </w:p>
    <w:p w:rsidR="00A10B35" w:rsidRDefault="00A10B35" w:rsidP="00953D3B">
      <w:pPr>
        <w:jc w:val="right"/>
        <w:rPr>
          <w:sz w:val="24"/>
          <w:szCs w:val="24"/>
        </w:rPr>
      </w:pPr>
    </w:p>
    <w:p w:rsidR="00A10B35" w:rsidRDefault="00A10B35" w:rsidP="00953D3B">
      <w:pPr>
        <w:jc w:val="right"/>
        <w:rPr>
          <w:sz w:val="24"/>
          <w:szCs w:val="24"/>
        </w:rPr>
      </w:pPr>
    </w:p>
    <w:p w:rsidR="00A10B35" w:rsidRDefault="00A10B35" w:rsidP="00953D3B">
      <w:pPr>
        <w:jc w:val="right"/>
        <w:rPr>
          <w:sz w:val="24"/>
          <w:szCs w:val="24"/>
        </w:rPr>
      </w:pPr>
    </w:p>
    <w:p w:rsidR="00A10B35" w:rsidRDefault="00A10B35" w:rsidP="00953D3B">
      <w:pPr>
        <w:jc w:val="right"/>
        <w:rPr>
          <w:sz w:val="24"/>
          <w:szCs w:val="24"/>
        </w:rPr>
      </w:pPr>
    </w:p>
    <w:p w:rsidR="00A10B35" w:rsidRDefault="00A10B35" w:rsidP="00953D3B">
      <w:pPr>
        <w:jc w:val="right"/>
        <w:rPr>
          <w:sz w:val="24"/>
          <w:szCs w:val="24"/>
        </w:rPr>
      </w:pPr>
    </w:p>
    <w:p w:rsidR="00A10B35" w:rsidRDefault="00A10B35" w:rsidP="00953D3B">
      <w:pPr>
        <w:jc w:val="right"/>
        <w:rPr>
          <w:sz w:val="24"/>
          <w:szCs w:val="24"/>
        </w:rPr>
      </w:pPr>
    </w:p>
    <w:p w:rsidR="00A10B35" w:rsidRDefault="00A10B35" w:rsidP="00953D3B">
      <w:pPr>
        <w:jc w:val="right"/>
        <w:rPr>
          <w:sz w:val="24"/>
          <w:szCs w:val="24"/>
        </w:rPr>
      </w:pPr>
    </w:p>
    <w:p w:rsidR="00953D3B" w:rsidRDefault="00953D3B" w:rsidP="00953D3B">
      <w:pPr>
        <w:jc w:val="right"/>
      </w:pPr>
      <w:r>
        <w:rPr>
          <w:sz w:val="24"/>
          <w:szCs w:val="24"/>
        </w:rPr>
        <w:lastRenderedPageBreak/>
        <w:t>Приложение</w:t>
      </w:r>
    </w:p>
    <w:p w:rsidR="00953D3B" w:rsidRDefault="00953D3B" w:rsidP="00953D3B">
      <w:pPr>
        <w:jc w:val="right"/>
      </w:pPr>
      <w:r>
        <w:rPr>
          <w:sz w:val="24"/>
          <w:szCs w:val="24"/>
        </w:rPr>
        <w:t>к постановлению</w:t>
      </w:r>
    </w:p>
    <w:p w:rsidR="00EF2C82" w:rsidRDefault="00EF2C82" w:rsidP="00953D3B">
      <w:pPr>
        <w:jc w:val="right"/>
        <w:rPr>
          <w:sz w:val="24"/>
          <w:szCs w:val="24"/>
        </w:rPr>
      </w:pPr>
      <w:r>
        <w:rPr>
          <w:sz w:val="24"/>
          <w:szCs w:val="24"/>
        </w:rPr>
        <w:t>А</w:t>
      </w:r>
      <w:r w:rsidR="00953D3B">
        <w:rPr>
          <w:sz w:val="24"/>
          <w:szCs w:val="24"/>
        </w:rPr>
        <w:t xml:space="preserve">дминистрации </w:t>
      </w:r>
      <w:r>
        <w:rPr>
          <w:sz w:val="24"/>
          <w:szCs w:val="24"/>
        </w:rPr>
        <w:t xml:space="preserve">городского </w:t>
      </w:r>
    </w:p>
    <w:p w:rsidR="00953D3B" w:rsidRDefault="00EF2C82" w:rsidP="00953D3B">
      <w:pPr>
        <w:jc w:val="right"/>
      </w:pPr>
      <w:r>
        <w:rPr>
          <w:sz w:val="24"/>
          <w:szCs w:val="24"/>
        </w:rPr>
        <w:t>поселения Пионерский</w:t>
      </w:r>
    </w:p>
    <w:p w:rsidR="00953D3B" w:rsidRDefault="00953D3B" w:rsidP="00953D3B">
      <w:pPr>
        <w:jc w:val="right"/>
      </w:pPr>
      <w:r>
        <w:rPr>
          <w:sz w:val="24"/>
          <w:szCs w:val="24"/>
        </w:rPr>
        <w:t xml:space="preserve">от </w:t>
      </w:r>
      <w:r w:rsidR="00A10B35">
        <w:rPr>
          <w:sz w:val="24"/>
          <w:szCs w:val="24"/>
        </w:rPr>
        <w:t>28.11.2018</w:t>
      </w:r>
      <w:r>
        <w:rPr>
          <w:sz w:val="24"/>
          <w:szCs w:val="24"/>
        </w:rPr>
        <w:t xml:space="preserve"> №</w:t>
      </w:r>
      <w:r w:rsidR="00A10B35">
        <w:rPr>
          <w:sz w:val="24"/>
          <w:szCs w:val="24"/>
        </w:rPr>
        <w:t>333</w:t>
      </w:r>
    </w:p>
    <w:p w:rsidR="00953D3B" w:rsidRDefault="00953D3B" w:rsidP="00953D3B">
      <w:pPr>
        <w:rPr>
          <w:sz w:val="24"/>
          <w:szCs w:val="24"/>
        </w:rPr>
      </w:pPr>
    </w:p>
    <w:p w:rsidR="00953D3B" w:rsidRDefault="00953D3B" w:rsidP="00953D3B">
      <w:pPr>
        <w:ind w:left="-142" w:right="-57"/>
        <w:jc w:val="right"/>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rPr>
          <w:sz w:val="28"/>
          <w:szCs w:val="28"/>
        </w:rPr>
      </w:pPr>
    </w:p>
    <w:p w:rsidR="00953D3B" w:rsidRDefault="00953D3B" w:rsidP="00953D3B">
      <w:pPr>
        <w:ind w:left="567"/>
        <w:jc w:val="center"/>
        <w:rPr>
          <w:b/>
          <w:sz w:val="28"/>
          <w:szCs w:val="28"/>
        </w:rPr>
      </w:pPr>
    </w:p>
    <w:p w:rsidR="00953D3B" w:rsidRDefault="00953D3B" w:rsidP="00953D3B">
      <w:pPr>
        <w:jc w:val="center"/>
      </w:pPr>
      <w:r>
        <w:rPr>
          <w:b/>
          <w:sz w:val="28"/>
          <w:szCs w:val="28"/>
        </w:rPr>
        <w:t>Муниципальная программа</w:t>
      </w:r>
    </w:p>
    <w:p w:rsidR="000946FC" w:rsidRDefault="00953D3B" w:rsidP="00953D3B">
      <w:pPr>
        <w:jc w:val="center"/>
        <w:rPr>
          <w:b/>
          <w:color w:val="000000"/>
          <w:sz w:val="28"/>
          <w:szCs w:val="28"/>
          <w:lang w:eastAsia="ru-RU"/>
        </w:rPr>
      </w:pPr>
      <w:r w:rsidRPr="00953D3B">
        <w:rPr>
          <w:b/>
          <w:color w:val="000000"/>
          <w:sz w:val="28"/>
          <w:szCs w:val="28"/>
          <w:lang w:eastAsia="ru-RU"/>
        </w:rPr>
        <w:t xml:space="preserve">«Обеспечение деятельности органов </w:t>
      </w:r>
    </w:p>
    <w:p w:rsidR="00953D3B" w:rsidRDefault="00953D3B" w:rsidP="00953D3B">
      <w:pPr>
        <w:jc w:val="center"/>
        <w:rPr>
          <w:b/>
          <w:color w:val="000000"/>
          <w:sz w:val="28"/>
          <w:szCs w:val="28"/>
          <w:lang w:eastAsia="ru-RU"/>
        </w:rPr>
      </w:pPr>
      <w:r w:rsidRPr="00953D3B">
        <w:rPr>
          <w:b/>
          <w:color w:val="000000"/>
          <w:sz w:val="28"/>
          <w:szCs w:val="28"/>
          <w:lang w:eastAsia="ru-RU"/>
        </w:rPr>
        <w:t xml:space="preserve">местного самоуправления </w:t>
      </w:r>
    </w:p>
    <w:p w:rsidR="00953D3B" w:rsidRPr="00953D3B" w:rsidRDefault="00EF2C82" w:rsidP="00953D3B">
      <w:pPr>
        <w:jc w:val="center"/>
        <w:rPr>
          <w:b/>
          <w:color w:val="000000"/>
          <w:sz w:val="28"/>
          <w:szCs w:val="28"/>
          <w:lang w:eastAsia="ru-RU"/>
        </w:rPr>
      </w:pPr>
      <w:r>
        <w:rPr>
          <w:b/>
          <w:color w:val="000000"/>
          <w:sz w:val="28"/>
          <w:szCs w:val="28"/>
          <w:lang w:eastAsia="ru-RU"/>
        </w:rPr>
        <w:t>городского поселения Пионерский</w:t>
      </w:r>
      <w:r w:rsidR="00953D3B" w:rsidRPr="00953D3B">
        <w:rPr>
          <w:b/>
          <w:color w:val="000000"/>
          <w:sz w:val="28"/>
          <w:szCs w:val="28"/>
          <w:lang w:eastAsia="ru-RU"/>
        </w:rPr>
        <w:t>»</w:t>
      </w:r>
    </w:p>
    <w:p w:rsidR="00953D3B" w:rsidRP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763A7E" w:rsidRDefault="00763A7E" w:rsidP="00953D3B">
      <w:pPr>
        <w:jc w:val="center"/>
        <w:rPr>
          <w:b/>
          <w:color w:val="000000"/>
          <w:sz w:val="28"/>
          <w:szCs w:val="28"/>
          <w:lang w:eastAsia="ru-RU"/>
        </w:rPr>
      </w:pPr>
    </w:p>
    <w:p w:rsidR="00763A7E" w:rsidRDefault="00763A7E"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763A7E" w:rsidRDefault="00763A7E" w:rsidP="00953D3B">
      <w:pPr>
        <w:jc w:val="center"/>
        <w:rPr>
          <w:b/>
          <w:color w:val="000000"/>
          <w:sz w:val="28"/>
          <w:szCs w:val="28"/>
          <w:lang w:eastAsia="ru-RU"/>
        </w:rPr>
      </w:pPr>
    </w:p>
    <w:p w:rsidR="00A10B35" w:rsidRDefault="00A10B35" w:rsidP="00953D3B">
      <w:pPr>
        <w:jc w:val="center"/>
        <w:rPr>
          <w:b/>
          <w:color w:val="000000"/>
          <w:sz w:val="28"/>
          <w:szCs w:val="28"/>
          <w:lang w:eastAsia="ru-RU"/>
        </w:rPr>
      </w:pPr>
    </w:p>
    <w:p w:rsidR="00A10B35" w:rsidRDefault="00A10B35" w:rsidP="00953D3B">
      <w:pPr>
        <w:jc w:val="center"/>
        <w:rPr>
          <w:b/>
          <w:color w:val="000000"/>
          <w:sz w:val="28"/>
          <w:szCs w:val="28"/>
          <w:lang w:eastAsia="ru-RU"/>
        </w:rPr>
      </w:pPr>
    </w:p>
    <w:p w:rsidR="00953D3B" w:rsidRPr="00953D3B" w:rsidRDefault="00953D3B" w:rsidP="00953D3B">
      <w:pPr>
        <w:widowControl w:val="0"/>
        <w:suppressAutoHyphens w:val="0"/>
        <w:autoSpaceDE w:val="0"/>
        <w:autoSpaceDN w:val="0"/>
        <w:jc w:val="center"/>
        <w:rPr>
          <w:b/>
          <w:sz w:val="24"/>
          <w:szCs w:val="24"/>
          <w:lang w:eastAsia="ru-RU"/>
        </w:rPr>
      </w:pPr>
      <w:r w:rsidRPr="00953D3B">
        <w:rPr>
          <w:b/>
          <w:sz w:val="24"/>
          <w:szCs w:val="24"/>
          <w:lang w:eastAsia="ru-RU"/>
        </w:rPr>
        <w:lastRenderedPageBreak/>
        <w:t>Паспорт</w:t>
      </w:r>
    </w:p>
    <w:p w:rsidR="00953D3B" w:rsidRPr="000B3A61" w:rsidRDefault="00953D3B" w:rsidP="00953D3B">
      <w:pPr>
        <w:widowControl w:val="0"/>
        <w:suppressAutoHyphens w:val="0"/>
        <w:autoSpaceDE w:val="0"/>
        <w:autoSpaceDN w:val="0"/>
        <w:jc w:val="center"/>
        <w:rPr>
          <w:sz w:val="24"/>
          <w:szCs w:val="24"/>
          <w:lang w:eastAsia="ru-RU"/>
        </w:rPr>
      </w:pPr>
      <w:r w:rsidRPr="00953D3B">
        <w:rPr>
          <w:b/>
          <w:sz w:val="24"/>
          <w:szCs w:val="24"/>
          <w:lang w:eastAsia="ru-RU"/>
        </w:rPr>
        <w:t xml:space="preserve">муниципальной программы </w:t>
      </w:r>
      <w:r w:rsidR="00EF2C82" w:rsidRPr="00EF2C82">
        <w:rPr>
          <w:rFonts w:eastAsia="Calibri"/>
          <w:b/>
          <w:sz w:val="24"/>
          <w:szCs w:val="24"/>
          <w:lang w:eastAsia="ru-RU"/>
        </w:rPr>
        <w:t>городского поселения Пионерский</w:t>
      </w:r>
      <w:r w:rsidR="00EF2C82" w:rsidRPr="006D2936">
        <w:rPr>
          <w:rFonts w:eastAsia="Calibri"/>
          <w:sz w:val="24"/>
          <w:szCs w:val="24"/>
          <w:lang w:eastAsia="ru-RU"/>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528"/>
      </w:tblGrid>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Наименование </w:t>
            </w:r>
          </w:p>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муниципальной программы</w:t>
            </w:r>
          </w:p>
        </w:tc>
        <w:tc>
          <w:tcPr>
            <w:tcW w:w="5528" w:type="dxa"/>
            <w:shd w:val="clear" w:color="auto" w:fill="auto"/>
          </w:tcPr>
          <w:p w:rsidR="006F65E3" w:rsidRPr="000B3A61" w:rsidRDefault="00711DBB" w:rsidP="00763A7E">
            <w:pPr>
              <w:suppressAutoHyphens w:val="0"/>
              <w:jc w:val="both"/>
              <w:rPr>
                <w:rFonts w:eastAsia="Calibri"/>
                <w:sz w:val="24"/>
                <w:szCs w:val="24"/>
                <w:lang w:eastAsia="ru-RU"/>
              </w:rPr>
            </w:pPr>
            <w:r>
              <w:rPr>
                <w:sz w:val="24"/>
                <w:szCs w:val="24"/>
              </w:rPr>
              <w:t xml:space="preserve"> «</w:t>
            </w:r>
            <w:r>
              <w:rPr>
                <w:color w:val="000000"/>
                <w:sz w:val="24"/>
                <w:szCs w:val="24"/>
                <w:lang w:eastAsia="ru-RU"/>
              </w:rPr>
              <w:t xml:space="preserve">Обеспечение деятельности органов местного самоуправления </w:t>
            </w:r>
            <w:r w:rsidR="00EF2C82">
              <w:rPr>
                <w:rFonts w:eastAsia="Calibri"/>
                <w:sz w:val="24"/>
                <w:szCs w:val="24"/>
                <w:lang w:eastAsia="ru-RU"/>
              </w:rPr>
              <w:t>городского поселения Пионерский</w:t>
            </w:r>
            <w:r w:rsidR="00EF2C82" w:rsidRPr="006D2936">
              <w:rPr>
                <w:rFonts w:eastAsia="Calibri"/>
                <w:sz w:val="24"/>
                <w:szCs w:val="24"/>
                <w:lang w:eastAsia="ru-RU"/>
              </w:rPr>
              <w:t xml:space="preserve"> </w:t>
            </w:r>
            <w:r>
              <w:rPr>
                <w:color w:val="000000"/>
                <w:sz w:val="24"/>
                <w:szCs w:val="24"/>
                <w:lang w:eastAsia="ru-RU"/>
              </w:rPr>
              <w:t>»</w:t>
            </w:r>
            <w:r>
              <w:rPr>
                <w:sz w:val="24"/>
                <w:szCs w:val="24"/>
              </w:rPr>
              <w:t xml:space="preserve"> (далее программа)</w:t>
            </w:r>
          </w:p>
        </w:tc>
      </w:tr>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Дата утверждения </w:t>
            </w:r>
          </w:p>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муниципальной программы </w:t>
            </w:r>
          </w:p>
          <w:p w:rsidR="006F65E3" w:rsidRPr="000B3A61" w:rsidRDefault="006F65E3" w:rsidP="00720346">
            <w:pPr>
              <w:suppressAutoHyphens w:val="0"/>
              <w:rPr>
                <w:rFonts w:eastAsia="Calibri"/>
                <w:sz w:val="24"/>
                <w:szCs w:val="24"/>
                <w:lang w:eastAsia="ru-RU"/>
              </w:rPr>
            </w:pPr>
            <w:r w:rsidRPr="000B3A61">
              <w:rPr>
                <w:rFonts w:eastAsia="Calibri"/>
                <w:sz w:val="24"/>
                <w:szCs w:val="24"/>
                <w:lang w:eastAsia="ru-RU"/>
              </w:rPr>
              <w:t xml:space="preserve">(наименование и номер </w:t>
            </w:r>
            <w:r w:rsidR="00720346" w:rsidRPr="000B3A61">
              <w:rPr>
                <w:rFonts w:eastAsia="Calibri"/>
                <w:sz w:val="24"/>
                <w:szCs w:val="24"/>
                <w:lang w:eastAsia="ru-RU"/>
              </w:rPr>
              <w:t>муниципального</w:t>
            </w:r>
            <w:r w:rsidRPr="000B3A61">
              <w:rPr>
                <w:rFonts w:eastAsia="Calibri"/>
                <w:sz w:val="24"/>
                <w:szCs w:val="24"/>
                <w:lang w:eastAsia="ru-RU"/>
              </w:rPr>
              <w:t xml:space="preserve"> правового акта) *</w:t>
            </w:r>
          </w:p>
        </w:tc>
        <w:tc>
          <w:tcPr>
            <w:tcW w:w="5528" w:type="dxa"/>
            <w:shd w:val="clear" w:color="auto" w:fill="auto"/>
          </w:tcPr>
          <w:p w:rsidR="00A10B35" w:rsidRDefault="00A10B35" w:rsidP="00A10B35">
            <w:pPr>
              <w:suppressAutoHyphens w:val="0"/>
              <w:jc w:val="both"/>
              <w:rPr>
                <w:color w:val="000000"/>
                <w:sz w:val="24"/>
                <w:szCs w:val="24"/>
                <w:lang w:eastAsia="ru-RU"/>
              </w:rPr>
            </w:pPr>
            <w:r>
              <w:rPr>
                <w:rFonts w:eastAsia="Calibri"/>
                <w:sz w:val="24"/>
                <w:szCs w:val="24"/>
                <w:lang w:eastAsia="ru-RU"/>
              </w:rPr>
              <w:t>Постановление от  28.11.2018 № 333</w:t>
            </w:r>
            <w:r w:rsidRPr="006D2936">
              <w:rPr>
                <w:color w:val="000000"/>
                <w:sz w:val="24"/>
                <w:szCs w:val="24"/>
                <w:lang w:eastAsia="ru-RU"/>
              </w:rPr>
              <w:t xml:space="preserve"> </w:t>
            </w:r>
          </w:p>
          <w:p w:rsidR="00A10B35" w:rsidRPr="006D2936" w:rsidRDefault="00A10B35" w:rsidP="00A10B35">
            <w:pPr>
              <w:suppressAutoHyphens w:val="0"/>
              <w:jc w:val="both"/>
              <w:rPr>
                <w:color w:val="000000"/>
                <w:sz w:val="24"/>
                <w:szCs w:val="24"/>
                <w:lang w:eastAsia="ru-RU"/>
              </w:rPr>
            </w:pPr>
            <w:r w:rsidRPr="006D2936">
              <w:rPr>
                <w:color w:val="000000"/>
                <w:sz w:val="24"/>
                <w:szCs w:val="24"/>
                <w:lang w:eastAsia="ru-RU"/>
              </w:rPr>
              <w:t xml:space="preserve">О  муниципальной программе </w:t>
            </w:r>
          </w:p>
          <w:p w:rsidR="00A10B35" w:rsidRDefault="00A10B35" w:rsidP="00A10B35">
            <w:pPr>
              <w:suppressAutoHyphens w:val="0"/>
              <w:jc w:val="both"/>
              <w:rPr>
                <w:color w:val="000000"/>
                <w:sz w:val="24"/>
                <w:szCs w:val="24"/>
                <w:lang w:eastAsia="ru-RU"/>
              </w:rPr>
            </w:pPr>
            <w:r>
              <w:rPr>
                <w:sz w:val="24"/>
                <w:szCs w:val="24"/>
              </w:rPr>
              <w:t>«</w:t>
            </w:r>
            <w:r>
              <w:rPr>
                <w:color w:val="000000"/>
                <w:sz w:val="24"/>
                <w:szCs w:val="24"/>
                <w:lang w:eastAsia="ru-RU"/>
              </w:rPr>
              <w:t>Обеспечение деятельности органов</w:t>
            </w:r>
          </w:p>
          <w:p w:rsidR="00A10B35" w:rsidRDefault="00A10B35" w:rsidP="00A10B35">
            <w:pPr>
              <w:suppressAutoHyphens w:val="0"/>
              <w:jc w:val="both"/>
              <w:rPr>
                <w:color w:val="000000"/>
                <w:sz w:val="24"/>
                <w:szCs w:val="24"/>
                <w:lang w:eastAsia="ru-RU"/>
              </w:rPr>
            </w:pPr>
            <w:r>
              <w:rPr>
                <w:color w:val="000000"/>
                <w:sz w:val="24"/>
                <w:szCs w:val="24"/>
                <w:lang w:eastAsia="ru-RU"/>
              </w:rPr>
              <w:t xml:space="preserve"> местного самоуправления городского</w:t>
            </w:r>
          </w:p>
          <w:p w:rsidR="00A10B35" w:rsidRPr="006D2936" w:rsidRDefault="00A10B35" w:rsidP="00A10B35">
            <w:pPr>
              <w:suppressAutoHyphens w:val="0"/>
              <w:jc w:val="both"/>
              <w:rPr>
                <w:color w:val="000000"/>
                <w:sz w:val="28"/>
                <w:szCs w:val="28"/>
                <w:lang w:eastAsia="ru-RU"/>
              </w:rPr>
            </w:pPr>
            <w:r>
              <w:rPr>
                <w:color w:val="000000"/>
                <w:sz w:val="24"/>
                <w:szCs w:val="24"/>
                <w:lang w:eastAsia="ru-RU"/>
              </w:rPr>
              <w:t xml:space="preserve"> поселения Пионерский»</w:t>
            </w:r>
          </w:p>
          <w:p w:rsidR="006F65E3" w:rsidRPr="000B3A61" w:rsidRDefault="006F65E3" w:rsidP="006F65E3">
            <w:pPr>
              <w:suppressAutoHyphens w:val="0"/>
              <w:jc w:val="both"/>
              <w:rPr>
                <w:rFonts w:eastAsia="Calibri"/>
                <w:sz w:val="24"/>
                <w:szCs w:val="24"/>
                <w:lang w:eastAsia="ru-RU"/>
              </w:rPr>
            </w:pPr>
          </w:p>
        </w:tc>
      </w:tr>
      <w:tr w:rsidR="00B0440B" w:rsidRPr="000B3A61" w:rsidTr="00CE27CE">
        <w:tc>
          <w:tcPr>
            <w:tcW w:w="4537" w:type="dxa"/>
            <w:shd w:val="clear" w:color="auto" w:fill="auto"/>
          </w:tcPr>
          <w:p w:rsidR="00B0440B" w:rsidRPr="000B3A61" w:rsidRDefault="00B0440B" w:rsidP="006F65E3">
            <w:pPr>
              <w:suppressAutoHyphens w:val="0"/>
              <w:rPr>
                <w:rFonts w:eastAsia="Calibri"/>
                <w:sz w:val="24"/>
                <w:szCs w:val="24"/>
                <w:lang w:eastAsia="ru-RU"/>
              </w:rPr>
            </w:pPr>
            <w:r w:rsidRPr="000B3A61">
              <w:rPr>
                <w:rFonts w:eastAsia="Calibri"/>
                <w:sz w:val="24"/>
                <w:szCs w:val="24"/>
                <w:lang w:eastAsia="ru-RU"/>
              </w:rPr>
              <w:t>Разработчик муниципальной программы</w:t>
            </w:r>
          </w:p>
        </w:tc>
        <w:tc>
          <w:tcPr>
            <w:tcW w:w="5528" w:type="dxa"/>
            <w:shd w:val="clear" w:color="auto" w:fill="auto"/>
          </w:tcPr>
          <w:p w:rsidR="00B0440B" w:rsidRPr="000B3A61" w:rsidRDefault="00EF2C82" w:rsidP="00EF2C82">
            <w:pPr>
              <w:suppressAutoHyphens w:val="0"/>
              <w:jc w:val="both"/>
              <w:rPr>
                <w:rFonts w:eastAsia="Calibri"/>
                <w:sz w:val="24"/>
                <w:szCs w:val="24"/>
                <w:lang w:eastAsia="ru-RU"/>
              </w:rPr>
            </w:pPr>
            <w:r>
              <w:rPr>
                <w:sz w:val="24"/>
                <w:szCs w:val="24"/>
              </w:rPr>
              <w:t>Финансово-экономический отдел</w:t>
            </w:r>
            <w:r w:rsidR="00711DBB">
              <w:rPr>
                <w:sz w:val="24"/>
                <w:szCs w:val="24"/>
              </w:rPr>
              <w:t xml:space="preserve"> </w:t>
            </w:r>
          </w:p>
        </w:tc>
      </w:tr>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Ответственный исполнитель муниципальной программы</w:t>
            </w:r>
          </w:p>
        </w:tc>
        <w:tc>
          <w:tcPr>
            <w:tcW w:w="5528" w:type="dxa"/>
            <w:shd w:val="clear" w:color="auto" w:fill="auto"/>
          </w:tcPr>
          <w:p w:rsidR="006F65E3" w:rsidRPr="001B5146" w:rsidRDefault="00AA4809" w:rsidP="00EF2C82">
            <w:r>
              <w:rPr>
                <w:sz w:val="24"/>
                <w:szCs w:val="24"/>
              </w:rPr>
              <w:t>Администрация городского поселения Пионерский</w:t>
            </w:r>
          </w:p>
        </w:tc>
      </w:tr>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Соисполнители </w:t>
            </w:r>
          </w:p>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муниципальной программы</w:t>
            </w:r>
          </w:p>
        </w:tc>
        <w:tc>
          <w:tcPr>
            <w:tcW w:w="5528" w:type="dxa"/>
            <w:shd w:val="clear" w:color="auto" w:fill="auto"/>
          </w:tcPr>
          <w:p w:rsidR="006F65E3" w:rsidRPr="000B3A61" w:rsidRDefault="00763A7E" w:rsidP="00763A7E">
            <w:pPr>
              <w:numPr>
                <w:ilvl w:val="0"/>
                <w:numId w:val="31"/>
              </w:numPr>
              <w:suppressAutoHyphens w:val="0"/>
              <w:jc w:val="both"/>
              <w:rPr>
                <w:rFonts w:eastAsia="Calibri"/>
                <w:sz w:val="24"/>
                <w:szCs w:val="24"/>
                <w:lang w:eastAsia="ru-RU"/>
              </w:rPr>
            </w:pPr>
            <w:r>
              <w:rPr>
                <w:rFonts w:eastAsia="Calibri"/>
                <w:sz w:val="24"/>
                <w:szCs w:val="24"/>
                <w:lang w:eastAsia="ru-RU"/>
              </w:rPr>
              <w:t>Администрация городского поселения Пионерский</w:t>
            </w:r>
          </w:p>
        </w:tc>
      </w:tr>
      <w:tr w:rsidR="00711DBB" w:rsidRPr="000B3A61" w:rsidTr="00CE27CE">
        <w:tc>
          <w:tcPr>
            <w:tcW w:w="4537" w:type="dxa"/>
            <w:shd w:val="clear" w:color="auto" w:fill="auto"/>
          </w:tcPr>
          <w:p w:rsidR="00711DBB" w:rsidRPr="000B3A61" w:rsidRDefault="00711DBB" w:rsidP="006F65E3">
            <w:pPr>
              <w:suppressAutoHyphens w:val="0"/>
              <w:rPr>
                <w:rFonts w:eastAsia="Calibri"/>
                <w:sz w:val="24"/>
                <w:szCs w:val="24"/>
                <w:lang w:eastAsia="ru-RU"/>
              </w:rPr>
            </w:pPr>
            <w:r w:rsidRPr="000B3A61">
              <w:rPr>
                <w:rFonts w:eastAsia="Calibri"/>
                <w:sz w:val="24"/>
                <w:szCs w:val="24"/>
                <w:lang w:eastAsia="ru-RU"/>
              </w:rPr>
              <w:t>Цели муниципальной программы</w:t>
            </w:r>
          </w:p>
        </w:tc>
        <w:tc>
          <w:tcPr>
            <w:tcW w:w="5528" w:type="dxa"/>
            <w:shd w:val="clear" w:color="auto" w:fill="auto"/>
          </w:tcPr>
          <w:p w:rsidR="00711DBB" w:rsidRDefault="00711DBB" w:rsidP="00216AB5">
            <w:pPr>
              <w:jc w:val="both"/>
            </w:pPr>
            <w:r>
              <w:rPr>
                <w:sz w:val="24"/>
                <w:szCs w:val="24"/>
              </w:rPr>
              <w:t xml:space="preserve">1. Повышение эффективности деятельности </w:t>
            </w:r>
            <w:r>
              <w:rPr>
                <w:color w:val="000000"/>
                <w:sz w:val="24"/>
                <w:szCs w:val="24"/>
                <w:lang w:eastAsia="ru-RU"/>
              </w:rPr>
              <w:t xml:space="preserve">органов местного самоуправления </w:t>
            </w:r>
            <w:r w:rsidR="00EF2C82">
              <w:rPr>
                <w:rFonts w:eastAsia="Calibri"/>
                <w:sz w:val="24"/>
                <w:szCs w:val="24"/>
                <w:lang w:eastAsia="ru-RU"/>
              </w:rPr>
              <w:t>городского поселения Пионерский</w:t>
            </w:r>
            <w:r>
              <w:rPr>
                <w:color w:val="000000"/>
                <w:sz w:val="24"/>
                <w:szCs w:val="24"/>
                <w:lang w:eastAsia="ru-RU"/>
              </w:rPr>
              <w:t>.</w:t>
            </w:r>
          </w:p>
          <w:p w:rsidR="00711DBB" w:rsidRDefault="00711DBB" w:rsidP="00EF2C82">
            <w:pPr>
              <w:jc w:val="both"/>
            </w:pPr>
            <w:r>
              <w:rPr>
                <w:color w:val="000000"/>
                <w:sz w:val="24"/>
                <w:szCs w:val="24"/>
                <w:lang w:eastAsia="ru-RU"/>
              </w:rPr>
              <w:t>2. Повышение эффективности муниципального управления</w:t>
            </w:r>
            <w:r w:rsidR="00FF09A3">
              <w:rPr>
                <w:color w:val="000000"/>
                <w:sz w:val="24"/>
                <w:szCs w:val="24"/>
                <w:lang w:eastAsia="ru-RU"/>
              </w:rPr>
              <w:t xml:space="preserve"> </w:t>
            </w:r>
            <w:r>
              <w:rPr>
                <w:color w:val="000000"/>
                <w:sz w:val="24"/>
                <w:szCs w:val="24"/>
                <w:lang w:eastAsia="ru-RU"/>
              </w:rPr>
              <w:t xml:space="preserve">и развитие муниципальной службы </w:t>
            </w:r>
            <w:r w:rsidR="00EF2C82">
              <w:rPr>
                <w:rFonts w:eastAsia="Calibri"/>
                <w:sz w:val="24"/>
                <w:szCs w:val="24"/>
                <w:lang w:eastAsia="ru-RU"/>
              </w:rPr>
              <w:t>городского поселения Пионерский</w:t>
            </w:r>
            <w:r>
              <w:rPr>
                <w:color w:val="000000"/>
                <w:sz w:val="24"/>
                <w:szCs w:val="24"/>
                <w:lang w:eastAsia="ru-RU"/>
              </w:rPr>
              <w:t>.</w:t>
            </w:r>
          </w:p>
        </w:tc>
      </w:tr>
      <w:tr w:rsidR="00711DBB" w:rsidRPr="000B3A61" w:rsidTr="00CE27CE">
        <w:tc>
          <w:tcPr>
            <w:tcW w:w="4537" w:type="dxa"/>
            <w:shd w:val="clear" w:color="auto" w:fill="auto"/>
          </w:tcPr>
          <w:p w:rsidR="00711DBB" w:rsidRPr="000B3A61" w:rsidRDefault="00711DBB" w:rsidP="006F65E3">
            <w:pPr>
              <w:suppressAutoHyphens w:val="0"/>
              <w:rPr>
                <w:rFonts w:eastAsia="Calibri"/>
                <w:sz w:val="24"/>
                <w:szCs w:val="24"/>
                <w:lang w:eastAsia="ru-RU"/>
              </w:rPr>
            </w:pPr>
            <w:r w:rsidRPr="000B3A61">
              <w:rPr>
                <w:rFonts w:eastAsia="Calibri"/>
                <w:sz w:val="24"/>
                <w:szCs w:val="24"/>
                <w:lang w:eastAsia="ru-RU"/>
              </w:rPr>
              <w:t>Задачи муниципальной программы</w:t>
            </w:r>
          </w:p>
        </w:tc>
        <w:tc>
          <w:tcPr>
            <w:tcW w:w="5528" w:type="dxa"/>
            <w:shd w:val="clear" w:color="auto" w:fill="auto"/>
          </w:tcPr>
          <w:p w:rsidR="00800EE7" w:rsidRPr="00953D3B" w:rsidRDefault="00711DBB" w:rsidP="00800EE7">
            <w:pPr>
              <w:jc w:val="both"/>
              <w:rPr>
                <w:color w:val="000000"/>
                <w:sz w:val="24"/>
                <w:szCs w:val="24"/>
                <w:lang w:eastAsia="ru-RU"/>
              </w:rPr>
            </w:pPr>
            <w:r w:rsidRPr="00953D3B">
              <w:rPr>
                <w:color w:val="000000"/>
                <w:sz w:val="24"/>
                <w:szCs w:val="24"/>
                <w:lang w:eastAsia="ru-RU"/>
              </w:rPr>
              <w:t xml:space="preserve">1. </w:t>
            </w:r>
            <w:r w:rsidR="00800EE7" w:rsidRPr="00953D3B">
              <w:rPr>
                <w:sz w:val="24"/>
                <w:szCs w:val="24"/>
              </w:rPr>
              <w:t xml:space="preserve">Обеспечение эффективной деятельности органов местного самоуправления </w:t>
            </w:r>
            <w:r w:rsidR="00EF2C82">
              <w:rPr>
                <w:rFonts w:eastAsia="Calibri"/>
                <w:sz w:val="24"/>
                <w:szCs w:val="24"/>
                <w:lang w:eastAsia="ru-RU"/>
              </w:rPr>
              <w:t>городского поселения Пионерский</w:t>
            </w:r>
            <w:r w:rsidR="00800EE7" w:rsidRPr="00953D3B">
              <w:rPr>
                <w:color w:val="000000"/>
                <w:sz w:val="24"/>
                <w:szCs w:val="24"/>
                <w:lang w:eastAsia="ru-RU"/>
              </w:rPr>
              <w:t>.</w:t>
            </w:r>
          </w:p>
          <w:p w:rsidR="00711DBB" w:rsidRDefault="00711DBB" w:rsidP="0015418D">
            <w:pPr>
              <w:jc w:val="both"/>
            </w:pPr>
            <w:r w:rsidRPr="00953D3B">
              <w:rPr>
                <w:color w:val="000000"/>
                <w:sz w:val="24"/>
                <w:szCs w:val="24"/>
                <w:lang w:eastAsia="ru-RU"/>
              </w:rPr>
              <w:t xml:space="preserve"> 2. Обеспечение устойчивог</w:t>
            </w:r>
            <w:r w:rsidR="00800EE7" w:rsidRPr="00953D3B">
              <w:rPr>
                <w:color w:val="000000"/>
                <w:sz w:val="24"/>
                <w:szCs w:val="24"/>
                <w:lang w:eastAsia="ru-RU"/>
              </w:rPr>
              <w:t xml:space="preserve">о развития кадрового потенциала  </w:t>
            </w:r>
            <w:r w:rsidRPr="00953D3B">
              <w:rPr>
                <w:color w:val="000000"/>
                <w:sz w:val="24"/>
                <w:szCs w:val="24"/>
                <w:lang w:eastAsia="ru-RU"/>
              </w:rPr>
              <w:t>и повышения эффективности муниципальной службы</w:t>
            </w:r>
            <w:r w:rsidR="0015418D">
              <w:rPr>
                <w:color w:val="000000"/>
                <w:sz w:val="24"/>
                <w:szCs w:val="24"/>
                <w:lang w:eastAsia="ru-RU"/>
              </w:rPr>
              <w:t>.</w:t>
            </w:r>
            <w:r w:rsidRPr="00953D3B">
              <w:rPr>
                <w:color w:val="000000"/>
                <w:sz w:val="24"/>
                <w:szCs w:val="24"/>
                <w:lang w:eastAsia="ru-RU"/>
              </w:rPr>
              <w:t xml:space="preserve"> </w:t>
            </w:r>
          </w:p>
        </w:tc>
      </w:tr>
      <w:tr w:rsidR="00711DBB" w:rsidRPr="000B3A61" w:rsidTr="00CE27CE">
        <w:tc>
          <w:tcPr>
            <w:tcW w:w="4537" w:type="dxa"/>
            <w:shd w:val="clear" w:color="auto" w:fill="auto"/>
          </w:tcPr>
          <w:p w:rsidR="00711DBB" w:rsidRPr="000B3A61" w:rsidRDefault="00711DBB" w:rsidP="006F65E3">
            <w:pPr>
              <w:suppressAutoHyphens w:val="0"/>
              <w:rPr>
                <w:rFonts w:eastAsia="Calibri"/>
                <w:sz w:val="24"/>
                <w:szCs w:val="24"/>
                <w:lang w:eastAsia="ru-RU"/>
              </w:rPr>
            </w:pPr>
            <w:r w:rsidRPr="000B3A61">
              <w:rPr>
                <w:rFonts w:eastAsia="Calibri"/>
                <w:sz w:val="24"/>
                <w:szCs w:val="24"/>
                <w:lang w:eastAsia="ru-RU"/>
              </w:rPr>
              <w:t>Основные мероприятия</w:t>
            </w:r>
          </w:p>
        </w:tc>
        <w:tc>
          <w:tcPr>
            <w:tcW w:w="5528" w:type="dxa"/>
            <w:shd w:val="clear" w:color="auto" w:fill="auto"/>
          </w:tcPr>
          <w:p w:rsidR="00711DBB" w:rsidRDefault="00FF09A3" w:rsidP="00FF09A3">
            <w:pPr>
              <w:suppressAutoHyphens w:val="0"/>
              <w:jc w:val="both"/>
              <w:rPr>
                <w:rFonts w:eastAsia="Calibri"/>
                <w:sz w:val="24"/>
                <w:szCs w:val="24"/>
                <w:lang w:eastAsia="ru-RU"/>
              </w:rPr>
            </w:pPr>
            <w:r>
              <w:rPr>
                <w:rFonts w:eastAsia="Calibri"/>
                <w:sz w:val="24"/>
                <w:szCs w:val="24"/>
                <w:lang w:eastAsia="ru-RU"/>
              </w:rPr>
              <w:t>1. Обеспечение функций органов местного самоуправления.</w:t>
            </w:r>
          </w:p>
          <w:p w:rsidR="00F37CB8" w:rsidRPr="000B3A61" w:rsidRDefault="00F37CB8" w:rsidP="00F37CB8">
            <w:pPr>
              <w:jc w:val="both"/>
              <w:rPr>
                <w:rFonts w:eastAsia="Calibri"/>
                <w:sz w:val="24"/>
                <w:szCs w:val="24"/>
                <w:lang w:eastAsia="ru-RU"/>
              </w:rPr>
            </w:pPr>
            <w:r>
              <w:rPr>
                <w:rFonts w:eastAsia="Calibri"/>
                <w:sz w:val="24"/>
                <w:szCs w:val="24"/>
                <w:lang w:eastAsia="ru-RU"/>
              </w:rPr>
              <w:t>2.</w:t>
            </w:r>
            <w:r w:rsidRPr="00F37CB8">
              <w:rPr>
                <w:sz w:val="28"/>
                <w:szCs w:val="28"/>
                <w:lang w:eastAsia="ru-RU"/>
              </w:rPr>
              <w:t xml:space="preserve"> </w:t>
            </w:r>
            <w:r w:rsidRPr="00F37CB8">
              <w:rPr>
                <w:sz w:val="24"/>
                <w:szCs w:val="24"/>
                <w:lang w:eastAsia="ru-RU"/>
              </w:rPr>
              <w:t>Создание условий для эффективного развития и совершенствования муниципальной службы</w:t>
            </w:r>
            <w:r>
              <w:rPr>
                <w:sz w:val="28"/>
                <w:szCs w:val="28"/>
                <w:lang w:eastAsia="ru-RU"/>
              </w:rPr>
              <w:t>.</w:t>
            </w:r>
          </w:p>
        </w:tc>
      </w:tr>
      <w:tr w:rsidR="00711DBB" w:rsidRPr="000B3A61" w:rsidTr="00CE27CE">
        <w:tc>
          <w:tcPr>
            <w:tcW w:w="4537" w:type="dxa"/>
            <w:shd w:val="clear" w:color="auto" w:fill="auto"/>
          </w:tcPr>
          <w:p w:rsidR="00711DBB" w:rsidRPr="000B3A61" w:rsidRDefault="00711DBB" w:rsidP="00EF2C82">
            <w:pPr>
              <w:suppressAutoHyphens w:val="0"/>
              <w:rPr>
                <w:rFonts w:eastAsia="Calibri"/>
                <w:sz w:val="24"/>
                <w:szCs w:val="24"/>
                <w:lang w:eastAsia="ru-RU"/>
              </w:rPr>
            </w:pPr>
            <w:r w:rsidRPr="000B3A61">
              <w:rPr>
                <w:rFonts w:eastAsia="Calibri"/>
                <w:sz w:val="24"/>
                <w:szCs w:val="24"/>
                <w:lang w:eastAsia="ru-RU"/>
              </w:rPr>
              <w:t xml:space="preserve">Наименование портфеля проектов, проекта, направленных в том числе на реализацию в </w:t>
            </w:r>
            <w:r w:rsidR="00EF2C82">
              <w:rPr>
                <w:rFonts w:eastAsia="Calibri"/>
                <w:sz w:val="24"/>
                <w:szCs w:val="24"/>
                <w:lang w:eastAsia="ru-RU"/>
              </w:rPr>
              <w:t>А</w:t>
            </w:r>
            <w:r w:rsidR="00EF2C82" w:rsidRPr="006D2936">
              <w:rPr>
                <w:rFonts w:eastAsia="Calibri"/>
                <w:sz w:val="24"/>
                <w:szCs w:val="24"/>
                <w:lang w:eastAsia="ru-RU"/>
              </w:rPr>
              <w:t xml:space="preserve">дминистрации </w:t>
            </w:r>
            <w:r w:rsidR="00EF2C82">
              <w:rPr>
                <w:rFonts w:eastAsia="Calibri"/>
                <w:sz w:val="24"/>
                <w:szCs w:val="24"/>
                <w:lang w:eastAsia="ru-RU"/>
              </w:rPr>
              <w:t>городского поселения Пионерский</w:t>
            </w:r>
            <w:r w:rsidR="00EF2C82" w:rsidRPr="000B3A61">
              <w:rPr>
                <w:rFonts w:eastAsia="Calibri"/>
                <w:sz w:val="24"/>
                <w:szCs w:val="24"/>
                <w:lang w:eastAsia="ru-RU"/>
              </w:rPr>
              <w:t xml:space="preserve"> </w:t>
            </w:r>
            <w:r w:rsidRPr="000B3A61">
              <w:rPr>
                <w:rFonts w:eastAsia="Calibri"/>
                <w:sz w:val="24"/>
                <w:szCs w:val="24"/>
                <w:lang w:eastAsia="ru-RU"/>
              </w:rPr>
              <w:t>национальных проектов (программ) Российской Федерации</w:t>
            </w:r>
          </w:p>
        </w:tc>
        <w:tc>
          <w:tcPr>
            <w:tcW w:w="5528" w:type="dxa"/>
            <w:shd w:val="clear" w:color="auto" w:fill="auto"/>
          </w:tcPr>
          <w:p w:rsidR="00711DBB" w:rsidRPr="000B3A61" w:rsidRDefault="00711DBB" w:rsidP="006F65E3">
            <w:pPr>
              <w:suppressAutoHyphens w:val="0"/>
              <w:jc w:val="both"/>
              <w:rPr>
                <w:rFonts w:eastAsia="Calibri"/>
                <w:sz w:val="24"/>
                <w:szCs w:val="24"/>
                <w:lang w:eastAsia="ru-RU"/>
              </w:rPr>
            </w:pPr>
          </w:p>
        </w:tc>
      </w:tr>
      <w:tr w:rsidR="00953D3B" w:rsidRPr="000B3A61" w:rsidTr="00CE27CE">
        <w:tc>
          <w:tcPr>
            <w:tcW w:w="4537" w:type="dxa"/>
            <w:shd w:val="clear" w:color="auto" w:fill="auto"/>
          </w:tcPr>
          <w:p w:rsidR="00953D3B" w:rsidRPr="000B3A61" w:rsidRDefault="00953D3B" w:rsidP="006F65E3">
            <w:pPr>
              <w:suppressAutoHyphens w:val="0"/>
              <w:rPr>
                <w:rFonts w:eastAsia="Calibri"/>
                <w:sz w:val="24"/>
                <w:szCs w:val="24"/>
                <w:lang w:eastAsia="ru-RU"/>
              </w:rPr>
            </w:pPr>
            <w:r w:rsidRPr="000B3A61">
              <w:rPr>
                <w:rFonts w:eastAsia="Calibri"/>
                <w:sz w:val="24"/>
                <w:szCs w:val="24"/>
                <w:lang w:eastAsia="ru-RU"/>
              </w:rPr>
              <w:t>Целевые показатели муниципальной программы</w:t>
            </w:r>
          </w:p>
        </w:tc>
        <w:tc>
          <w:tcPr>
            <w:tcW w:w="5528" w:type="dxa"/>
            <w:shd w:val="clear" w:color="auto" w:fill="auto"/>
          </w:tcPr>
          <w:p w:rsidR="00BA2569" w:rsidRDefault="001B5146" w:rsidP="00BA2569">
            <w:pPr>
              <w:shd w:val="clear" w:color="auto" w:fill="FFFFFF"/>
              <w:jc w:val="both"/>
            </w:pPr>
            <w:r w:rsidRPr="001B5146">
              <w:rPr>
                <w:sz w:val="24"/>
                <w:szCs w:val="24"/>
              </w:rPr>
              <w:t xml:space="preserve">1.Сохранение соотношения </w:t>
            </w:r>
            <w:r w:rsidR="00BA2569" w:rsidRPr="001B5146">
              <w:rPr>
                <w:sz w:val="24"/>
                <w:szCs w:val="24"/>
              </w:rPr>
              <w:t xml:space="preserve">фактических расходов на содержание органов местного самоуправления к установленному нормативу </w:t>
            </w:r>
            <w:r w:rsidR="00FD2FB3" w:rsidRPr="001B5146">
              <w:rPr>
                <w:sz w:val="24"/>
                <w:szCs w:val="24"/>
              </w:rPr>
              <w:t xml:space="preserve">на уровне </w:t>
            </w:r>
            <w:r w:rsidR="00BA2569" w:rsidRPr="001B5146">
              <w:rPr>
                <w:sz w:val="24"/>
                <w:szCs w:val="24"/>
              </w:rPr>
              <w:t>не выше 100%.</w:t>
            </w:r>
          </w:p>
          <w:p w:rsidR="00953D3B" w:rsidRDefault="00BA2569" w:rsidP="00BA2569">
            <w:pPr>
              <w:tabs>
                <w:tab w:val="left" w:pos="1620"/>
              </w:tabs>
              <w:autoSpaceDE w:val="0"/>
              <w:autoSpaceDN w:val="0"/>
              <w:adjustRightInd w:val="0"/>
              <w:rPr>
                <w:sz w:val="24"/>
                <w:szCs w:val="24"/>
              </w:rPr>
            </w:pPr>
            <w:r>
              <w:rPr>
                <w:sz w:val="24"/>
                <w:szCs w:val="24"/>
              </w:rPr>
              <w:t xml:space="preserve">2. Увеличение доли муниципальных служащих, прошедших обучение </w:t>
            </w:r>
            <w:r w:rsidR="001B5146">
              <w:rPr>
                <w:sz w:val="24"/>
                <w:szCs w:val="24"/>
              </w:rPr>
              <w:t xml:space="preserve"> </w:t>
            </w:r>
            <w:r>
              <w:rPr>
                <w:sz w:val="24"/>
                <w:szCs w:val="24"/>
              </w:rPr>
              <w:t>по программам дополнительного профессионального образования, от потребности, определенной планом дополнительного профессионального образования муниципальных служащих, до 100%.</w:t>
            </w:r>
          </w:p>
          <w:p w:rsidR="00BA2569" w:rsidRPr="00953D3B" w:rsidRDefault="00BA2569" w:rsidP="00BA2569">
            <w:pPr>
              <w:tabs>
                <w:tab w:val="left" w:pos="1620"/>
              </w:tabs>
              <w:autoSpaceDE w:val="0"/>
              <w:autoSpaceDN w:val="0"/>
              <w:adjustRightInd w:val="0"/>
              <w:rPr>
                <w:sz w:val="24"/>
                <w:szCs w:val="24"/>
              </w:rPr>
            </w:pPr>
          </w:p>
        </w:tc>
      </w:tr>
      <w:tr w:rsidR="00953D3B" w:rsidRPr="000B3A61" w:rsidTr="00CE27CE">
        <w:tc>
          <w:tcPr>
            <w:tcW w:w="4537" w:type="dxa"/>
            <w:shd w:val="clear" w:color="auto" w:fill="auto"/>
          </w:tcPr>
          <w:p w:rsidR="00953D3B" w:rsidRPr="000B3A61" w:rsidRDefault="00953D3B" w:rsidP="006F65E3">
            <w:pPr>
              <w:suppressAutoHyphens w:val="0"/>
              <w:rPr>
                <w:rFonts w:eastAsia="Calibri"/>
                <w:sz w:val="24"/>
                <w:szCs w:val="24"/>
                <w:lang w:eastAsia="ru-RU"/>
              </w:rPr>
            </w:pPr>
            <w:r w:rsidRPr="000B3A61">
              <w:rPr>
                <w:rFonts w:eastAsia="Calibri"/>
                <w:sz w:val="24"/>
                <w:szCs w:val="24"/>
                <w:lang w:eastAsia="ru-RU"/>
              </w:rPr>
              <w:t xml:space="preserve">Сроки реализации </w:t>
            </w:r>
          </w:p>
          <w:p w:rsidR="00953D3B" w:rsidRPr="000B3A61" w:rsidRDefault="00953D3B" w:rsidP="006F65E3">
            <w:pPr>
              <w:suppressAutoHyphens w:val="0"/>
              <w:rPr>
                <w:rFonts w:eastAsia="Calibri"/>
                <w:sz w:val="24"/>
                <w:szCs w:val="24"/>
                <w:lang w:eastAsia="ru-RU"/>
              </w:rPr>
            </w:pPr>
            <w:r w:rsidRPr="000B3A61">
              <w:rPr>
                <w:rFonts w:eastAsia="Calibri"/>
                <w:sz w:val="24"/>
                <w:szCs w:val="24"/>
                <w:lang w:eastAsia="ru-RU"/>
              </w:rPr>
              <w:t>муниципальной программы</w:t>
            </w:r>
          </w:p>
          <w:p w:rsidR="00953D3B" w:rsidRPr="000B3A61" w:rsidRDefault="00953D3B" w:rsidP="006F65E3">
            <w:pPr>
              <w:suppressAutoHyphens w:val="0"/>
              <w:rPr>
                <w:rFonts w:eastAsia="Calibri"/>
                <w:sz w:val="24"/>
                <w:szCs w:val="24"/>
                <w:lang w:eastAsia="ru-RU"/>
              </w:rPr>
            </w:pPr>
            <w:r w:rsidRPr="000B3A61">
              <w:rPr>
                <w:rFonts w:eastAsia="Calibri"/>
                <w:sz w:val="24"/>
                <w:szCs w:val="24"/>
                <w:lang w:eastAsia="ru-RU"/>
              </w:rPr>
              <w:t>(разрабатывается на срок от трех лет)</w:t>
            </w:r>
          </w:p>
        </w:tc>
        <w:tc>
          <w:tcPr>
            <w:tcW w:w="5528" w:type="dxa"/>
            <w:shd w:val="clear" w:color="auto" w:fill="auto"/>
          </w:tcPr>
          <w:p w:rsidR="00953D3B" w:rsidRPr="00C259AC" w:rsidRDefault="00953D3B" w:rsidP="00953D3B">
            <w:pPr>
              <w:pStyle w:val="ConsPlusNormal"/>
              <w:rPr>
                <w:szCs w:val="24"/>
                <w:lang w:eastAsia="en-US"/>
              </w:rPr>
            </w:pPr>
            <w:r w:rsidRPr="00C259AC">
              <w:rPr>
                <w:szCs w:val="24"/>
                <w:lang w:eastAsia="en-US"/>
              </w:rPr>
              <w:t>201</w:t>
            </w:r>
            <w:r>
              <w:rPr>
                <w:szCs w:val="24"/>
                <w:lang w:eastAsia="en-US"/>
              </w:rPr>
              <w:t>9</w:t>
            </w:r>
            <w:r w:rsidRPr="00C259AC">
              <w:rPr>
                <w:szCs w:val="24"/>
                <w:lang w:eastAsia="en-US"/>
              </w:rPr>
              <w:t xml:space="preserve"> – 2025 годы и на период до 2030 года</w:t>
            </w:r>
          </w:p>
        </w:tc>
      </w:tr>
      <w:tr w:rsidR="00953D3B" w:rsidRPr="000B3A61" w:rsidTr="00CE27CE">
        <w:tc>
          <w:tcPr>
            <w:tcW w:w="4537" w:type="dxa"/>
            <w:shd w:val="clear" w:color="auto" w:fill="auto"/>
          </w:tcPr>
          <w:p w:rsidR="00953D3B" w:rsidRPr="000B3A61" w:rsidRDefault="00953D3B" w:rsidP="006F65E3">
            <w:pPr>
              <w:suppressAutoHyphens w:val="0"/>
              <w:rPr>
                <w:rFonts w:eastAsia="Calibri"/>
                <w:sz w:val="24"/>
                <w:szCs w:val="24"/>
                <w:lang w:eastAsia="ru-RU"/>
              </w:rPr>
            </w:pPr>
            <w:r w:rsidRPr="000B3A61">
              <w:rPr>
                <w:rFonts w:eastAsia="Calibri"/>
                <w:sz w:val="24"/>
                <w:szCs w:val="24"/>
                <w:lang w:eastAsia="ru-RU"/>
              </w:rPr>
              <w:lastRenderedPageBreak/>
              <w:t xml:space="preserve">Параметры финансового обеспечения муниципальной программы    </w:t>
            </w:r>
          </w:p>
        </w:tc>
        <w:tc>
          <w:tcPr>
            <w:tcW w:w="5528" w:type="dxa"/>
            <w:shd w:val="clear" w:color="auto" w:fill="auto"/>
          </w:tcPr>
          <w:p w:rsidR="00BA2569" w:rsidRDefault="00BA2569" w:rsidP="00BA2569">
            <w:pPr>
              <w:jc w:val="both"/>
            </w:pPr>
            <w:r>
              <w:rPr>
                <w:sz w:val="24"/>
                <w:szCs w:val="24"/>
                <w:lang w:eastAsia="ru-RU"/>
              </w:rPr>
              <w:t>Общий объем финансирования программы составляет</w:t>
            </w:r>
            <w:r w:rsidR="00CE27CE">
              <w:rPr>
                <w:sz w:val="24"/>
                <w:szCs w:val="24"/>
                <w:lang w:eastAsia="ru-RU"/>
              </w:rPr>
              <w:t xml:space="preserve">  </w:t>
            </w:r>
            <w:r w:rsidR="006566A6">
              <w:rPr>
                <w:sz w:val="24"/>
                <w:szCs w:val="24"/>
                <w:lang w:eastAsia="ru-RU"/>
              </w:rPr>
              <w:t>251 552,95</w:t>
            </w:r>
            <w:r w:rsidR="00CE27CE">
              <w:rPr>
                <w:sz w:val="24"/>
                <w:szCs w:val="24"/>
                <w:lang w:eastAsia="ru-RU"/>
              </w:rPr>
              <w:t xml:space="preserve"> </w:t>
            </w:r>
            <w:r>
              <w:rPr>
                <w:sz w:val="24"/>
                <w:szCs w:val="24"/>
                <w:lang w:eastAsia="ru-RU"/>
              </w:rPr>
              <w:t>тыс. руб., в том числе:</w:t>
            </w:r>
          </w:p>
          <w:p w:rsidR="00BA2569" w:rsidRDefault="00BA2569" w:rsidP="00BA2569">
            <w:pPr>
              <w:jc w:val="both"/>
            </w:pPr>
            <w:r>
              <w:rPr>
                <w:sz w:val="24"/>
                <w:szCs w:val="24"/>
                <w:lang w:eastAsia="ru-RU"/>
              </w:rPr>
              <w:t>2019 год –</w:t>
            </w:r>
            <w:r w:rsidR="00CE27CE">
              <w:rPr>
                <w:sz w:val="24"/>
                <w:szCs w:val="24"/>
                <w:lang w:eastAsia="ru-RU"/>
              </w:rPr>
              <w:t xml:space="preserve"> </w:t>
            </w:r>
            <w:r w:rsidR="006566A6">
              <w:rPr>
                <w:sz w:val="24"/>
                <w:szCs w:val="24"/>
                <w:lang w:eastAsia="ru-RU"/>
              </w:rPr>
              <w:t>19 480,25</w:t>
            </w:r>
            <w:r w:rsidR="00CE27CE">
              <w:rPr>
                <w:sz w:val="24"/>
                <w:szCs w:val="24"/>
                <w:lang w:eastAsia="ru-RU"/>
              </w:rPr>
              <w:t xml:space="preserve"> </w:t>
            </w:r>
            <w:r>
              <w:rPr>
                <w:bCs/>
                <w:sz w:val="24"/>
                <w:szCs w:val="24"/>
                <w:lang w:eastAsia="ru-RU"/>
              </w:rPr>
              <w:t>тыс. руб.;</w:t>
            </w:r>
          </w:p>
          <w:p w:rsidR="00BA2569" w:rsidRDefault="00BA2569" w:rsidP="00BA2569">
            <w:pPr>
              <w:jc w:val="both"/>
            </w:pPr>
            <w:r>
              <w:rPr>
                <w:sz w:val="24"/>
                <w:szCs w:val="24"/>
                <w:lang w:eastAsia="ru-RU"/>
              </w:rPr>
              <w:t>2020 год –</w:t>
            </w:r>
            <w:r w:rsidR="00CE27CE">
              <w:rPr>
                <w:sz w:val="24"/>
                <w:szCs w:val="24"/>
                <w:lang w:eastAsia="ru-RU"/>
              </w:rPr>
              <w:t xml:space="preserve"> </w:t>
            </w:r>
            <w:r w:rsidR="00055362">
              <w:rPr>
                <w:sz w:val="24"/>
                <w:szCs w:val="24"/>
                <w:lang w:eastAsia="ru-RU"/>
              </w:rPr>
              <w:t>19</w:t>
            </w:r>
            <w:r w:rsidR="006566A6">
              <w:rPr>
                <w:sz w:val="24"/>
                <w:szCs w:val="24"/>
                <w:lang w:eastAsia="ru-RU"/>
              </w:rPr>
              <w:t xml:space="preserve"> 2</w:t>
            </w:r>
            <w:r w:rsidR="00E03188">
              <w:rPr>
                <w:sz w:val="24"/>
                <w:szCs w:val="24"/>
                <w:lang w:eastAsia="ru-RU"/>
              </w:rPr>
              <w:t>8</w:t>
            </w:r>
            <w:r w:rsidR="006566A6">
              <w:rPr>
                <w:sz w:val="24"/>
                <w:szCs w:val="24"/>
                <w:lang w:eastAsia="ru-RU"/>
              </w:rPr>
              <w:t>7,65</w:t>
            </w:r>
            <w:r w:rsidR="00CE27CE">
              <w:rPr>
                <w:sz w:val="24"/>
                <w:szCs w:val="24"/>
                <w:lang w:eastAsia="ru-RU"/>
              </w:rPr>
              <w:t xml:space="preserve"> </w:t>
            </w:r>
            <w:r>
              <w:rPr>
                <w:bCs/>
                <w:sz w:val="24"/>
                <w:szCs w:val="24"/>
                <w:lang w:eastAsia="ru-RU"/>
              </w:rPr>
              <w:t>тыс. руб.;</w:t>
            </w:r>
          </w:p>
          <w:p w:rsidR="00BA2569" w:rsidRDefault="00BA2569" w:rsidP="00BA2569">
            <w:pPr>
              <w:jc w:val="both"/>
            </w:pPr>
            <w:r>
              <w:rPr>
                <w:sz w:val="24"/>
                <w:szCs w:val="24"/>
                <w:lang w:eastAsia="ru-RU"/>
              </w:rPr>
              <w:t>2021 год –</w:t>
            </w:r>
            <w:r w:rsidR="00CE27CE">
              <w:rPr>
                <w:sz w:val="24"/>
                <w:szCs w:val="24"/>
                <w:lang w:eastAsia="ru-RU"/>
              </w:rPr>
              <w:t xml:space="preserve"> </w:t>
            </w:r>
            <w:r w:rsidR="000A27AD">
              <w:rPr>
                <w:sz w:val="24"/>
                <w:szCs w:val="24"/>
                <w:lang w:eastAsia="ru-RU"/>
              </w:rPr>
              <w:t>1</w:t>
            </w:r>
            <w:r w:rsidR="006566A6">
              <w:rPr>
                <w:sz w:val="24"/>
                <w:szCs w:val="24"/>
                <w:lang w:eastAsia="ru-RU"/>
              </w:rPr>
              <w:t>9 362,55</w:t>
            </w:r>
            <w:r w:rsidR="00CE27CE">
              <w:rPr>
                <w:sz w:val="24"/>
                <w:szCs w:val="24"/>
                <w:lang w:eastAsia="ru-RU"/>
              </w:rPr>
              <w:t xml:space="preserve"> </w:t>
            </w:r>
            <w:r>
              <w:rPr>
                <w:bCs/>
                <w:sz w:val="24"/>
                <w:szCs w:val="24"/>
                <w:lang w:eastAsia="ru-RU"/>
              </w:rPr>
              <w:t>тыс. руб.;</w:t>
            </w:r>
          </w:p>
          <w:p w:rsidR="00BA2569" w:rsidRDefault="00BA2569" w:rsidP="00BA2569">
            <w:pPr>
              <w:jc w:val="both"/>
              <w:rPr>
                <w:bCs/>
                <w:sz w:val="24"/>
                <w:szCs w:val="24"/>
                <w:lang w:eastAsia="ru-RU"/>
              </w:rPr>
            </w:pPr>
            <w:r>
              <w:rPr>
                <w:bCs/>
                <w:sz w:val="24"/>
                <w:szCs w:val="24"/>
                <w:lang w:eastAsia="ru-RU"/>
              </w:rPr>
              <w:t xml:space="preserve">2022 год </w:t>
            </w:r>
            <w:r>
              <w:rPr>
                <w:sz w:val="24"/>
                <w:szCs w:val="24"/>
                <w:lang w:eastAsia="ru-RU"/>
              </w:rPr>
              <w:t>–</w:t>
            </w:r>
            <w:r w:rsidR="00CE27CE">
              <w:rPr>
                <w:sz w:val="24"/>
                <w:szCs w:val="24"/>
                <w:lang w:eastAsia="ru-RU"/>
              </w:rPr>
              <w:t xml:space="preserve"> </w:t>
            </w:r>
            <w:r w:rsidR="006566A6">
              <w:rPr>
                <w:sz w:val="24"/>
                <w:szCs w:val="24"/>
                <w:lang w:eastAsia="ru-RU"/>
              </w:rPr>
              <w:t>21249,5</w:t>
            </w:r>
            <w:r w:rsidR="00CE27CE">
              <w:rPr>
                <w:sz w:val="24"/>
                <w:szCs w:val="24"/>
                <w:lang w:eastAsia="ru-RU"/>
              </w:rPr>
              <w:t xml:space="preserve"> </w:t>
            </w:r>
            <w:r>
              <w:rPr>
                <w:bCs/>
                <w:sz w:val="24"/>
                <w:szCs w:val="24"/>
                <w:lang w:eastAsia="ru-RU"/>
              </w:rPr>
              <w:t>тыс. руб.;</w:t>
            </w:r>
          </w:p>
          <w:p w:rsidR="00BA2569" w:rsidRDefault="00BA2569" w:rsidP="00BA2569">
            <w:pPr>
              <w:jc w:val="both"/>
            </w:pPr>
            <w:r>
              <w:rPr>
                <w:sz w:val="24"/>
                <w:szCs w:val="24"/>
                <w:lang w:eastAsia="ru-RU"/>
              </w:rPr>
              <w:t>2023 год –</w:t>
            </w:r>
            <w:r w:rsidR="00CE27CE">
              <w:rPr>
                <w:sz w:val="24"/>
                <w:szCs w:val="24"/>
                <w:lang w:eastAsia="ru-RU"/>
              </w:rPr>
              <w:t xml:space="preserve"> </w:t>
            </w:r>
            <w:r w:rsidR="006566A6">
              <w:rPr>
                <w:sz w:val="24"/>
                <w:szCs w:val="24"/>
                <w:lang w:eastAsia="ru-RU"/>
              </w:rPr>
              <w:t>21333,5</w:t>
            </w:r>
            <w:r w:rsidR="000A27AD">
              <w:rPr>
                <w:sz w:val="24"/>
                <w:szCs w:val="24"/>
                <w:lang w:eastAsia="ru-RU"/>
              </w:rPr>
              <w:t xml:space="preserve"> </w:t>
            </w:r>
            <w:r>
              <w:rPr>
                <w:bCs/>
                <w:sz w:val="24"/>
                <w:szCs w:val="24"/>
                <w:lang w:eastAsia="ru-RU"/>
              </w:rPr>
              <w:t>тыс. руб.;</w:t>
            </w:r>
          </w:p>
          <w:p w:rsidR="00BA2569" w:rsidRDefault="00BA2569" w:rsidP="00BA2569">
            <w:pPr>
              <w:jc w:val="both"/>
            </w:pPr>
            <w:r>
              <w:rPr>
                <w:sz w:val="24"/>
                <w:szCs w:val="24"/>
                <w:lang w:eastAsia="ru-RU"/>
              </w:rPr>
              <w:t>2024 год –</w:t>
            </w:r>
            <w:r w:rsidR="00CE27CE">
              <w:rPr>
                <w:sz w:val="24"/>
                <w:szCs w:val="24"/>
                <w:lang w:eastAsia="ru-RU"/>
              </w:rPr>
              <w:t xml:space="preserve"> </w:t>
            </w:r>
            <w:r w:rsidR="006566A6">
              <w:rPr>
                <w:sz w:val="24"/>
                <w:szCs w:val="24"/>
                <w:lang w:eastAsia="ru-RU"/>
              </w:rPr>
              <w:t>21415,5</w:t>
            </w:r>
            <w:r w:rsidR="00CE27CE">
              <w:rPr>
                <w:sz w:val="24"/>
                <w:szCs w:val="24"/>
                <w:lang w:eastAsia="ru-RU"/>
              </w:rPr>
              <w:t xml:space="preserve"> </w:t>
            </w:r>
            <w:r>
              <w:rPr>
                <w:bCs/>
                <w:sz w:val="24"/>
                <w:szCs w:val="24"/>
                <w:lang w:eastAsia="ru-RU"/>
              </w:rPr>
              <w:t>тыс. руб.;</w:t>
            </w:r>
          </w:p>
          <w:p w:rsidR="00BA2569" w:rsidRDefault="00BA2569" w:rsidP="00BA2569">
            <w:pPr>
              <w:jc w:val="both"/>
            </w:pPr>
            <w:r>
              <w:rPr>
                <w:sz w:val="24"/>
                <w:szCs w:val="24"/>
                <w:lang w:eastAsia="ru-RU"/>
              </w:rPr>
              <w:t>2025 год –</w:t>
            </w:r>
            <w:r w:rsidR="00CE27CE">
              <w:rPr>
                <w:sz w:val="24"/>
                <w:szCs w:val="24"/>
                <w:lang w:eastAsia="ru-RU"/>
              </w:rPr>
              <w:t xml:space="preserve"> </w:t>
            </w:r>
            <w:r w:rsidR="006566A6">
              <w:rPr>
                <w:sz w:val="24"/>
                <w:szCs w:val="24"/>
                <w:lang w:eastAsia="ru-RU"/>
              </w:rPr>
              <w:t>21561,5</w:t>
            </w:r>
            <w:r w:rsidR="00CE27CE">
              <w:rPr>
                <w:sz w:val="24"/>
                <w:szCs w:val="24"/>
                <w:lang w:eastAsia="ru-RU"/>
              </w:rPr>
              <w:t xml:space="preserve"> </w:t>
            </w:r>
            <w:r>
              <w:rPr>
                <w:bCs/>
                <w:sz w:val="24"/>
                <w:szCs w:val="24"/>
                <w:lang w:eastAsia="ru-RU"/>
              </w:rPr>
              <w:t>тыс. руб.;</w:t>
            </w:r>
          </w:p>
          <w:p w:rsidR="00BA2569" w:rsidRDefault="00BA2569" w:rsidP="00BA2569">
            <w:pPr>
              <w:jc w:val="both"/>
            </w:pPr>
            <w:r>
              <w:rPr>
                <w:bCs/>
                <w:sz w:val="24"/>
                <w:szCs w:val="24"/>
                <w:lang w:eastAsia="ru-RU"/>
              </w:rPr>
              <w:t xml:space="preserve">2026-2030 годы </w:t>
            </w:r>
            <w:r>
              <w:rPr>
                <w:sz w:val="24"/>
                <w:szCs w:val="24"/>
                <w:lang w:eastAsia="ru-RU"/>
              </w:rPr>
              <w:t>–</w:t>
            </w:r>
            <w:r w:rsidR="00CE27CE">
              <w:rPr>
                <w:sz w:val="24"/>
                <w:szCs w:val="24"/>
                <w:lang w:eastAsia="ru-RU"/>
              </w:rPr>
              <w:t xml:space="preserve"> </w:t>
            </w:r>
            <w:r w:rsidR="006566A6">
              <w:rPr>
                <w:sz w:val="24"/>
                <w:szCs w:val="24"/>
                <w:lang w:eastAsia="ru-RU"/>
              </w:rPr>
              <w:t>107862,5</w:t>
            </w:r>
            <w:r w:rsidR="00CE27CE">
              <w:rPr>
                <w:sz w:val="24"/>
                <w:szCs w:val="24"/>
                <w:lang w:eastAsia="ru-RU"/>
              </w:rPr>
              <w:t xml:space="preserve"> </w:t>
            </w:r>
            <w:r>
              <w:rPr>
                <w:bCs/>
                <w:sz w:val="24"/>
                <w:szCs w:val="24"/>
                <w:lang w:eastAsia="ru-RU"/>
              </w:rPr>
              <w:t>тыс. руб.</w:t>
            </w:r>
          </w:p>
          <w:p w:rsidR="00BA2569" w:rsidRDefault="00BA2569" w:rsidP="00BA2569">
            <w:pPr>
              <w:jc w:val="both"/>
              <w:rPr>
                <w:color w:val="000000"/>
                <w:sz w:val="24"/>
                <w:szCs w:val="24"/>
              </w:rPr>
            </w:pPr>
            <w:r w:rsidRPr="00BA2569">
              <w:rPr>
                <w:color w:val="000000"/>
                <w:sz w:val="24"/>
                <w:szCs w:val="24"/>
              </w:rPr>
              <w:t>Бюджет Ханты-Мансий</w:t>
            </w:r>
            <w:r>
              <w:rPr>
                <w:color w:val="000000"/>
                <w:sz w:val="24"/>
                <w:szCs w:val="24"/>
              </w:rPr>
              <w:t xml:space="preserve">ского автономного округа – Югры </w:t>
            </w:r>
            <w:r w:rsidRPr="00BA2569">
              <w:rPr>
                <w:color w:val="000000"/>
                <w:sz w:val="24"/>
                <w:szCs w:val="24"/>
              </w:rPr>
              <w:t xml:space="preserve">(далее бюджет ХМАО - Югры) – </w:t>
            </w:r>
            <w:r w:rsidR="006566A6">
              <w:rPr>
                <w:color w:val="000000"/>
                <w:sz w:val="24"/>
                <w:szCs w:val="24"/>
              </w:rPr>
              <w:t>141,75</w:t>
            </w:r>
            <w:r w:rsidRPr="00BA2569">
              <w:rPr>
                <w:color w:val="000000"/>
                <w:sz w:val="24"/>
                <w:szCs w:val="24"/>
              </w:rPr>
              <w:t xml:space="preserve"> тыс. руб., в том числе:</w:t>
            </w:r>
          </w:p>
          <w:p w:rsidR="00BA2569" w:rsidRDefault="00BA2569" w:rsidP="00BA2569">
            <w:pPr>
              <w:jc w:val="both"/>
            </w:pPr>
            <w:r>
              <w:rPr>
                <w:sz w:val="24"/>
                <w:szCs w:val="24"/>
                <w:lang w:eastAsia="ru-RU"/>
              </w:rPr>
              <w:t>2019 год –</w:t>
            </w:r>
            <w:r w:rsidR="00CE27CE">
              <w:rPr>
                <w:sz w:val="24"/>
                <w:szCs w:val="24"/>
                <w:lang w:eastAsia="ru-RU"/>
              </w:rPr>
              <w:t xml:space="preserve"> </w:t>
            </w:r>
            <w:r w:rsidR="0096795F">
              <w:rPr>
                <w:sz w:val="24"/>
                <w:szCs w:val="24"/>
                <w:lang w:eastAsia="ru-RU"/>
              </w:rPr>
              <w:t>47,25</w:t>
            </w:r>
            <w:r w:rsidR="00CE27CE">
              <w:rPr>
                <w:sz w:val="24"/>
                <w:szCs w:val="24"/>
                <w:lang w:eastAsia="ru-RU"/>
              </w:rPr>
              <w:t xml:space="preserve"> </w:t>
            </w:r>
            <w:r>
              <w:rPr>
                <w:bCs/>
                <w:sz w:val="24"/>
                <w:szCs w:val="24"/>
                <w:lang w:eastAsia="ru-RU"/>
              </w:rPr>
              <w:t>тыс. руб.;</w:t>
            </w:r>
          </w:p>
          <w:p w:rsidR="00BA2569" w:rsidRDefault="00BA2569" w:rsidP="00BA2569">
            <w:pPr>
              <w:jc w:val="both"/>
            </w:pPr>
            <w:r>
              <w:rPr>
                <w:sz w:val="24"/>
                <w:szCs w:val="24"/>
                <w:lang w:eastAsia="ru-RU"/>
              </w:rPr>
              <w:t>2020 год –</w:t>
            </w:r>
            <w:r w:rsidR="00CE27CE">
              <w:rPr>
                <w:sz w:val="24"/>
                <w:szCs w:val="24"/>
                <w:lang w:eastAsia="ru-RU"/>
              </w:rPr>
              <w:t xml:space="preserve"> </w:t>
            </w:r>
            <w:r w:rsidR="00EF2C82">
              <w:rPr>
                <w:sz w:val="24"/>
                <w:szCs w:val="24"/>
                <w:lang w:eastAsia="ru-RU"/>
              </w:rPr>
              <w:t>47</w:t>
            </w:r>
            <w:r w:rsidR="0096795F">
              <w:rPr>
                <w:sz w:val="24"/>
                <w:szCs w:val="24"/>
                <w:lang w:eastAsia="ru-RU"/>
              </w:rPr>
              <w:t>,2</w:t>
            </w:r>
            <w:r w:rsidR="00812780">
              <w:rPr>
                <w:sz w:val="24"/>
                <w:szCs w:val="24"/>
                <w:lang w:eastAsia="ru-RU"/>
              </w:rPr>
              <w:t>5</w:t>
            </w:r>
            <w:r>
              <w:rPr>
                <w:bCs/>
                <w:sz w:val="24"/>
                <w:szCs w:val="24"/>
                <w:lang w:eastAsia="ru-RU"/>
              </w:rPr>
              <w:t>тыс. руб.;</w:t>
            </w:r>
          </w:p>
          <w:p w:rsidR="00BA2569" w:rsidRDefault="00BA2569" w:rsidP="00BA2569">
            <w:pPr>
              <w:jc w:val="both"/>
            </w:pPr>
            <w:r>
              <w:rPr>
                <w:sz w:val="24"/>
                <w:szCs w:val="24"/>
                <w:lang w:eastAsia="ru-RU"/>
              </w:rPr>
              <w:t>2021 год –</w:t>
            </w:r>
            <w:r w:rsidR="00CE27CE">
              <w:rPr>
                <w:sz w:val="24"/>
                <w:szCs w:val="24"/>
                <w:lang w:eastAsia="ru-RU"/>
              </w:rPr>
              <w:t xml:space="preserve"> </w:t>
            </w:r>
            <w:r w:rsidR="0096795F">
              <w:rPr>
                <w:sz w:val="24"/>
                <w:szCs w:val="24"/>
                <w:lang w:eastAsia="ru-RU"/>
              </w:rPr>
              <w:t>47,25</w:t>
            </w:r>
            <w:r>
              <w:rPr>
                <w:bCs/>
                <w:sz w:val="24"/>
                <w:szCs w:val="24"/>
                <w:lang w:eastAsia="ru-RU"/>
              </w:rPr>
              <w:t>тыс. руб.;</w:t>
            </w:r>
          </w:p>
          <w:p w:rsidR="00BA2569" w:rsidRDefault="00BA2569" w:rsidP="00BA2569">
            <w:pPr>
              <w:jc w:val="both"/>
              <w:rPr>
                <w:bCs/>
                <w:sz w:val="24"/>
                <w:szCs w:val="24"/>
                <w:lang w:eastAsia="ru-RU"/>
              </w:rPr>
            </w:pPr>
            <w:r>
              <w:rPr>
                <w:bCs/>
                <w:sz w:val="24"/>
                <w:szCs w:val="24"/>
                <w:lang w:eastAsia="ru-RU"/>
              </w:rPr>
              <w:t xml:space="preserve">2022 год </w:t>
            </w:r>
            <w:r>
              <w:rPr>
                <w:sz w:val="24"/>
                <w:szCs w:val="24"/>
                <w:lang w:eastAsia="ru-RU"/>
              </w:rPr>
              <w:t>–</w:t>
            </w:r>
            <w:r w:rsidR="00CE27CE">
              <w:rPr>
                <w:sz w:val="24"/>
                <w:szCs w:val="24"/>
                <w:lang w:eastAsia="ru-RU"/>
              </w:rPr>
              <w:t xml:space="preserve"> </w:t>
            </w:r>
            <w:r w:rsidR="006566A6">
              <w:rPr>
                <w:sz w:val="24"/>
                <w:szCs w:val="24"/>
                <w:lang w:eastAsia="ru-RU"/>
              </w:rPr>
              <w:t>0,0</w:t>
            </w:r>
            <w:r>
              <w:rPr>
                <w:bCs/>
                <w:sz w:val="24"/>
                <w:szCs w:val="24"/>
                <w:lang w:eastAsia="ru-RU"/>
              </w:rPr>
              <w:t>тыс. руб.;</w:t>
            </w:r>
          </w:p>
          <w:p w:rsidR="00BA2569" w:rsidRDefault="00BA2569" w:rsidP="00BA2569">
            <w:pPr>
              <w:jc w:val="both"/>
            </w:pPr>
            <w:r>
              <w:rPr>
                <w:sz w:val="24"/>
                <w:szCs w:val="24"/>
                <w:lang w:eastAsia="ru-RU"/>
              </w:rPr>
              <w:t>2023 год –</w:t>
            </w:r>
            <w:r w:rsidR="00CE27CE">
              <w:rPr>
                <w:sz w:val="24"/>
                <w:szCs w:val="24"/>
                <w:lang w:eastAsia="ru-RU"/>
              </w:rPr>
              <w:t xml:space="preserve"> </w:t>
            </w:r>
            <w:r w:rsidR="006566A6">
              <w:rPr>
                <w:sz w:val="24"/>
                <w:szCs w:val="24"/>
                <w:lang w:eastAsia="ru-RU"/>
              </w:rPr>
              <w:t>0,0</w:t>
            </w:r>
            <w:r>
              <w:rPr>
                <w:bCs/>
                <w:sz w:val="24"/>
                <w:szCs w:val="24"/>
                <w:lang w:eastAsia="ru-RU"/>
              </w:rPr>
              <w:t>тыс. руб.;</w:t>
            </w:r>
          </w:p>
          <w:p w:rsidR="00BA2569" w:rsidRDefault="00BA2569" w:rsidP="00BA2569">
            <w:pPr>
              <w:jc w:val="both"/>
            </w:pPr>
            <w:r>
              <w:rPr>
                <w:sz w:val="24"/>
                <w:szCs w:val="24"/>
                <w:lang w:eastAsia="ru-RU"/>
              </w:rPr>
              <w:t>2024 год –</w:t>
            </w:r>
            <w:r w:rsidR="00CE27CE">
              <w:rPr>
                <w:sz w:val="24"/>
                <w:szCs w:val="24"/>
                <w:lang w:eastAsia="ru-RU"/>
              </w:rPr>
              <w:t xml:space="preserve"> </w:t>
            </w:r>
            <w:r w:rsidR="006566A6">
              <w:rPr>
                <w:sz w:val="24"/>
                <w:szCs w:val="24"/>
                <w:lang w:eastAsia="ru-RU"/>
              </w:rPr>
              <w:t>00,</w:t>
            </w:r>
            <w:r w:rsidR="00812780">
              <w:rPr>
                <w:sz w:val="24"/>
                <w:szCs w:val="24"/>
                <w:lang w:eastAsia="ru-RU"/>
              </w:rPr>
              <w:t xml:space="preserve"> </w:t>
            </w:r>
            <w:r>
              <w:rPr>
                <w:bCs/>
                <w:sz w:val="24"/>
                <w:szCs w:val="24"/>
                <w:lang w:eastAsia="ru-RU"/>
              </w:rPr>
              <w:t>тыс. руб.;</w:t>
            </w:r>
          </w:p>
          <w:p w:rsidR="00BA2569" w:rsidRDefault="00BA2569" w:rsidP="00BA2569">
            <w:pPr>
              <w:jc w:val="both"/>
            </w:pPr>
            <w:r>
              <w:rPr>
                <w:sz w:val="24"/>
                <w:szCs w:val="24"/>
                <w:lang w:eastAsia="ru-RU"/>
              </w:rPr>
              <w:t>2025 год –</w:t>
            </w:r>
            <w:r w:rsidR="00CE27CE">
              <w:rPr>
                <w:sz w:val="24"/>
                <w:szCs w:val="24"/>
                <w:lang w:eastAsia="ru-RU"/>
              </w:rPr>
              <w:t xml:space="preserve"> </w:t>
            </w:r>
            <w:r w:rsidR="006566A6">
              <w:rPr>
                <w:sz w:val="24"/>
                <w:szCs w:val="24"/>
                <w:lang w:eastAsia="ru-RU"/>
              </w:rPr>
              <w:t>0,0</w:t>
            </w:r>
            <w:r>
              <w:rPr>
                <w:bCs/>
                <w:sz w:val="24"/>
                <w:szCs w:val="24"/>
                <w:lang w:eastAsia="ru-RU"/>
              </w:rPr>
              <w:t>тыс. руб.;</w:t>
            </w:r>
          </w:p>
          <w:p w:rsidR="00BA2569" w:rsidRDefault="00BA2569" w:rsidP="00BA2569">
            <w:pPr>
              <w:jc w:val="both"/>
              <w:rPr>
                <w:bCs/>
                <w:sz w:val="24"/>
                <w:szCs w:val="24"/>
                <w:lang w:eastAsia="ru-RU"/>
              </w:rPr>
            </w:pPr>
            <w:r>
              <w:rPr>
                <w:bCs/>
                <w:sz w:val="24"/>
                <w:szCs w:val="24"/>
                <w:lang w:eastAsia="ru-RU"/>
              </w:rPr>
              <w:t xml:space="preserve">2026-2030 годы </w:t>
            </w:r>
            <w:r>
              <w:rPr>
                <w:sz w:val="24"/>
                <w:szCs w:val="24"/>
                <w:lang w:eastAsia="ru-RU"/>
              </w:rPr>
              <w:t>–</w:t>
            </w:r>
            <w:r w:rsidR="00CE27CE">
              <w:rPr>
                <w:sz w:val="24"/>
                <w:szCs w:val="24"/>
                <w:lang w:eastAsia="ru-RU"/>
              </w:rPr>
              <w:t xml:space="preserve"> </w:t>
            </w:r>
            <w:r w:rsidR="006566A6">
              <w:rPr>
                <w:sz w:val="24"/>
                <w:szCs w:val="24"/>
                <w:lang w:eastAsia="ru-RU"/>
              </w:rPr>
              <w:t>0,0</w:t>
            </w:r>
            <w:r w:rsidR="00CE27CE">
              <w:rPr>
                <w:sz w:val="24"/>
                <w:szCs w:val="24"/>
                <w:lang w:eastAsia="ru-RU"/>
              </w:rPr>
              <w:t xml:space="preserve"> </w:t>
            </w:r>
            <w:r>
              <w:rPr>
                <w:bCs/>
                <w:sz w:val="24"/>
                <w:szCs w:val="24"/>
                <w:lang w:eastAsia="ru-RU"/>
              </w:rPr>
              <w:t>тыс. руб.</w:t>
            </w:r>
          </w:p>
          <w:p w:rsidR="0096795F" w:rsidRDefault="0096795F" w:rsidP="0096795F">
            <w:pPr>
              <w:jc w:val="both"/>
              <w:rPr>
                <w:color w:val="000000"/>
                <w:sz w:val="24"/>
                <w:szCs w:val="24"/>
              </w:rPr>
            </w:pPr>
            <w:r w:rsidRPr="00BA2569">
              <w:rPr>
                <w:color w:val="000000"/>
                <w:sz w:val="24"/>
                <w:szCs w:val="24"/>
              </w:rPr>
              <w:t>Бюджет</w:t>
            </w:r>
            <w:r>
              <w:rPr>
                <w:color w:val="000000"/>
                <w:sz w:val="24"/>
                <w:szCs w:val="24"/>
              </w:rPr>
              <w:t xml:space="preserve">– </w:t>
            </w:r>
            <w:r w:rsidR="000A27AD">
              <w:rPr>
                <w:color w:val="000000"/>
                <w:sz w:val="24"/>
                <w:szCs w:val="24"/>
              </w:rPr>
              <w:t>федеральный(</w:t>
            </w:r>
            <w:r w:rsidR="000A27AD" w:rsidRPr="000A27AD">
              <w:rPr>
                <w:color w:val="000000"/>
                <w:sz w:val="24"/>
                <w:szCs w:val="24"/>
              </w:rPr>
              <w:t>дал</w:t>
            </w:r>
            <w:r w:rsidRPr="000A27AD">
              <w:rPr>
                <w:color w:val="000000"/>
                <w:sz w:val="24"/>
                <w:szCs w:val="24"/>
              </w:rPr>
              <w:t xml:space="preserve">ее </w:t>
            </w:r>
            <w:r w:rsidR="000A27AD" w:rsidRPr="000A27AD">
              <w:rPr>
                <w:color w:val="000000"/>
                <w:sz w:val="24"/>
                <w:szCs w:val="24"/>
              </w:rPr>
              <w:t>ФБ</w:t>
            </w:r>
            <w:r w:rsidRPr="000A27AD">
              <w:rPr>
                <w:color w:val="000000"/>
                <w:sz w:val="24"/>
                <w:szCs w:val="24"/>
              </w:rPr>
              <w:t>)</w:t>
            </w:r>
            <w:r w:rsidRPr="00BA2569">
              <w:rPr>
                <w:color w:val="000000"/>
                <w:sz w:val="24"/>
                <w:szCs w:val="24"/>
              </w:rPr>
              <w:t xml:space="preserve"> – </w:t>
            </w:r>
            <w:r w:rsidR="00E03188">
              <w:rPr>
                <w:color w:val="000000"/>
                <w:sz w:val="24"/>
                <w:szCs w:val="24"/>
              </w:rPr>
              <w:t>1310,6</w:t>
            </w:r>
            <w:r w:rsidRPr="00BA2569">
              <w:rPr>
                <w:color w:val="000000"/>
                <w:sz w:val="24"/>
                <w:szCs w:val="24"/>
              </w:rPr>
              <w:t xml:space="preserve"> тыс. руб., в том числе:</w:t>
            </w:r>
          </w:p>
          <w:p w:rsidR="0096795F" w:rsidRDefault="0096795F" w:rsidP="0096795F">
            <w:pPr>
              <w:jc w:val="both"/>
            </w:pPr>
            <w:r>
              <w:rPr>
                <w:sz w:val="24"/>
                <w:szCs w:val="24"/>
                <w:lang w:eastAsia="ru-RU"/>
              </w:rPr>
              <w:t xml:space="preserve">2019 год – 435,5 </w:t>
            </w:r>
            <w:r>
              <w:rPr>
                <w:bCs/>
                <w:sz w:val="24"/>
                <w:szCs w:val="24"/>
                <w:lang w:eastAsia="ru-RU"/>
              </w:rPr>
              <w:t>тыс. руб.;</w:t>
            </w:r>
          </w:p>
          <w:p w:rsidR="0096795F" w:rsidRDefault="0096795F" w:rsidP="0096795F">
            <w:pPr>
              <w:jc w:val="both"/>
            </w:pPr>
            <w:r>
              <w:rPr>
                <w:sz w:val="24"/>
                <w:szCs w:val="24"/>
                <w:lang w:eastAsia="ru-RU"/>
              </w:rPr>
              <w:t>2020 год – 430,1</w:t>
            </w:r>
            <w:r>
              <w:rPr>
                <w:bCs/>
                <w:sz w:val="24"/>
                <w:szCs w:val="24"/>
                <w:lang w:eastAsia="ru-RU"/>
              </w:rPr>
              <w:t>тыс. руб.;</w:t>
            </w:r>
          </w:p>
          <w:p w:rsidR="0096795F" w:rsidRDefault="0096795F" w:rsidP="0096795F">
            <w:pPr>
              <w:jc w:val="both"/>
            </w:pPr>
            <w:r>
              <w:rPr>
                <w:sz w:val="24"/>
                <w:szCs w:val="24"/>
                <w:lang w:eastAsia="ru-RU"/>
              </w:rPr>
              <w:t xml:space="preserve">2021 год – 445 </w:t>
            </w:r>
            <w:r>
              <w:rPr>
                <w:bCs/>
                <w:sz w:val="24"/>
                <w:szCs w:val="24"/>
                <w:lang w:eastAsia="ru-RU"/>
              </w:rPr>
              <w:t>тыс. руб.;</w:t>
            </w:r>
          </w:p>
          <w:p w:rsidR="0096795F" w:rsidRDefault="0096795F" w:rsidP="0096795F">
            <w:pPr>
              <w:jc w:val="both"/>
              <w:rPr>
                <w:bCs/>
                <w:sz w:val="24"/>
                <w:szCs w:val="24"/>
                <w:lang w:eastAsia="ru-RU"/>
              </w:rPr>
            </w:pPr>
            <w:r>
              <w:rPr>
                <w:bCs/>
                <w:sz w:val="24"/>
                <w:szCs w:val="24"/>
                <w:lang w:eastAsia="ru-RU"/>
              </w:rPr>
              <w:t xml:space="preserve">2022 год </w:t>
            </w:r>
            <w:r>
              <w:rPr>
                <w:sz w:val="24"/>
                <w:szCs w:val="24"/>
                <w:lang w:eastAsia="ru-RU"/>
              </w:rPr>
              <w:t xml:space="preserve">– </w:t>
            </w:r>
            <w:r w:rsidR="006566A6">
              <w:rPr>
                <w:sz w:val="24"/>
                <w:szCs w:val="24"/>
                <w:lang w:eastAsia="ru-RU"/>
              </w:rPr>
              <w:t>0,0</w:t>
            </w:r>
            <w:r>
              <w:rPr>
                <w:sz w:val="24"/>
                <w:szCs w:val="24"/>
                <w:lang w:eastAsia="ru-RU"/>
              </w:rPr>
              <w:t xml:space="preserve"> </w:t>
            </w:r>
            <w:r>
              <w:rPr>
                <w:bCs/>
                <w:sz w:val="24"/>
                <w:szCs w:val="24"/>
                <w:lang w:eastAsia="ru-RU"/>
              </w:rPr>
              <w:t>тыс. руб.;</w:t>
            </w:r>
          </w:p>
          <w:p w:rsidR="0096795F" w:rsidRDefault="0096795F" w:rsidP="0096795F">
            <w:pPr>
              <w:jc w:val="both"/>
            </w:pPr>
            <w:r>
              <w:rPr>
                <w:sz w:val="24"/>
                <w:szCs w:val="24"/>
                <w:lang w:eastAsia="ru-RU"/>
              </w:rPr>
              <w:t xml:space="preserve">2023 год – </w:t>
            </w:r>
            <w:r w:rsidR="006566A6">
              <w:rPr>
                <w:sz w:val="24"/>
                <w:szCs w:val="24"/>
                <w:lang w:eastAsia="ru-RU"/>
              </w:rPr>
              <w:t>0,0</w:t>
            </w:r>
            <w:r>
              <w:rPr>
                <w:sz w:val="24"/>
                <w:szCs w:val="24"/>
                <w:lang w:eastAsia="ru-RU"/>
              </w:rPr>
              <w:t xml:space="preserve">  </w:t>
            </w:r>
            <w:r>
              <w:rPr>
                <w:bCs/>
                <w:sz w:val="24"/>
                <w:szCs w:val="24"/>
                <w:lang w:eastAsia="ru-RU"/>
              </w:rPr>
              <w:t>тыс. руб.;</w:t>
            </w:r>
          </w:p>
          <w:p w:rsidR="0096795F" w:rsidRDefault="0096795F" w:rsidP="0096795F">
            <w:pPr>
              <w:jc w:val="both"/>
            </w:pPr>
            <w:r>
              <w:rPr>
                <w:sz w:val="24"/>
                <w:szCs w:val="24"/>
                <w:lang w:eastAsia="ru-RU"/>
              </w:rPr>
              <w:t xml:space="preserve">2024 год – </w:t>
            </w:r>
            <w:r w:rsidR="006566A6">
              <w:rPr>
                <w:sz w:val="24"/>
                <w:szCs w:val="24"/>
                <w:lang w:eastAsia="ru-RU"/>
              </w:rPr>
              <w:t>0,0</w:t>
            </w:r>
            <w:r>
              <w:rPr>
                <w:sz w:val="24"/>
                <w:szCs w:val="24"/>
                <w:lang w:eastAsia="ru-RU"/>
              </w:rPr>
              <w:t xml:space="preserve"> </w:t>
            </w:r>
            <w:r>
              <w:rPr>
                <w:bCs/>
                <w:sz w:val="24"/>
                <w:szCs w:val="24"/>
                <w:lang w:eastAsia="ru-RU"/>
              </w:rPr>
              <w:t>тыс. руб.;</w:t>
            </w:r>
          </w:p>
          <w:p w:rsidR="0096795F" w:rsidRDefault="0096795F" w:rsidP="0096795F">
            <w:pPr>
              <w:jc w:val="both"/>
            </w:pPr>
            <w:r>
              <w:rPr>
                <w:sz w:val="24"/>
                <w:szCs w:val="24"/>
                <w:lang w:eastAsia="ru-RU"/>
              </w:rPr>
              <w:t xml:space="preserve">2025 год – </w:t>
            </w:r>
            <w:r w:rsidR="006566A6">
              <w:rPr>
                <w:sz w:val="24"/>
                <w:szCs w:val="24"/>
                <w:lang w:eastAsia="ru-RU"/>
              </w:rPr>
              <w:t>0,0</w:t>
            </w:r>
            <w:r>
              <w:rPr>
                <w:sz w:val="24"/>
                <w:szCs w:val="24"/>
                <w:lang w:eastAsia="ru-RU"/>
              </w:rPr>
              <w:t xml:space="preserve"> </w:t>
            </w:r>
            <w:r>
              <w:rPr>
                <w:bCs/>
                <w:sz w:val="24"/>
                <w:szCs w:val="24"/>
                <w:lang w:eastAsia="ru-RU"/>
              </w:rPr>
              <w:t>тыс. руб.;</w:t>
            </w:r>
          </w:p>
          <w:p w:rsidR="00BA2569" w:rsidRPr="00BA2569" w:rsidRDefault="0096795F" w:rsidP="00BA2569">
            <w:pPr>
              <w:jc w:val="both"/>
              <w:rPr>
                <w:bCs/>
                <w:sz w:val="24"/>
                <w:szCs w:val="24"/>
                <w:lang w:eastAsia="ru-RU"/>
              </w:rPr>
            </w:pPr>
            <w:r>
              <w:rPr>
                <w:bCs/>
                <w:sz w:val="24"/>
                <w:szCs w:val="24"/>
                <w:lang w:eastAsia="ru-RU"/>
              </w:rPr>
              <w:t xml:space="preserve">2026-2030 годы </w:t>
            </w:r>
            <w:r>
              <w:rPr>
                <w:sz w:val="24"/>
                <w:szCs w:val="24"/>
                <w:lang w:eastAsia="ru-RU"/>
              </w:rPr>
              <w:t xml:space="preserve">– </w:t>
            </w:r>
            <w:r w:rsidR="006566A6">
              <w:rPr>
                <w:sz w:val="24"/>
                <w:szCs w:val="24"/>
                <w:lang w:eastAsia="ru-RU"/>
              </w:rPr>
              <w:t>0,0</w:t>
            </w:r>
            <w:r>
              <w:rPr>
                <w:sz w:val="24"/>
                <w:szCs w:val="24"/>
                <w:lang w:eastAsia="ru-RU"/>
              </w:rPr>
              <w:t xml:space="preserve"> </w:t>
            </w:r>
            <w:r>
              <w:rPr>
                <w:bCs/>
                <w:sz w:val="24"/>
                <w:szCs w:val="24"/>
                <w:lang w:eastAsia="ru-RU"/>
              </w:rPr>
              <w:t>тыс. руб.</w:t>
            </w:r>
          </w:p>
          <w:p w:rsidR="00055362" w:rsidRPr="000A27AD" w:rsidRDefault="00CE27CE" w:rsidP="00BA2569">
            <w:pPr>
              <w:jc w:val="both"/>
              <w:rPr>
                <w:sz w:val="24"/>
                <w:szCs w:val="24"/>
              </w:rPr>
            </w:pPr>
            <w:r w:rsidRPr="000A27AD">
              <w:rPr>
                <w:sz w:val="24"/>
                <w:szCs w:val="24"/>
              </w:rPr>
              <w:t xml:space="preserve">Бюджет </w:t>
            </w:r>
            <w:r w:rsidR="00812780" w:rsidRPr="000A27AD">
              <w:rPr>
                <w:sz w:val="24"/>
                <w:szCs w:val="24"/>
              </w:rPr>
              <w:t>городского поселения Пионерский</w:t>
            </w:r>
            <w:r w:rsidRPr="000A27AD">
              <w:rPr>
                <w:sz w:val="24"/>
                <w:szCs w:val="24"/>
              </w:rPr>
              <w:t xml:space="preserve"> – </w:t>
            </w:r>
          </w:p>
          <w:p w:rsidR="00BA2569" w:rsidRPr="000A27AD" w:rsidRDefault="006566A6" w:rsidP="00BA2569">
            <w:pPr>
              <w:jc w:val="both"/>
              <w:rPr>
                <w:sz w:val="24"/>
                <w:szCs w:val="24"/>
                <w:lang w:eastAsia="ru-RU"/>
              </w:rPr>
            </w:pPr>
            <w:r>
              <w:rPr>
                <w:sz w:val="24"/>
                <w:szCs w:val="24"/>
                <w:lang w:eastAsia="ru-RU"/>
              </w:rPr>
              <w:t>249958,9</w:t>
            </w:r>
            <w:r w:rsidR="00BA2569" w:rsidRPr="000A27AD">
              <w:rPr>
                <w:sz w:val="24"/>
                <w:szCs w:val="24"/>
              </w:rPr>
              <w:t xml:space="preserve"> тыс. руб.</w:t>
            </w:r>
            <w:r w:rsidR="00BA2569" w:rsidRPr="000A27AD">
              <w:rPr>
                <w:sz w:val="24"/>
                <w:szCs w:val="24"/>
                <w:lang w:eastAsia="ru-RU"/>
              </w:rPr>
              <w:t xml:space="preserve">, </w:t>
            </w:r>
          </w:p>
          <w:p w:rsidR="00BA2569" w:rsidRPr="000A27AD" w:rsidRDefault="00BA2569" w:rsidP="00BA2569">
            <w:pPr>
              <w:jc w:val="both"/>
            </w:pPr>
            <w:r w:rsidRPr="000A27AD">
              <w:rPr>
                <w:sz w:val="24"/>
                <w:szCs w:val="24"/>
                <w:lang w:eastAsia="ru-RU"/>
              </w:rPr>
              <w:t>в том числе:</w:t>
            </w:r>
          </w:p>
          <w:p w:rsidR="00BA2569" w:rsidRPr="000A27AD" w:rsidRDefault="00BA2569" w:rsidP="00BA2569">
            <w:pPr>
              <w:jc w:val="both"/>
            </w:pPr>
            <w:r w:rsidRPr="000A27AD">
              <w:rPr>
                <w:sz w:val="24"/>
                <w:szCs w:val="24"/>
                <w:lang w:eastAsia="ru-RU"/>
              </w:rPr>
              <w:t>2019 год –</w:t>
            </w:r>
            <w:r w:rsidR="00545160" w:rsidRPr="000A27AD">
              <w:rPr>
                <w:sz w:val="24"/>
                <w:szCs w:val="24"/>
                <w:lang w:eastAsia="ru-RU"/>
              </w:rPr>
              <w:t xml:space="preserve"> </w:t>
            </w:r>
            <w:r w:rsidR="006566A6">
              <w:rPr>
                <w:sz w:val="24"/>
                <w:szCs w:val="24"/>
                <w:lang w:eastAsia="ru-RU"/>
              </w:rPr>
              <w:t>18997,5</w:t>
            </w:r>
            <w:r w:rsidR="00545160" w:rsidRPr="000A27AD">
              <w:rPr>
                <w:sz w:val="24"/>
                <w:szCs w:val="24"/>
                <w:lang w:eastAsia="ru-RU"/>
              </w:rPr>
              <w:t xml:space="preserve"> </w:t>
            </w:r>
            <w:r w:rsidRPr="000A27AD">
              <w:rPr>
                <w:bCs/>
                <w:sz w:val="24"/>
                <w:szCs w:val="24"/>
                <w:lang w:eastAsia="ru-RU"/>
              </w:rPr>
              <w:t>тыс. руб.;</w:t>
            </w:r>
          </w:p>
          <w:p w:rsidR="00BA2569" w:rsidRPr="000A27AD" w:rsidRDefault="00BA2569" w:rsidP="00BA2569">
            <w:pPr>
              <w:jc w:val="both"/>
            </w:pPr>
            <w:r w:rsidRPr="000A27AD">
              <w:rPr>
                <w:sz w:val="24"/>
                <w:szCs w:val="24"/>
                <w:lang w:eastAsia="ru-RU"/>
              </w:rPr>
              <w:t>2020 год –</w:t>
            </w:r>
            <w:r w:rsidR="00545160" w:rsidRPr="000A27AD">
              <w:rPr>
                <w:sz w:val="24"/>
                <w:szCs w:val="24"/>
                <w:lang w:eastAsia="ru-RU"/>
              </w:rPr>
              <w:t xml:space="preserve"> </w:t>
            </w:r>
            <w:r w:rsidR="006566A6">
              <w:rPr>
                <w:sz w:val="24"/>
                <w:szCs w:val="24"/>
                <w:lang w:eastAsia="ru-RU"/>
              </w:rPr>
              <w:t>18800,3</w:t>
            </w:r>
            <w:r w:rsidR="00545160" w:rsidRPr="000A27AD">
              <w:rPr>
                <w:sz w:val="24"/>
                <w:szCs w:val="24"/>
                <w:lang w:eastAsia="ru-RU"/>
              </w:rPr>
              <w:t xml:space="preserve"> </w:t>
            </w:r>
            <w:r w:rsidRPr="000A27AD">
              <w:rPr>
                <w:bCs/>
                <w:sz w:val="24"/>
                <w:szCs w:val="24"/>
                <w:lang w:eastAsia="ru-RU"/>
              </w:rPr>
              <w:t>тыс. руб.;</w:t>
            </w:r>
          </w:p>
          <w:p w:rsidR="00BA2569" w:rsidRPr="000A27AD" w:rsidRDefault="00BA2569" w:rsidP="00BA2569">
            <w:pPr>
              <w:jc w:val="both"/>
            </w:pPr>
            <w:r w:rsidRPr="000A27AD">
              <w:rPr>
                <w:sz w:val="24"/>
                <w:szCs w:val="24"/>
                <w:lang w:eastAsia="ru-RU"/>
              </w:rPr>
              <w:t>2021 год –</w:t>
            </w:r>
            <w:r w:rsidR="00545160" w:rsidRPr="000A27AD">
              <w:rPr>
                <w:sz w:val="24"/>
                <w:szCs w:val="24"/>
                <w:lang w:eastAsia="ru-RU"/>
              </w:rPr>
              <w:t xml:space="preserve"> </w:t>
            </w:r>
            <w:r w:rsidR="006566A6">
              <w:rPr>
                <w:sz w:val="24"/>
                <w:szCs w:val="24"/>
                <w:lang w:eastAsia="ru-RU"/>
              </w:rPr>
              <w:t>18870,3</w:t>
            </w:r>
            <w:r w:rsidR="00545160" w:rsidRPr="000A27AD">
              <w:rPr>
                <w:sz w:val="24"/>
                <w:szCs w:val="24"/>
                <w:lang w:eastAsia="ru-RU"/>
              </w:rPr>
              <w:t xml:space="preserve"> </w:t>
            </w:r>
            <w:r w:rsidRPr="000A27AD">
              <w:rPr>
                <w:bCs/>
                <w:sz w:val="24"/>
                <w:szCs w:val="24"/>
                <w:lang w:eastAsia="ru-RU"/>
              </w:rPr>
              <w:t>тыс. руб.;</w:t>
            </w:r>
          </w:p>
          <w:p w:rsidR="00BA2569" w:rsidRPr="000A27AD" w:rsidRDefault="00BA2569" w:rsidP="00BA2569">
            <w:pPr>
              <w:jc w:val="both"/>
              <w:rPr>
                <w:bCs/>
                <w:sz w:val="24"/>
                <w:szCs w:val="24"/>
                <w:lang w:eastAsia="ru-RU"/>
              </w:rPr>
            </w:pPr>
            <w:r w:rsidRPr="000A27AD">
              <w:rPr>
                <w:bCs/>
                <w:sz w:val="24"/>
                <w:szCs w:val="24"/>
                <w:lang w:eastAsia="ru-RU"/>
              </w:rPr>
              <w:t xml:space="preserve">2022 год </w:t>
            </w:r>
            <w:r w:rsidRPr="000A27AD">
              <w:rPr>
                <w:sz w:val="24"/>
                <w:szCs w:val="24"/>
                <w:lang w:eastAsia="ru-RU"/>
              </w:rPr>
              <w:t>–</w:t>
            </w:r>
            <w:r w:rsidR="00545160" w:rsidRPr="000A27AD">
              <w:rPr>
                <w:sz w:val="24"/>
                <w:szCs w:val="24"/>
                <w:lang w:eastAsia="ru-RU"/>
              </w:rPr>
              <w:t xml:space="preserve"> </w:t>
            </w:r>
            <w:r w:rsidR="006566A6">
              <w:rPr>
                <w:sz w:val="24"/>
                <w:szCs w:val="24"/>
                <w:lang w:eastAsia="ru-RU"/>
              </w:rPr>
              <w:t>21249,5</w:t>
            </w:r>
            <w:r w:rsidR="00055362" w:rsidRPr="000A27AD">
              <w:rPr>
                <w:sz w:val="24"/>
                <w:szCs w:val="24"/>
                <w:lang w:eastAsia="ru-RU"/>
              </w:rPr>
              <w:t xml:space="preserve">0 </w:t>
            </w:r>
            <w:r w:rsidRPr="000A27AD">
              <w:rPr>
                <w:bCs/>
                <w:sz w:val="24"/>
                <w:szCs w:val="24"/>
                <w:lang w:eastAsia="ru-RU"/>
              </w:rPr>
              <w:t>тыс. руб.;</w:t>
            </w:r>
          </w:p>
          <w:p w:rsidR="00BA2569" w:rsidRPr="000A27AD" w:rsidRDefault="00BA2569" w:rsidP="00BA2569">
            <w:pPr>
              <w:jc w:val="both"/>
            </w:pPr>
            <w:r w:rsidRPr="000A27AD">
              <w:rPr>
                <w:sz w:val="24"/>
                <w:szCs w:val="24"/>
                <w:lang w:eastAsia="ru-RU"/>
              </w:rPr>
              <w:t>2023 год –</w:t>
            </w:r>
            <w:r w:rsidR="00545160" w:rsidRPr="000A27AD">
              <w:rPr>
                <w:sz w:val="24"/>
                <w:szCs w:val="24"/>
                <w:lang w:eastAsia="ru-RU"/>
              </w:rPr>
              <w:t xml:space="preserve"> </w:t>
            </w:r>
            <w:r w:rsidR="006566A6">
              <w:rPr>
                <w:sz w:val="24"/>
                <w:szCs w:val="24"/>
                <w:lang w:eastAsia="ru-RU"/>
              </w:rPr>
              <w:t>21333,5</w:t>
            </w:r>
            <w:r w:rsidR="00055362" w:rsidRPr="000A27AD">
              <w:rPr>
                <w:sz w:val="24"/>
                <w:szCs w:val="24"/>
                <w:lang w:eastAsia="ru-RU"/>
              </w:rPr>
              <w:t xml:space="preserve"> </w:t>
            </w:r>
            <w:r w:rsidRPr="000A27AD">
              <w:rPr>
                <w:bCs/>
                <w:sz w:val="24"/>
                <w:szCs w:val="24"/>
                <w:lang w:eastAsia="ru-RU"/>
              </w:rPr>
              <w:t>тыс. руб.;</w:t>
            </w:r>
          </w:p>
          <w:p w:rsidR="00BA2569" w:rsidRPr="000A27AD" w:rsidRDefault="00BA2569" w:rsidP="00BA2569">
            <w:pPr>
              <w:jc w:val="both"/>
            </w:pPr>
            <w:r w:rsidRPr="000A27AD">
              <w:rPr>
                <w:sz w:val="24"/>
                <w:szCs w:val="24"/>
                <w:lang w:eastAsia="ru-RU"/>
              </w:rPr>
              <w:t>2024 год –</w:t>
            </w:r>
            <w:r w:rsidR="00545160" w:rsidRPr="000A27AD">
              <w:rPr>
                <w:sz w:val="24"/>
                <w:szCs w:val="24"/>
                <w:lang w:eastAsia="ru-RU"/>
              </w:rPr>
              <w:t xml:space="preserve"> </w:t>
            </w:r>
            <w:r w:rsidR="006566A6">
              <w:rPr>
                <w:sz w:val="24"/>
                <w:szCs w:val="24"/>
                <w:lang w:eastAsia="ru-RU"/>
              </w:rPr>
              <w:t>21415,5</w:t>
            </w:r>
            <w:r w:rsidR="00055362" w:rsidRPr="000A27AD">
              <w:rPr>
                <w:sz w:val="24"/>
                <w:szCs w:val="24"/>
                <w:lang w:eastAsia="ru-RU"/>
              </w:rPr>
              <w:t xml:space="preserve"> </w:t>
            </w:r>
            <w:r w:rsidRPr="000A27AD">
              <w:rPr>
                <w:bCs/>
                <w:sz w:val="24"/>
                <w:szCs w:val="24"/>
                <w:lang w:eastAsia="ru-RU"/>
              </w:rPr>
              <w:t>тыс. руб.;</w:t>
            </w:r>
          </w:p>
          <w:p w:rsidR="00BA2569" w:rsidRPr="000A27AD" w:rsidRDefault="00BA2569" w:rsidP="00BA2569">
            <w:pPr>
              <w:jc w:val="both"/>
            </w:pPr>
            <w:r w:rsidRPr="000A27AD">
              <w:rPr>
                <w:sz w:val="24"/>
                <w:szCs w:val="24"/>
                <w:lang w:eastAsia="ru-RU"/>
              </w:rPr>
              <w:t>2025 год –</w:t>
            </w:r>
            <w:r w:rsidR="00545160" w:rsidRPr="000A27AD">
              <w:rPr>
                <w:sz w:val="24"/>
                <w:szCs w:val="24"/>
                <w:lang w:eastAsia="ru-RU"/>
              </w:rPr>
              <w:t xml:space="preserve"> </w:t>
            </w:r>
            <w:r w:rsidR="006566A6">
              <w:rPr>
                <w:sz w:val="24"/>
                <w:szCs w:val="24"/>
                <w:lang w:eastAsia="ru-RU"/>
              </w:rPr>
              <w:t>21561,5</w:t>
            </w:r>
            <w:r w:rsidR="00545160" w:rsidRPr="000A27AD">
              <w:rPr>
                <w:sz w:val="24"/>
                <w:szCs w:val="24"/>
                <w:lang w:eastAsia="ru-RU"/>
              </w:rPr>
              <w:t xml:space="preserve"> </w:t>
            </w:r>
            <w:r w:rsidRPr="000A27AD">
              <w:rPr>
                <w:bCs/>
                <w:sz w:val="24"/>
                <w:szCs w:val="24"/>
                <w:lang w:eastAsia="ru-RU"/>
              </w:rPr>
              <w:t>тыс. руб.;</w:t>
            </w:r>
          </w:p>
          <w:p w:rsidR="00BA2569" w:rsidRPr="00BA2569" w:rsidRDefault="00BA2569" w:rsidP="00BA2569">
            <w:pPr>
              <w:jc w:val="both"/>
              <w:rPr>
                <w:bCs/>
                <w:sz w:val="24"/>
                <w:szCs w:val="24"/>
                <w:lang w:eastAsia="ru-RU"/>
              </w:rPr>
            </w:pPr>
            <w:r w:rsidRPr="000A27AD">
              <w:rPr>
                <w:bCs/>
                <w:sz w:val="24"/>
                <w:szCs w:val="24"/>
                <w:lang w:eastAsia="ru-RU"/>
              </w:rPr>
              <w:t xml:space="preserve">2026-2030 годы </w:t>
            </w:r>
            <w:r w:rsidRPr="000A27AD">
              <w:rPr>
                <w:sz w:val="24"/>
                <w:szCs w:val="24"/>
                <w:lang w:eastAsia="ru-RU"/>
              </w:rPr>
              <w:t>–</w:t>
            </w:r>
            <w:r w:rsidR="00545160" w:rsidRPr="000A27AD">
              <w:rPr>
                <w:sz w:val="24"/>
                <w:szCs w:val="24"/>
                <w:lang w:eastAsia="ru-RU"/>
              </w:rPr>
              <w:t xml:space="preserve"> </w:t>
            </w:r>
            <w:r w:rsidR="006566A6">
              <w:rPr>
                <w:sz w:val="24"/>
                <w:szCs w:val="24"/>
                <w:lang w:eastAsia="ru-RU"/>
              </w:rPr>
              <w:t>107862,5</w:t>
            </w:r>
            <w:r w:rsidR="00545160" w:rsidRPr="000A27AD">
              <w:rPr>
                <w:sz w:val="24"/>
                <w:szCs w:val="24"/>
                <w:lang w:eastAsia="ru-RU"/>
              </w:rPr>
              <w:t xml:space="preserve"> </w:t>
            </w:r>
            <w:r w:rsidRPr="000A27AD">
              <w:rPr>
                <w:bCs/>
                <w:sz w:val="24"/>
                <w:szCs w:val="24"/>
                <w:lang w:eastAsia="ru-RU"/>
              </w:rPr>
              <w:t>тыс. руб</w:t>
            </w:r>
            <w:r>
              <w:rPr>
                <w:bCs/>
                <w:sz w:val="24"/>
                <w:szCs w:val="24"/>
                <w:lang w:eastAsia="ru-RU"/>
              </w:rPr>
              <w:t>.</w:t>
            </w:r>
          </w:p>
          <w:p w:rsidR="00953D3B" w:rsidRPr="000B3A61" w:rsidRDefault="00953D3B" w:rsidP="00BA2569">
            <w:pPr>
              <w:suppressAutoHyphens w:val="0"/>
              <w:jc w:val="both"/>
              <w:rPr>
                <w:rFonts w:eastAsia="Calibri"/>
                <w:sz w:val="24"/>
                <w:szCs w:val="24"/>
                <w:lang w:eastAsia="ru-RU"/>
              </w:rPr>
            </w:pPr>
          </w:p>
        </w:tc>
      </w:tr>
      <w:tr w:rsidR="00953D3B" w:rsidRPr="000B3A61" w:rsidTr="00CE27CE">
        <w:tc>
          <w:tcPr>
            <w:tcW w:w="4537" w:type="dxa"/>
            <w:shd w:val="clear" w:color="auto" w:fill="auto"/>
          </w:tcPr>
          <w:p w:rsidR="00953D3B" w:rsidRPr="000B3A61" w:rsidRDefault="00953D3B" w:rsidP="000F60AA">
            <w:pPr>
              <w:suppressAutoHyphens w:val="0"/>
              <w:rPr>
                <w:rFonts w:eastAsia="Calibri"/>
                <w:sz w:val="24"/>
                <w:szCs w:val="24"/>
                <w:lang w:eastAsia="ru-RU"/>
              </w:rPr>
            </w:pPr>
            <w:r w:rsidRPr="000B3A61">
              <w:rPr>
                <w:rFonts w:eastAsia="Calibri"/>
                <w:sz w:val="24"/>
                <w:szCs w:val="24"/>
                <w:lang w:eastAsia="ru-RU"/>
              </w:rPr>
              <w:t>Параметры финансового обеспечения портфеля проектов, проекта, направленных в том числе на реализацию национальных проектов (программ) Российской Федерации, реализуемых в составе муниципальной программы</w:t>
            </w:r>
          </w:p>
        </w:tc>
        <w:tc>
          <w:tcPr>
            <w:tcW w:w="5528" w:type="dxa"/>
            <w:shd w:val="clear" w:color="auto" w:fill="auto"/>
          </w:tcPr>
          <w:p w:rsidR="00953D3B" w:rsidRPr="000B3A61" w:rsidRDefault="00953D3B" w:rsidP="006F65E3">
            <w:pPr>
              <w:suppressAutoHyphens w:val="0"/>
              <w:jc w:val="both"/>
              <w:rPr>
                <w:rFonts w:eastAsia="Calibri"/>
                <w:sz w:val="24"/>
                <w:szCs w:val="24"/>
                <w:lang w:eastAsia="ru-RU"/>
              </w:rPr>
            </w:pPr>
          </w:p>
        </w:tc>
      </w:tr>
    </w:tbl>
    <w:p w:rsidR="008C559B" w:rsidRPr="000B3A61" w:rsidRDefault="006F65E3" w:rsidP="006F65E3">
      <w:pPr>
        <w:widowControl w:val="0"/>
        <w:suppressAutoHyphens w:val="0"/>
        <w:autoSpaceDE w:val="0"/>
        <w:autoSpaceDN w:val="0"/>
        <w:jc w:val="both"/>
        <w:rPr>
          <w:sz w:val="10"/>
          <w:szCs w:val="10"/>
          <w:lang w:eastAsia="ru-RU"/>
        </w:rPr>
      </w:pPr>
      <w:r w:rsidRPr="000B3A61">
        <w:rPr>
          <w:sz w:val="24"/>
          <w:szCs w:val="24"/>
          <w:lang w:eastAsia="ru-RU"/>
        </w:rPr>
        <w:t xml:space="preserve">  </w:t>
      </w:r>
    </w:p>
    <w:p w:rsidR="006F65E3" w:rsidRPr="000B3A61" w:rsidRDefault="006F65E3" w:rsidP="006F65E3">
      <w:pPr>
        <w:widowControl w:val="0"/>
        <w:suppressAutoHyphens w:val="0"/>
        <w:autoSpaceDE w:val="0"/>
        <w:autoSpaceDN w:val="0"/>
        <w:jc w:val="both"/>
        <w:rPr>
          <w:sz w:val="24"/>
          <w:szCs w:val="24"/>
          <w:lang w:eastAsia="ru-RU"/>
        </w:rPr>
      </w:pPr>
      <w:r w:rsidRPr="000B3A61">
        <w:rPr>
          <w:sz w:val="24"/>
          <w:szCs w:val="24"/>
          <w:lang w:eastAsia="ru-RU"/>
        </w:rPr>
        <w:t xml:space="preserve">  * Заполняется после утверждения муниципальной программы.</w:t>
      </w:r>
    </w:p>
    <w:p w:rsidR="00CB6ED4" w:rsidRDefault="00CB6ED4" w:rsidP="006F65E3">
      <w:pPr>
        <w:widowControl w:val="0"/>
        <w:suppressAutoHyphens w:val="0"/>
        <w:autoSpaceDE w:val="0"/>
        <w:autoSpaceDN w:val="0"/>
        <w:ind w:firstLine="709"/>
        <w:jc w:val="both"/>
        <w:rPr>
          <w:b/>
          <w:sz w:val="24"/>
          <w:szCs w:val="24"/>
          <w:highlight w:val="yellow"/>
          <w:lang w:eastAsia="ru-RU"/>
        </w:rPr>
      </w:pPr>
    </w:p>
    <w:p w:rsidR="00BA2569" w:rsidRDefault="00BA2569" w:rsidP="006F65E3">
      <w:pPr>
        <w:widowControl w:val="0"/>
        <w:suppressAutoHyphens w:val="0"/>
        <w:autoSpaceDE w:val="0"/>
        <w:autoSpaceDN w:val="0"/>
        <w:ind w:firstLine="709"/>
        <w:jc w:val="both"/>
        <w:rPr>
          <w:b/>
          <w:sz w:val="24"/>
          <w:szCs w:val="24"/>
          <w:highlight w:val="yellow"/>
          <w:lang w:eastAsia="ru-RU"/>
        </w:rPr>
      </w:pPr>
    </w:p>
    <w:p w:rsidR="00A807D8" w:rsidRDefault="00A807D8" w:rsidP="006F65E3">
      <w:pPr>
        <w:widowControl w:val="0"/>
        <w:suppressAutoHyphens w:val="0"/>
        <w:autoSpaceDE w:val="0"/>
        <w:autoSpaceDN w:val="0"/>
        <w:ind w:firstLine="709"/>
        <w:jc w:val="both"/>
        <w:rPr>
          <w:b/>
          <w:sz w:val="24"/>
          <w:szCs w:val="24"/>
          <w:highlight w:val="yellow"/>
          <w:lang w:eastAsia="ru-RU"/>
        </w:rPr>
      </w:pPr>
    </w:p>
    <w:p w:rsidR="0015418D" w:rsidRDefault="0015418D" w:rsidP="006F65E3">
      <w:pPr>
        <w:widowControl w:val="0"/>
        <w:suppressAutoHyphens w:val="0"/>
        <w:autoSpaceDE w:val="0"/>
        <w:autoSpaceDN w:val="0"/>
        <w:ind w:firstLine="709"/>
        <w:jc w:val="both"/>
        <w:rPr>
          <w:b/>
          <w:sz w:val="24"/>
          <w:szCs w:val="24"/>
          <w:highlight w:val="yellow"/>
          <w:lang w:eastAsia="ru-RU"/>
        </w:rPr>
      </w:pPr>
    </w:p>
    <w:p w:rsidR="00A807D8" w:rsidRDefault="00A807D8" w:rsidP="006F65E3">
      <w:pPr>
        <w:widowControl w:val="0"/>
        <w:suppressAutoHyphens w:val="0"/>
        <w:autoSpaceDE w:val="0"/>
        <w:autoSpaceDN w:val="0"/>
        <w:ind w:firstLine="709"/>
        <w:jc w:val="both"/>
        <w:rPr>
          <w:b/>
          <w:sz w:val="24"/>
          <w:szCs w:val="24"/>
          <w:highlight w:val="yellow"/>
          <w:lang w:eastAsia="ru-RU"/>
        </w:rPr>
      </w:pPr>
    </w:p>
    <w:p w:rsidR="001C476B" w:rsidRPr="000B3A61" w:rsidRDefault="001C476B" w:rsidP="001C476B">
      <w:pPr>
        <w:widowControl w:val="0"/>
        <w:suppressAutoHyphens w:val="0"/>
        <w:autoSpaceDE w:val="0"/>
        <w:autoSpaceDN w:val="0"/>
        <w:ind w:firstLine="709"/>
        <w:jc w:val="center"/>
        <w:rPr>
          <w:b/>
          <w:sz w:val="24"/>
          <w:szCs w:val="24"/>
          <w:lang w:eastAsia="ru-RU"/>
        </w:rPr>
      </w:pPr>
      <w:r w:rsidRPr="000B3A61">
        <w:rPr>
          <w:b/>
          <w:sz w:val="24"/>
          <w:szCs w:val="24"/>
          <w:lang w:eastAsia="ru-RU"/>
        </w:rPr>
        <w:t>Раздел 1.  «О стимулировании инвестиционной и инновационной деятельности, развитие конкуренции и негосударственного сектора экономики».</w:t>
      </w:r>
    </w:p>
    <w:p w:rsidR="001C476B" w:rsidRPr="003716E1" w:rsidRDefault="001C476B" w:rsidP="001C476B">
      <w:pPr>
        <w:widowControl w:val="0"/>
        <w:suppressAutoHyphens w:val="0"/>
        <w:autoSpaceDE w:val="0"/>
        <w:autoSpaceDN w:val="0"/>
        <w:ind w:firstLine="709"/>
        <w:jc w:val="center"/>
        <w:rPr>
          <w:sz w:val="24"/>
          <w:szCs w:val="24"/>
          <w:lang w:eastAsia="ru-RU"/>
        </w:rPr>
      </w:pPr>
    </w:p>
    <w:p w:rsidR="001C476B" w:rsidRPr="003716E1" w:rsidRDefault="001C476B" w:rsidP="001C476B">
      <w:pPr>
        <w:widowControl w:val="0"/>
        <w:suppressAutoHyphens w:val="0"/>
        <w:autoSpaceDE w:val="0"/>
        <w:autoSpaceDN w:val="0"/>
        <w:outlineLvl w:val="2"/>
        <w:rPr>
          <w:sz w:val="24"/>
          <w:szCs w:val="24"/>
          <w:lang w:eastAsia="ru-RU"/>
        </w:rPr>
      </w:pPr>
      <w:r>
        <w:rPr>
          <w:sz w:val="24"/>
          <w:szCs w:val="24"/>
          <w:lang w:eastAsia="ru-RU"/>
        </w:rPr>
        <w:t xml:space="preserve">       </w:t>
      </w:r>
      <w:r w:rsidRPr="003716E1">
        <w:rPr>
          <w:sz w:val="24"/>
          <w:szCs w:val="24"/>
          <w:lang w:eastAsia="ru-RU"/>
        </w:rPr>
        <w:t>1.1. Формирование благоприятной деловой среды</w:t>
      </w:r>
    </w:p>
    <w:p w:rsidR="001C476B" w:rsidRPr="003716E1" w:rsidRDefault="001C476B" w:rsidP="001C476B">
      <w:pPr>
        <w:widowControl w:val="0"/>
        <w:suppressAutoHyphens w:val="0"/>
        <w:autoSpaceDE w:val="0"/>
        <w:autoSpaceDN w:val="0"/>
        <w:rPr>
          <w:sz w:val="24"/>
          <w:szCs w:val="24"/>
          <w:lang w:eastAsia="ru-RU"/>
        </w:rPr>
      </w:pPr>
    </w:p>
    <w:p w:rsidR="001C476B" w:rsidRPr="003716E1" w:rsidRDefault="001C476B" w:rsidP="001C476B">
      <w:pPr>
        <w:widowControl w:val="0"/>
        <w:suppressAutoHyphens w:val="0"/>
        <w:autoSpaceDE w:val="0"/>
        <w:autoSpaceDN w:val="0"/>
        <w:rPr>
          <w:sz w:val="24"/>
          <w:szCs w:val="24"/>
          <w:lang w:eastAsia="ru-RU"/>
        </w:rPr>
      </w:pPr>
      <w:r>
        <w:rPr>
          <w:sz w:val="24"/>
          <w:szCs w:val="24"/>
          <w:lang w:eastAsia="ru-RU"/>
        </w:rPr>
        <w:t xml:space="preserve">       </w:t>
      </w:r>
      <w:r w:rsidRPr="003716E1">
        <w:rPr>
          <w:sz w:val="24"/>
          <w:szCs w:val="24"/>
          <w:lang w:eastAsia="ru-RU"/>
        </w:rPr>
        <w:t>Мер</w:t>
      </w:r>
      <w:r w:rsidR="000F5501">
        <w:rPr>
          <w:sz w:val="24"/>
          <w:szCs w:val="24"/>
          <w:lang w:eastAsia="ru-RU"/>
        </w:rPr>
        <w:t>оприятия, реализуемые в рамках   муниципальной</w:t>
      </w:r>
      <w:r w:rsidRPr="003716E1">
        <w:rPr>
          <w:sz w:val="24"/>
          <w:szCs w:val="24"/>
          <w:lang w:eastAsia="ru-RU"/>
        </w:rPr>
        <w:t xml:space="preserve"> </w:t>
      </w:r>
      <w:r w:rsidR="000F5501">
        <w:rPr>
          <w:sz w:val="24"/>
          <w:szCs w:val="24"/>
          <w:lang w:eastAsia="ru-RU"/>
        </w:rPr>
        <w:t xml:space="preserve"> </w:t>
      </w:r>
      <w:r w:rsidRPr="003716E1">
        <w:rPr>
          <w:sz w:val="24"/>
          <w:szCs w:val="24"/>
          <w:lang w:eastAsia="ru-RU"/>
        </w:rPr>
        <w:t>программы, не направлены на регулирование отношений в сфере предпринимательской деятельности.</w:t>
      </w:r>
    </w:p>
    <w:p w:rsidR="001C476B" w:rsidRPr="003716E1" w:rsidRDefault="001C476B" w:rsidP="001C476B">
      <w:pPr>
        <w:widowControl w:val="0"/>
        <w:suppressAutoHyphens w:val="0"/>
        <w:autoSpaceDE w:val="0"/>
        <w:autoSpaceDN w:val="0"/>
        <w:rPr>
          <w:sz w:val="24"/>
          <w:szCs w:val="24"/>
          <w:lang w:eastAsia="ru-RU"/>
        </w:rPr>
      </w:pPr>
    </w:p>
    <w:p w:rsidR="001C476B" w:rsidRPr="003716E1" w:rsidRDefault="001C476B" w:rsidP="001C476B">
      <w:pPr>
        <w:widowControl w:val="0"/>
        <w:suppressAutoHyphens w:val="0"/>
        <w:autoSpaceDE w:val="0"/>
        <w:autoSpaceDN w:val="0"/>
        <w:outlineLvl w:val="2"/>
        <w:rPr>
          <w:sz w:val="24"/>
          <w:szCs w:val="24"/>
          <w:lang w:eastAsia="ru-RU"/>
        </w:rPr>
      </w:pPr>
      <w:r>
        <w:rPr>
          <w:sz w:val="24"/>
          <w:szCs w:val="24"/>
          <w:lang w:eastAsia="ru-RU"/>
        </w:rPr>
        <w:t xml:space="preserve">       </w:t>
      </w:r>
      <w:r w:rsidRPr="003716E1">
        <w:rPr>
          <w:sz w:val="24"/>
          <w:szCs w:val="24"/>
          <w:lang w:eastAsia="ru-RU"/>
        </w:rPr>
        <w:t>1.2. Инвестиционные проекты</w:t>
      </w:r>
    </w:p>
    <w:p w:rsidR="001C476B" w:rsidRPr="003716E1" w:rsidRDefault="001C476B" w:rsidP="001C476B">
      <w:pPr>
        <w:widowControl w:val="0"/>
        <w:suppressAutoHyphens w:val="0"/>
        <w:autoSpaceDE w:val="0"/>
        <w:autoSpaceDN w:val="0"/>
        <w:rPr>
          <w:sz w:val="24"/>
          <w:szCs w:val="24"/>
          <w:lang w:eastAsia="ru-RU"/>
        </w:rPr>
      </w:pPr>
    </w:p>
    <w:p w:rsidR="001C476B" w:rsidRPr="003716E1" w:rsidRDefault="001C476B" w:rsidP="001C476B">
      <w:pPr>
        <w:widowControl w:val="0"/>
        <w:suppressAutoHyphens w:val="0"/>
        <w:autoSpaceDE w:val="0"/>
        <w:autoSpaceDN w:val="0"/>
        <w:rPr>
          <w:sz w:val="24"/>
          <w:szCs w:val="24"/>
          <w:lang w:eastAsia="ru-RU"/>
        </w:rPr>
      </w:pPr>
      <w:r>
        <w:rPr>
          <w:sz w:val="24"/>
          <w:szCs w:val="24"/>
          <w:lang w:eastAsia="ru-RU"/>
        </w:rPr>
        <w:t xml:space="preserve">       </w:t>
      </w:r>
      <w:r w:rsidRPr="003716E1">
        <w:rPr>
          <w:sz w:val="24"/>
          <w:szCs w:val="24"/>
          <w:lang w:eastAsia="ru-RU"/>
        </w:rPr>
        <w:t xml:space="preserve">Мероприятия, в рамках </w:t>
      </w:r>
      <w:r w:rsidR="000F5501">
        <w:rPr>
          <w:sz w:val="24"/>
          <w:szCs w:val="24"/>
          <w:lang w:eastAsia="ru-RU"/>
        </w:rPr>
        <w:t>муниципальной</w:t>
      </w:r>
      <w:r w:rsidRPr="003716E1">
        <w:rPr>
          <w:sz w:val="24"/>
          <w:szCs w:val="24"/>
          <w:lang w:eastAsia="ru-RU"/>
        </w:rPr>
        <w:t xml:space="preserve"> программы, не предусматривают реализацию инвестиционных проектов.</w:t>
      </w:r>
    </w:p>
    <w:p w:rsidR="001C476B" w:rsidRPr="003716E1" w:rsidRDefault="001C476B" w:rsidP="001C476B">
      <w:pPr>
        <w:widowControl w:val="0"/>
        <w:suppressAutoHyphens w:val="0"/>
        <w:autoSpaceDE w:val="0"/>
        <w:autoSpaceDN w:val="0"/>
        <w:rPr>
          <w:sz w:val="24"/>
          <w:szCs w:val="24"/>
          <w:lang w:eastAsia="ru-RU"/>
        </w:rPr>
      </w:pPr>
    </w:p>
    <w:p w:rsidR="001C476B" w:rsidRPr="003716E1" w:rsidRDefault="001C476B" w:rsidP="001C476B">
      <w:pPr>
        <w:widowControl w:val="0"/>
        <w:suppressAutoHyphens w:val="0"/>
        <w:autoSpaceDE w:val="0"/>
        <w:autoSpaceDN w:val="0"/>
        <w:outlineLvl w:val="2"/>
        <w:rPr>
          <w:sz w:val="24"/>
          <w:szCs w:val="24"/>
          <w:lang w:eastAsia="ru-RU"/>
        </w:rPr>
      </w:pPr>
      <w:r w:rsidRPr="003716E1">
        <w:rPr>
          <w:sz w:val="24"/>
          <w:szCs w:val="24"/>
          <w:lang w:eastAsia="ru-RU"/>
        </w:rPr>
        <w:t xml:space="preserve"> </w:t>
      </w:r>
      <w:r>
        <w:rPr>
          <w:sz w:val="24"/>
          <w:szCs w:val="24"/>
          <w:lang w:eastAsia="ru-RU"/>
        </w:rPr>
        <w:t xml:space="preserve">      </w:t>
      </w:r>
      <w:r w:rsidRPr="003716E1">
        <w:rPr>
          <w:sz w:val="24"/>
          <w:szCs w:val="24"/>
          <w:lang w:eastAsia="ru-RU"/>
        </w:rPr>
        <w:t>1.3. Развитие конкуренции</w:t>
      </w:r>
    </w:p>
    <w:p w:rsidR="001C476B" w:rsidRPr="003716E1" w:rsidRDefault="001C476B" w:rsidP="001C476B">
      <w:pPr>
        <w:widowControl w:val="0"/>
        <w:suppressAutoHyphens w:val="0"/>
        <w:autoSpaceDE w:val="0"/>
        <w:autoSpaceDN w:val="0"/>
        <w:outlineLvl w:val="2"/>
        <w:rPr>
          <w:sz w:val="24"/>
          <w:szCs w:val="24"/>
          <w:lang w:eastAsia="ru-RU"/>
        </w:rPr>
      </w:pPr>
    </w:p>
    <w:p w:rsidR="001C476B" w:rsidRDefault="001C476B" w:rsidP="001C476B">
      <w:pPr>
        <w:widowControl w:val="0"/>
        <w:suppressAutoHyphens w:val="0"/>
        <w:autoSpaceDE w:val="0"/>
        <w:autoSpaceDN w:val="0"/>
        <w:jc w:val="both"/>
        <w:rPr>
          <w:sz w:val="24"/>
          <w:szCs w:val="24"/>
          <w:lang w:eastAsia="ru-RU"/>
        </w:rPr>
      </w:pPr>
      <w:r>
        <w:rPr>
          <w:sz w:val="24"/>
          <w:szCs w:val="24"/>
          <w:lang w:eastAsia="ru-RU"/>
        </w:rPr>
        <w:t xml:space="preserve">       </w:t>
      </w:r>
      <w:r w:rsidRPr="003716E1">
        <w:rPr>
          <w:sz w:val="24"/>
          <w:szCs w:val="24"/>
          <w:lang w:eastAsia="ru-RU"/>
        </w:rPr>
        <w:t xml:space="preserve">Мероприятия </w:t>
      </w:r>
      <w:r w:rsidR="000F5501">
        <w:rPr>
          <w:sz w:val="24"/>
          <w:szCs w:val="24"/>
          <w:lang w:eastAsia="ru-RU"/>
        </w:rPr>
        <w:t>муниципальной</w:t>
      </w:r>
      <w:r w:rsidRPr="003716E1">
        <w:rPr>
          <w:sz w:val="24"/>
          <w:szCs w:val="24"/>
          <w:lang w:eastAsia="ru-RU"/>
        </w:rPr>
        <w:t xml:space="preserve"> программы не направлены на осуществление мер по развитию конкуренции и содействию импортозамещению в автономном округе, реализацию стандарта развития конкуренции.</w:t>
      </w:r>
    </w:p>
    <w:p w:rsidR="001C476B" w:rsidRDefault="001C476B" w:rsidP="001C476B">
      <w:pPr>
        <w:widowControl w:val="0"/>
        <w:suppressAutoHyphens w:val="0"/>
        <w:autoSpaceDE w:val="0"/>
        <w:autoSpaceDN w:val="0"/>
        <w:ind w:firstLine="540"/>
        <w:jc w:val="both"/>
        <w:rPr>
          <w:sz w:val="24"/>
          <w:szCs w:val="24"/>
          <w:lang w:eastAsia="ru-RU"/>
        </w:rPr>
      </w:pPr>
    </w:p>
    <w:p w:rsidR="001B5146" w:rsidRPr="00953D3B" w:rsidRDefault="001B5146" w:rsidP="006F65E3">
      <w:pPr>
        <w:widowControl w:val="0"/>
        <w:suppressAutoHyphens w:val="0"/>
        <w:autoSpaceDE w:val="0"/>
        <w:autoSpaceDN w:val="0"/>
        <w:ind w:firstLine="709"/>
        <w:jc w:val="both"/>
        <w:rPr>
          <w:b/>
          <w:sz w:val="24"/>
          <w:szCs w:val="24"/>
          <w:lang w:eastAsia="ru-RU"/>
        </w:rPr>
      </w:pPr>
    </w:p>
    <w:p w:rsidR="00953D3B" w:rsidRPr="00953D3B" w:rsidRDefault="00953D3B" w:rsidP="00953D3B">
      <w:pPr>
        <w:widowControl w:val="0"/>
        <w:suppressAutoHyphens w:val="0"/>
        <w:autoSpaceDE w:val="0"/>
        <w:autoSpaceDN w:val="0"/>
        <w:rPr>
          <w:b/>
          <w:sz w:val="24"/>
          <w:szCs w:val="24"/>
          <w:lang w:eastAsia="ru-RU"/>
        </w:rPr>
      </w:pPr>
    </w:p>
    <w:p w:rsidR="00B0440B" w:rsidRPr="001C476B" w:rsidRDefault="006F65E3" w:rsidP="001C476B">
      <w:pPr>
        <w:widowControl w:val="0"/>
        <w:suppressAutoHyphens w:val="0"/>
        <w:autoSpaceDE w:val="0"/>
        <w:autoSpaceDN w:val="0"/>
        <w:jc w:val="center"/>
        <w:rPr>
          <w:b/>
          <w:sz w:val="24"/>
          <w:szCs w:val="24"/>
          <w:lang w:eastAsia="ru-RU"/>
        </w:rPr>
      </w:pPr>
      <w:r w:rsidRPr="00953D3B">
        <w:rPr>
          <w:b/>
          <w:sz w:val="24"/>
          <w:szCs w:val="24"/>
          <w:lang w:eastAsia="ru-RU"/>
        </w:rPr>
        <w:t>Раздел 2</w:t>
      </w:r>
      <w:r w:rsidR="00B0440B" w:rsidRPr="00953D3B">
        <w:rPr>
          <w:b/>
          <w:sz w:val="24"/>
          <w:szCs w:val="24"/>
          <w:lang w:eastAsia="ru-RU"/>
        </w:rPr>
        <w:t xml:space="preserve">. </w:t>
      </w:r>
      <w:r w:rsidR="00C5194D" w:rsidRPr="00953D3B">
        <w:rPr>
          <w:b/>
          <w:sz w:val="24"/>
          <w:szCs w:val="24"/>
          <w:lang w:eastAsia="ru-RU"/>
        </w:rPr>
        <w:t xml:space="preserve"> </w:t>
      </w:r>
      <w:r w:rsidRPr="00953D3B">
        <w:rPr>
          <w:b/>
          <w:sz w:val="24"/>
          <w:szCs w:val="24"/>
          <w:lang w:eastAsia="ru-RU"/>
        </w:rPr>
        <w:t>Механизм реал</w:t>
      </w:r>
      <w:r w:rsidR="00C5194D" w:rsidRPr="00953D3B">
        <w:rPr>
          <w:b/>
          <w:sz w:val="24"/>
          <w:szCs w:val="24"/>
          <w:lang w:eastAsia="ru-RU"/>
        </w:rPr>
        <w:t>изации муниципальной программы</w:t>
      </w:r>
    </w:p>
    <w:p w:rsidR="00C5194D" w:rsidRPr="00953D3B" w:rsidRDefault="00C5194D" w:rsidP="00C5194D">
      <w:pPr>
        <w:ind w:firstLine="567"/>
        <w:jc w:val="both"/>
        <w:rPr>
          <w:b/>
          <w:sz w:val="24"/>
          <w:szCs w:val="24"/>
        </w:rPr>
      </w:pPr>
    </w:p>
    <w:p w:rsidR="00A10B35" w:rsidRPr="009575B8" w:rsidRDefault="00A10B35" w:rsidP="00A10B35">
      <w:pPr>
        <w:widowControl w:val="0"/>
        <w:autoSpaceDE w:val="0"/>
        <w:ind w:firstLine="567"/>
        <w:jc w:val="both"/>
        <w:rPr>
          <w:sz w:val="24"/>
          <w:szCs w:val="24"/>
          <w:lang w:eastAsia="ru-RU"/>
        </w:rPr>
      </w:pPr>
    </w:p>
    <w:p w:rsidR="00A10B35" w:rsidRPr="003B11DE" w:rsidRDefault="00A10B35" w:rsidP="00A10B35">
      <w:pPr>
        <w:widowControl w:val="0"/>
        <w:autoSpaceDE w:val="0"/>
        <w:ind w:firstLine="567"/>
        <w:jc w:val="both"/>
        <w:rPr>
          <w:sz w:val="24"/>
          <w:szCs w:val="24"/>
          <w:lang w:eastAsia="ru-RU"/>
        </w:rPr>
      </w:pPr>
      <w:r w:rsidRPr="003B11DE">
        <w:rPr>
          <w:sz w:val="24"/>
          <w:szCs w:val="24"/>
          <w:lang w:eastAsia="ru-RU"/>
        </w:rPr>
        <w:t xml:space="preserve">Механизмом реализации муниципальной программы является комплекс мер, направленных на эффективное исполнение муниципальной программы на основе муниципальных контрактов (договоров), заключаемых в соответствии с федеральным законодательством и нормативными правовыми актами городского поселения, а также осуществления иных выплат. </w:t>
      </w:r>
    </w:p>
    <w:p w:rsidR="00A10B35" w:rsidRPr="003B11DE" w:rsidRDefault="00A10B35" w:rsidP="00A10B35">
      <w:pPr>
        <w:widowControl w:val="0"/>
        <w:autoSpaceDE w:val="0"/>
        <w:ind w:firstLine="567"/>
        <w:jc w:val="both"/>
        <w:rPr>
          <w:sz w:val="24"/>
          <w:szCs w:val="24"/>
          <w:lang w:eastAsia="ru-RU"/>
        </w:rPr>
      </w:pPr>
      <w:r w:rsidRPr="003B11DE">
        <w:rPr>
          <w:sz w:val="24"/>
          <w:szCs w:val="24"/>
          <w:lang w:eastAsia="ru-RU"/>
        </w:rPr>
        <w:t>При текущем управлении ответственным исполнителем муниципальной программы выполняются следующие задачи:</w:t>
      </w:r>
    </w:p>
    <w:p w:rsidR="00A10B35" w:rsidRPr="003B11DE" w:rsidRDefault="00A10B35" w:rsidP="00A10B35">
      <w:pPr>
        <w:widowControl w:val="0"/>
        <w:autoSpaceDE w:val="0"/>
        <w:ind w:firstLine="567"/>
        <w:jc w:val="both"/>
        <w:rPr>
          <w:sz w:val="24"/>
          <w:szCs w:val="24"/>
          <w:lang w:eastAsia="ru-RU"/>
        </w:rPr>
      </w:pPr>
      <w:r w:rsidRPr="003B11DE">
        <w:rPr>
          <w:sz w:val="24"/>
          <w:szCs w:val="24"/>
          <w:lang w:eastAsia="ru-RU"/>
        </w:rPr>
        <w:t>анализ эффективности выполнения мероприятий;</w:t>
      </w:r>
    </w:p>
    <w:p w:rsidR="00A10B35" w:rsidRPr="003B11DE" w:rsidRDefault="00A10B35" w:rsidP="00A10B35">
      <w:pPr>
        <w:widowControl w:val="0"/>
        <w:autoSpaceDE w:val="0"/>
        <w:ind w:firstLine="567"/>
        <w:jc w:val="both"/>
        <w:rPr>
          <w:sz w:val="24"/>
          <w:szCs w:val="24"/>
          <w:lang w:eastAsia="ru-RU"/>
        </w:rPr>
      </w:pPr>
      <w:r w:rsidRPr="003B11DE">
        <w:rPr>
          <w:sz w:val="24"/>
          <w:szCs w:val="24"/>
          <w:lang w:eastAsia="ru-RU"/>
        </w:rPr>
        <w:t>организация реализации мероприятий программы, принятие решения о внесении в нее изменений в соответствии с установленными требованиями и внесение совместно с соисполнителем муниципальной программы ответственности за достижение целевых показателей муниципальной программы, а также конечных результатов ее реализации;</w:t>
      </w:r>
    </w:p>
    <w:p w:rsidR="00A10B35" w:rsidRPr="003B11DE" w:rsidRDefault="00A10B35" w:rsidP="00A10B35">
      <w:pPr>
        <w:widowControl w:val="0"/>
        <w:autoSpaceDE w:val="0"/>
        <w:ind w:firstLine="567"/>
        <w:jc w:val="both"/>
        <w:rPr>
          <w:sz w:val="24"/>
          <w:szCs w:val="24"/>
          <w:lang w:eastAsia="ru-RU"/>
        </w:rPr>
      </w:pPr>
      <w:r w:rsidRPr="003B11DE">
        <w:rPr>
          <w:sz w:val="24"/>
          <w:szCs w:val="24"/>
          <w:lang w:eastAsia="ru-RU"/>
        </w:rPr>
        <w:t>мониторинг выполнения непосредственных и конечных показателей, сбор оперативной отчетной информации, подготовка и представление отчетов о ходе реализации муниципальной программы.</w:t>
      </w:r>
    </w:p>
    <w:p w:rsidR="00A10B35" w:rsidRPr="003B11DE" w:rsidRDefault="00A10B35" w:rsidP="00A10B35">
      <w:pPr>
        <w:widowControl w:val="0"/>
        <w:autoSpaceDE w:val="0"/>
        <w:ind w:firstLine="567"/>
        <w:jc w:val="both"/>
        <w:rPr>
          <w:color w:val="FF0000"/>
          <w:sz w:val="24"/>
          <w:szCs w:val="24"/>
          <w:lang w:eastAsia="ru-RU"/>
        </w:rPr>
      </w:pPr>
      <w:r w:rsidRPr="003B11DE">
        <w:rPr>
          <w:sz w:val="24"/>
          <w:szCs w:val="24"/>
          <w:lang w:eastAsia="ru-RU"/>
        </w:rPr>
        <w:t>Ответственный исполнитель муниципальной программы может передать часть функций по реализации мероприятий муниципальной программы  подведомственным муниципальным учреждениям в случае, если эти функции соответствуют уставам (положениям) и включены в их муниципальные задания при формировании бюджета на очередной финансовый год и плановый период.</w:t>
      </w:r>
    </w:p>
    <w:p w:rsidR="00A10B35" w:rsidRPr="003B11DE" w:rsidRDefault="00A10B35" w:rsidP="00A10B35">
      <w:pPr>
        <w:widowControl w:val="0"/>
        <w:autoSpaceDE w:val="0"/>
        <w:ind w:firstLine="567"/>
        <w:jc w:val="both"/>
        <w:rPr>
          <w:sz w:val="24"/>
          <w:szCs w:val="24"/>
          <w:lang w:eastAsia="ru-RU"/>
        </w:rPr>
      </w:pPr>
      <w:r w:rsidRPr="003B11DE">
        <w:rPr>
          <w:sz w:val="24"/>
          <w:szCs w:val="24"/>
          <w:lang w:eastAsia="ru-RU"/>
        </w:rPr>
        <w:t xml:space="preserve">Механизм реализации муниципальной программы включает разработку и принятие нормативных правовых актов городского поселения, необходимых для ее выполнения, ежегодное уточнение перечня программных мероприятий на очередной финансовый год и плановый период и затрат по программным мероприятиям в соответствии с мониторингом фактически достигнутых целевых показателей реализации муниципальной программы, а </w:t>
      </w:r>
      <w:r w:rsidRPr="003B11DE">
        <w:rPr>
          <w:sz w:val="24"/>
          <w:szCs w:val="24"/>
          <w:lang w:eastAsia="ru-RU"/>
        </w:rPr>
        <w:lastRenderedPageBreak/>
        <w:t>также информирование общественности о ходе реализации муниципальной программы.</w:t>
      </w:r>
    </w:p>
    <w:p w:rsidR="00A10B35" w:rsidRPr="009575B8" w:rsidRDefault="00A10B35" w:rsidP="00A10B35">
      <w:pPr>
        <w:widowControl w:val="0"/>
        <w:autoSpaceDE w:val="0"/>
        <w:ind w:firstLine="567"/>
        <w:jc w:val="both"/>
        <w:rPr>
          <w:sz w:val="24"/>
          <w:szCs w:val="24"/>
          <w:lang w:eastAsia="ru-RU"/>
        </w:rPr>
      </w:pPr>
      <w:r w:rsidRPr="003B11DE">
        <w:rPr>
          <w:sz w:val="24"/>
          <w:szCs w:val="24"/>
          <w:lang w:eastAsia="ru-RU"/>
        </w:rPr>
        <w:t>Оценка результатов и показателей выполнения мероприятий муниципальной программы, их эффективности осуществляется в соответствии с целевыми показателями настоящей муниципальной программы (таблица 1).</w:t>
      </w:r>
      <w:r w:rsidRPr="009575B8">
        <w:rPr>
          <w:sz w:val="24"/>
          <w:szCs w:val="24"/>
          <w:lang w:eastAsia="ru-RU"/>
        </w:rPr>
        <w:t xml:space="preserve"> </w:t>
      </w:r>
    </w:p>
    <w:p w:rsidR="00A10B35" w:rsidRDefault="00A10B35" w:rsidP="00A10B35">
      <w:pPr>
        <w:widowControl w:val="0"/>
        <w:autoSpaceDE w:val="0"/>
        <w:ind w:firstLine="567"/>
        <w:jc w:val="both"/>
      </w:pPr>
      <w:r>
        <w:rPr>
          <w:sz w:val="24"/>
          <w:szCs w:val="24"/>
          <w:lang w:eastAsia="ru-RU"/>
        </w:rPr>
        <w:t>Таблица 1 «Целевые показатели муниципальной программы».</w:t>
      </w:r>
    </w:p>
    <w:p w:rsidR="00A10B35" w:rsidRDefault="00A10B35" w:rsidP="00A10B35">
      <w:pPr>
        <w:widowControl w:val="0"/>
        <w:autoSpaceDE w:val="0"/>
        <w:ind w:firstLine="567"/>
        <w:jc w:val="both"/>
      </w:pPr>
      <w:r>
        <w:rPr>
          <w:sz w:val="24"/>
          <w:szCs w:val="24"/>
          <w:lang w:eastAsia="ru-RU"/>
        </w:rPr>
        <w:t>Содержит показатели, значения которых определяются на основе данных федерального статистического наблюдения, приводится ссылка на соответствующую форму федерального статистического наблюдения (в муниципальной программе могут предусматриваться иные показатели, характеризующие эффективность реализации её мероприятий.</w:t>
      </w:r>
    </w:p>
    <w:p w:rsidR="00A10B35" w:rsidRDefault="00A10B35" w:rsidP="00A10B35">
      <w:pPr>
        <w:widowControl w:val="0"/>
        <w:autoSpaceDE w:val="0"/>
        <w:ind w:firstLine="567"/>
        <w:jc w:val="both"/>
      </w:pPr>
      <w:r>
        <w:rPr>
          <w:sz w:val="24"/>
          <w:szCs w:val="24"/>
          <w:lang w:eastAsia="ru-RU"/>
        </w:rPr>
        <w:t>Целевые показатели муниципальной программы должны количественно характеризовать результат её реализации, решение основных задач и достижение целей,</w:t>
      </w:r>
      <w:r>
        <w:rPr>
          <w:sz w:val="24"/>
          <w:szCs w:val="24"/>
          <w:lang w:eastAsia="ru-RU"/>
        </w:rPr>
        <w:br/>
        <w:t>а также:</w:t>
      </w:r>
    </w:p>
    <w:p w:rsidR="00A10B35" w:rsidRDefault="00A10B35" w:rsidP="00A10B35">
      <w:pPr>
        <w:suppressAutoHyphens w:val="0"/>
        <w:jc w:val="both"/>
      </w:pPr>
      <w:r>
        <w:rPr>
          <w:sz w:val="24"/>
          <w:szCs w:val="24"/>
          <w:lang w:eastAsia="ru-RU"/>
        </w:rPr>
        <w:t xml:space="preserve">отражать прогнозные показатели социально-экономического развития </w:t>
      </w:r>
      <w:r>
        <w:rPr>
          <w:sz w:val="24"/>
          <w:szCs w:val="24"/>
        </w:rPr>
        <w:t>городского поселения Пионерский</w:t>
      </w:r>
      <w:r>
        <w:rPr>
          <w:sz w:val="24"/>
          <w:szCs w:val="24"/>
          <w:lang w:eastAsia="ru-RU"/>
        </w:rPr>
        <w:t>;</w:t>
      </w:r>
    </w:p>
    <w:p w:rsidR="00A10B35" w:rsidRDefault="00A10B35" w:rsidP="00A10B35">
      <w:pPr>
        <w:widowControl w:val="0"/>
        <w:autoSpaceDE w:val="0"/>
        <w:ind w:firstLine="567"/>
        <w:jc w:val="both"/>
      </w:pPr>
      <w:r>
        <w:rPr>
          <w:sz w:val="24"/>
          <w:szCs w:val="24"/>
          <w:lang w:eastAsia="ru-RU"/>
        </w:rPr>
        <w:t>отражать специфику развития соответствующей сферы, проблем и основных задач,</w:t>
      </w:r>
      <w:r>
        <w:rPr>
          <w:sz w:val="24"/>
          <w:szCs w:val="24"/>
          <w:lang w:eastAsia="ru-RU"/>
        </w:rPr>
        <w:br/>
        <w:t>на решение которых направлена ее реализация;</w:t>
      </w:r>
    </w:p>
    <w:p w:rsidR="00A10B35" w:rsidRDefault="00A10B35" w:rsidP="00A10B35">
      <w:pPr>
        <w:widowControl w:val="0"/>
        <w:autoSpaceDE w:val="0"/>
        <w:ind w:firstLine="567"/>
        <w:jc w:val="both"/>
      </w:pPr>
      <w:r>
        <w:rPr>
          <w:sz w:val="24"/>
          <w:szCs w:val="24"/>
          <w:lang w:eastAsia="ru-RU"/>
        </w:rPr>
        <w:t>иметь количественное значение;</w:t>
      </w:r>
    </w:p>
    <w:p w:rsidR="00A10B35" w:rsidRDefault="00A10B35" w:rsidP="00A10B35">
      <w:pPr>
        <w:widowControl w:val="0"/>
        <w:autoSpaceDE w:val="0"/>
        <w:ind w:firstLine="567"/>
        <w:jc w:val="both"/>
      </w:pPr>
      <w:r>
        <w:rPr>
          <w:sz w:val="24"/>
          <w:szCs w:val="24"/>
          <w:lang w:eastAsia="ru-RU"/>
        </w:rPr>
        <w:t>определяться на основе данных государственного статистического наблюдения;</w:t>
      </w:r>
    </w:p>
    <w:p w:rsidR="00A10B35" w:rsidRDefault="00A10B35" w:rsidP="00A10B35">
      <w:pPr>
        <w:widowControl w:val="0"/>
        <w:autoSpaceDE w:val="0"/>
        <w:ind w:firstLine="567"/>
        <w:jc w:val="both"/>
      </w:pPr>
      <w:r>
        <w:rPr>
          <w:sz w:val="24"/>
          <w:szCs w:val="24"/>
          <w:lang w:eastAsia="ru-RU"/>
        </w:rPr>
        <w:t>непосредственно зависеть от решения её основных задач и реализации в целом;</w:t>
      </w:r>
    </w:p>
    <w:p w:rsidR="00A10B35" w:rsidRDefault="00A10B35" w:rsidP="00A10B35">
      <w:pPr>
        <w:widowControl w:val="0"/>
        <w:autoSpaceDE w:val="0"/>
        <w:ind w:firstLine="567"/>
        <w:jc w:val="both"/>
        <w:rPr>
          <w:sz w:val="24"/>
          <w:szCs w:val="24"/>
          <w:lang w:eastAsia="ru-RU"/>
        </w:rPr>
      </w:pPr>
      <w:r>
        <w:rPr>
          <w:sz w:val="24"/>
          <w:szCs w:val="24"/>
          <w:lang w:eastAsia="ru-RU"/>
        </w:rPr>
        <w:t>должны быть направлены на достижение целей, целевых показателей, задач, установленных указами Президента Российской Федерации.</w:t>
      </w:r>
    </w:p>
    <w:p w:rsidR="00A10B35" w:rsidRDefault="00A10B35" w:rsidP="00A10B35">
      <w:pPr>
        <w:widowControl w:val="0"/>
        <w:autoSpaceDE w:val="0"/>
        <w:ind w:firstLine="567"/>
        <w:jc w:val="both"/>
      </w:pPr>
    </w:p>
    <w:p w:rsidR="00A10B35" w:rsidRDefault="00A10B35" w:rsidP="00A10B35">
      <w:pPr>
        <w:widowControl w:val="0"/>
        <w:autoSpaceDE w:val="0"/>
        <w:ind w:firstLine="567"/>
        <w:jc w:val="both"/>
      </w:pPr>
      <w:r>
        <w:rPr>
          <w:sz w:val="24"/>
          <w:szCs w:val="24"/>
          <w:lang w:eastAsia="ru-RU"/>
        </w:rPr>
        <w:t>Таблица 2 «Перечень основных мероприятий муниципальной программы».</w:t>
      </w:r>
    </w:p>
    <w:p w:rsidR="00A10B35" w:rsidRDefault="00A10B35" w:rsidP="00A10B35">
      <w:pPr>
        <w:widowControl w:val="0"/>
        <w:autoSpaceDE w:val="0"/>
        <w:ind w:firstLine="567"/>
        <w:jc w:val="both"/>
      </w:pPr>
      <w:r>
        <w:rPr>
          <w:sz w:val="24"/>
          <w:szCs w:val="24"/>
          <w:lang w:eastAsia="ru-RU"/>
        </w:rPr>
        <w:t>Содержит основные мероприятия муниципальной программы с указанием объемов</w:t>
      </w:r>
      <w:r>
        <w:rPr>
          <w:sz w:val="24"/>
          <w:szCs w:val="24"/>
          <w:lang w:eastAsia="ru-RU"/>
        </w:rPr>
        <w:br/>
        <w:t>их финансирования в разрезе по годам и с распределением по источникам финансирования.</w:t>
      </w:r>
    </w:p>
    <w:p w:rsidR="00A10B35" w:rsidRDefault="00A10B35" w:rsidP="00A10B35">
      <w:pPr>
        <w:widowControl w:val="0"/>
        <w:autoSpaceDE w:val="0"/>
        <w:ind w:firstLine="567"/>
        <w:jc w:val="both"/>
      </w:pPr>
      <w:r>
        <w:rPr>
          <w:sz w:val="24"/>
          <w:szCs w:val="24"/>
          <w:lang w:eastAsia="ru-RU"/>
        </w:rPr>
        <w:t>Таблица 3 «Портфели проектов и проекты, направленные в том числе на реализацию национальных и федеральных проектов Российской Федерации» (заполняется в случае наличия портфелей проектов и проектов).</w:t>
      </w:r>
    </w:p>
    <w:p w:rsidR="00A10B35" w:rsidRDefault="00A10B35" w:rsidP="00A10B35">
      <w:pPr>
        <w:widowControl w:val="0"/>
        <w:autoSpaceDE w:val="0"/>
        <w:ind w:firstLine="567"/>
        <w:jc w:val="both"/>
      </w:pPr>
      <w:r w:rsidRPr="00F74AE5">
        <w:rPr>
          <w:rFonts w:eastAsia="Calibri"/>
          <w:color w:val="000000"/>
          <w:sz w:val="24"/>
          <w:szCs w:val="24"/>
          <w:lang w:eastAsia="en-US"/>
        </w:rPr>
        <w:t>Содержит информацию о портфелях проектов и проектах, направленных в том числе  на реализацию национальных и федеральных проектов (программ) Российской Федерации, реализуемых на принципах проектного управления в том числе  с</w:t>
      </w:r>
      <w:r>
        <w:rPr>
          <w:rFonts w:eastAsia="Calibri"/>
          <w:color w:val="000000"/>
          <w:sz w:val="24"/>
          <w:szCs w:val="24"/>
          <w:lang w:eastAsia="en-US"/>
        </w:rPr>
        <w:t xml:space="preserve"> </w:t>
      </w:r>
      <w:r w:rsidRPr="00F74AE5">
        <w:rPr>
          <w:rFonts w:eastAsia="Calibri"/>
          <w:color w:val="000000"/>
          <w:sz w:val="24"/>
          <w:szCs w:val="24"/>
          <w:lang w:eastAsia="en-US"/>
        </w:rPr>
        <w:t>требованием</w:t>
      </w:r>
      <w:r>
        <w:rPr>
          <w:rFonts w:eastAsia="Calibri"/>
          <w:color w:val="000000"/>
          <w:sz w:val="24"/>
          <w:szCs w:val="24"/>
          <w:lang w:eastAsia="en-US"/>
        </w:rPr>
        <w:t xml:space="preserve"> </w:t>
      </w:r>
      <w:r w:rsidRPr="00F74AE5">
        <w:rPr>
          <w:rFonts w:eastAsia="Calibri"/>
          <w:color w:val="000000"/>
          <w:sz w:val="24"/>
          <w:szCs w:val="24"/>
          <w:lang w:eastAsia="en-US"/>
        </w:rPr>
        <w:t>по направлениям, определенным Указом Президента № 204.</w:t>
      </w:r>
    </w:p>
    <w:p w:rsidR="00A10B35" w:rsidRDefault="00A10B35" w:rsidP="00A10B35">
      <w:pPr>
        <w:widowControl w:val="0"/>
        <w:autoSpaceDE w:val="0"/>
        <w:ind w:firstLine="567"/>
        <w:jc w:val="both"/>
      </w:pPr>
      <w:r>
        <w:rPr>
          <w:sz w:val="24"/>
          <w:szCs w:val="24"/>
          <w:lang w:eastAsia="ru-RU"/>
        </w:rPr>
        <w:t>Таблица 4 «Характеристика основных мероприятий муниципальной программы,</w:t>
      </w:r>
      <w:r>
        <w:rPr>
          <w:sz w:val="24"/>
          <w:szCs w:val="24"/>
          <w:lang w:eastAsia="ru-RU"/>
        </w:rPr>
        <w:br/>
        <w:t>их связь с целевыми показателями».</w:t>
      </w:r>
    </w:p>
    <w:p w:rsidR="00A10B35" w:rsidRDefault="00A10B35" w:rsidP="00A10B35">
      <w:pPr>
        <w:widowControl w:val="0"/>
        <w:autoSpaceDE w:val="0"/>
        <w:ind w:firstLine="567"/>
        <w:jc w:val="both"/>
      </w:pPr>
      <w:r>
        <w:rPr>
          <w:sz w:val="24"/>
          <w:szCs w:val="24"/>
          <w:lang w:eastAsia="ru-RU"/>
        </w:rPr>
        <w:t>Содержит характеристику основных мероприятий программы, отражающих актуальные и перспективные направления государственной политики в соответствующих сферах деятельности, необходимость их реализации в целях достижения показателей, установленных в указах Президента Российской Федерации.</w:t>
      </w:r>
    </w:p>
    <w:p w:rsidR="00A10B35" w:rsidRDefault="00A10B35" w:rsidP="00A10B35">
      <w:pPr>
        <w:widowControl w:val="0"/>
        <w:autoSpaceDE w:val="0"/>
        <w:ind w:firstLine="567"/>
        <w:jc w:val="both"/>
      </w:pPr>
      <w:r>
        <w:rPr>
          <w:sz w:val="24"/>
          <w:szCs w:val="24"/>
          <w:lang w:eastAsia="ru-RU"/>
        </w:rPr>
        <w:t>Программные мероприятия должны быть направлены в том числе на:</w:t>
      </w:r>
    </w:p>
    <w:p w:rsidR="00A10B35" w:rsidRDefault="00A10B35" w:rsidP="00A10B35">
      <w:pPr>
        <w:widowControl w:val="0"/>
        <w:autoSpaceDE w:val="0"/>
        <w:ind w:firstLine="567"/>
        <w:jc w:val="both"/>
      </w:pPr>
      <w:r>
        <w:rPr>
          <w:sz w:val="24"/>
          <w:szCs w:val="24"/>
          <w:lang w:eastAsia="ru-RU"/>
        </w:rPr>
        <w:t>формирование благоприятных условий ведения предпринимательской деятельности</w:t>
      </w:r>
      <w:r>
        <w:rPr>
          <w:sz w:val="24"/>
          <w:szCs w:val="24"/>
          <w:lang w:eastAsia="ru-RU"/>
        </w:rPr>
        <w:br/>
        <w:t>и обеспечения благоприятного инвестиционного климата в соответствующих сферах экономической деятельности;</w:t>
      </w:r>
    </w:p>
    <w:p w:rsidR="00A10B35" w:rsidRDefault="00A10B35" w:rsidP="00A10B35">
      <w:pPr>
        <w:widowControl w:val="0"/>
        <w:autoSpaceDE w:val="0"/>
        <w:ind w:firstLine="567"/>
        <w:jc w:val="both"/>
      </w:pPr>
      <w:r>
        <w:rPr>
          <w:sz w:val="24"/>
          <w:szCs w:val="24"/>
          <w:lang w:eastAsia="ru-RU"/>
        </w:rPr>
        <w:t>увеличение объемов привлекаемых средств из федерального бюджета , бюджета Ханты-Мансийского автономного округа - Югры, бюджета Советского района, иных источников на софинансирование муниципальных программ, в том числе на развитие материально-технической базы, в соответствующих сферах экономической деятельности.</w:t>
      </w:r>
    </w:p>
    <w:p w:rsidR="00A10B35" w:rsidRDefault="00A10B35" w:rsidP="00A10B35">
      <w:pPr>
        <w:widowControl w:val="0"/>
        <w:autoSpaceDE w:val="0"/>
        <w:ind w:firstLine="567"/>
        <w:jc w:val="both"/>
      </w:pPr>
      <w:r>
        <w:rPr>
          <w:sz w:val="24"/>
          <w:szCs w:val="24"/>
          <w:lang w:eastAsia="ru-RU"/>
        </w:rPr>
        <w:t>Таблица 5 «Перечень объектов капитального строительства» (заполняется в случае наличия объектов капитального строительства).</w:t>
      </w:r>
    </w:p>
    <w:p w:rsidR="00A10B35" w:rsidRDefault="00A10B35" w:rsidP="00A10B35">
      <w:pPr>
        <w:suppressAutoHyphens w:val="0"/>
        <w:jc w:val="both"/>
      </w:pPr>
      <w:r>
        <w:rPr>
          <w:sz w:val="24"/>
          <w:szCs w:val="24"/>
          <w:lang w:eastAsia="ru-RU"/>
        </w:rPr>
        <w:t>Содержит общие сведения об объектах, строительство которых направленно</w:t>
      </w:r>
      <w:r>
        <w:rPr>
          <w:sz w:val="24"/>
          <w:szCs w:val="24"/>
          <w:lang w:eastAsia="ru-RU"/>
        </w:rPr>
        <w:br/>
        <w:t>на достижение целей и решение задач при реализации муниципальной программы (включая объекты, создаваемые на условиях муниципально-частного партнерства, концессионных соглашений), в том числе с участием средств федерального бюджета, бюджета</w:t>
      </w:r>
      <w:r>
        <w:rPr>
          <w:sz w:val="24"/>
          <w:szCs w:val="24"/>
          <w:lang w:eastAsia="ru-RU"/>
        </w:rPr>
        <w:br/>
      </w:r>
      <w:r>
        <w:rPr>
          <w:sz w:val="24"/>
          <w:szCs w:val="24"/>
          <w:lang w:eastAsia="ru-RU"/>
        </w:rPr>
        <w:lastRenderedPageBreak/>
        <w:t xml:space="preserve">Ханты-Мансийского автономного округа – Югры и бюджета Советского района, внебюджетных источников, привлеченных средств от хозяйствующих субъектов, осуществляющих деятельность в </w:t>
      </w:r>
      <w:r>
        <w:rPr>
          <w:sz w:val="24"/>
          <w:szCs w:val="24"/>
        </w:rPr>
        <w:t xml:space="preserve"> городском поселении Пионерский</w:t>
      </w:r>
      <w:r>
        <w:rPr>
          <w:sz w:val="24"/>
          <w:szCs w:val="24"/>
          <w:lang w:eastAsia="ru-RU"/>
        </w:rPr>
        <w:t xml:space="preserve">. </w:t>
      </w:r>
    </w:p>
    <w:p w:rsidR="00A10B35" w:rsidRDefault="00A10B35" w:rsidP="00A10B35">
      <w:pPr>
        <w:ind w:firstLine="567"/>
        <w:jc w:val="both"/>
      </w:pPr>
      <w:r>
        <w:rPr>
          <w:rFonts w:eastAsia="Calibri"/>
          <w:sz w:val="24"/>
          <w:szCs w:val="24"/>
          <w:lang w:eastAsia="en-US"/>
        </w:rPr>
        <w:t>Таблица 6 «Перечень объектов социально-культурного и коммунально-бытового назначения, масштабные инвестиционные проекты» (заполняется в случае наличия объектов социально-культурного и коммунально-бытового назначения, масштабных инвестиционных проектов).</w:t>
      </w:r>
    </w:p>
    <w:p w:rsidR="00A10B35" w:rsidRDefault="00A10B35" w:rsidP="00A10B35">
      <w:pPr>
        <w:ind w:firstLine="567"/>
        <w:jc w:val="both"/>
      </w:pPr>
      <w:r>
        <w:rPr>
          <w:rFonts w:eastAsia="Calibri"/>
          <w:sz w:val="24"/>
          <w:szCs w:val="24"/>
          <w:lang w:eastAsia="en-US"/>
        </w:rPr>
        <w:t>Содержит общие сведения об объектах социально-культурного</w:t>
      </w:r>
      <w:r>
        <w:rPr>
          <w:rFonts w:eastAsia="Calibri"/>
          <w:sz w:val="24"/>
          <w:szCs w:val="24"/>
          <w:lang w:eastAsia="en-US"/>
        </w:rPr>
        <w:br/>
        <w:t xml:space="preserve">и коммунально-бытового назначения, масштабных инвестиционных проектах в соответствии с постановлением Правительства </w:t>
      </w:r>
      <w:r>
        <w:rPr>
          <w:sz w:val="24"/>
          <w:szCs w:val="24"/>
          <w:lang w:eastAsia="ru-RU"/>
        </w:rPr>
        <w:t>Ханты-Мансийского автономного округа - Югры</w:t>
      </w:r>
      <w:r>
        <w:rPr>
          <w:sz w:val="24"/>
          <w:szCs w:val="24"/>
          <w:lang w:eastAsia="ru-RU"/>
        </w:rPr>
        <w:br/>
      </w:r>
      <w:r>
        <w:rPr>
          <w:rFonts w:eastAsia="Calibri"/>
          <w:sz w:val="24"/>
          <w:szCs w:val="24"/>
          <w:lang w:eastAsia="en-US"/>
        </w:rPr>
        <w:t>от 14.08.2015 № 270-п «О Порядке предоставления земельных участков, находящихся</w:t>
      </w:r>
      <w:r>
        <w:rPr>
          <w:rFonts w:eastAsia="Calibri"/>
          <w:sz w:val="24"/>
          <w:szCs w:val="24"/>
          <w:lang w:eastAsia="en-US"/>
        </w:rPr>
        <w:br/>
        <w:t>в государственной или муниципальной собственности, юридическим лицам в аренду</w:t>
      </w:r>
      <w:r>
        <w:rPr>
          <w:rFonts w:eastAsia="Calibri"/>
          <w:sz w:val="24"/>
          <w:szCs w:val="24"/>
          <w:lang w:eastAsia="en-US"/>
        </w:rPr>
        <w:br/>
        <w:t>без проведения торгов для размещения объектов социально-культурного</w:t>
      </w:r>
      <w:r>
        <w:rPr>
          <w:rFonts w:eastAsia="Calibri"/>
          <w:sz w:val="24"/>
          <w:szCs w:val="24"/>
          <w:lang w:eastAsia="en-US"/>
        </w:rPr>
        <w:br/>
        <w:t>и коммунально-бытового назначения, реализации масштабных инвестиционных проектов</w:t>
      </w:r>
      <w:r>
        <w:rPr>
          <w:rFonts w:eastAsia="Calibri"/>
          <w:sz w:val="24"/>
          <w:szCs w:val="24"/>
          <w:lang w:eastAsia="en-US"/>
        </w:rPr>
        <w:br/>
        <w:t>в Ханты-Мансийском автономном округе - Югре».</w:t>
      </w:r>
    </w:p>
    <w:p w:rsidR="00A10B35" w:rsidRDefault="00A10B35" w:rsidP="00A10B35">
      <w:pPr>
        <w:widowControl w:val="0"/>
        <w:autoSpaceDE w:val="0"/>
        <w:ind w:firstLine="709"/>
        <w:jc w:val="both"/>
        <w:rPr>
          <w:rFonts w:eastAsia="Calibri"/>
          <w:sz w:val="24"/>
          <w:szCs w:val="24"/>
          <w:lang w:eastAsia="ru-RU"/>
        </w:rPr>
      </w:pPr>
    </w:p>
    <w:p w:rsidR="00A10B35" w:rsidRDefault="00A10B35" w:rsidP="00A10B35">
      <w:pPr>
        <w:widowControl w:val="0"/>
        <w:autoSpaceDE w:val="0"/>
        <w:ind w:firstLine="709"/>
        <w:jc w:val="both"/>
        <w:rPr>
          <w:rFonts w:eastAsia="Calibri"/>
          <w:sz w:val="24"/>
          <w:szCs w:val="24"/>
          <w:lang w:eastAsia="ru-RU"/>
        </w:rPr>
      </w:pPr>
    </w:p>
    <w:p w:rsidR="00A10B35" w:rsidRDefault="00A10B35" w:rsidP="00A10B35">
      <w:pPr>
        <w:widowControl w:val="0"/>
        <w:autoSpaceDE w:val="0"/>
        <w:ind w:firstLine="709"/>
        <w:jc w:val="both"/>
        <w:rPr>
          <w:rFonts w:eastAsia="Calibri"/>
          <w:sz w:val="24"/>
          <w:szCs w:val="24"/>
          <w:lang w:eastAsia="ru-RU"/>
        </w:rPr>
      </w:pPr>
    </w:p>
    <w:p w:rsidR="00A33CAF" w:rsidRDefault="00A33CAF" w:rsidP="00C5194D">
      <w:pPr>
        <w:ind w:firstLine="567"/>
        <w:jc w:val="both"/>
        <w:sectPr w:rsidR="00A33CAF">
          <w:pgSz w:w="11906" w:h="16838"/>
          <w:pgMar w:top="1134" w:right="567" w:bottom="1134" w:left="1701" w:header="720" w:footer="720" w:gutter="0"/>
          <w:cols w:space="720"/>
          <w:docGrid w:linePitch="272"/>
        </w:sectPr>
      </w:pPr>
    </w:p>
    <w:p w:rsidR="000C1CC8" w:rsidRDefault="006F65E3" w:rsidP="00493F68">
      <w:pPr>
        <w:widowControl w:val="0"/>
        <w:suppressAutoHyphens w:val="0"/>
        <w:autoSpaceDE w:val="0"/>
        <w:autoSpaceDN w:val="0"/>
        <w:jc w:val="right"/>
        <w:rPr>
          <w:sz w:val="24"/>
          <w:szCs w:val="24"/>
          <w:lang w:eastAsia="ru-RU"/>
        </w:rPr>
      </w:pPr>
      <w:r w:rsidRPr="000B3A61">
        <w:rPr>
          <w:sz w:val="24"/>
          <w:szCs w:val="24"/>
          <w:lang w:eastAsia="ru-RU"/>
        </w:rPr>
        <w:lastRenderedPageBreak/>
        <w:t>Таблица 1</w:t>
      </w:r>
    </w:p>
    <w:p w:rsidR="006F65E3" w:rsidRPr="000C1CC8" w:rsidRDefault="00493F68" w:rsidP="00493F68">
      <w:pPr>
        <w:widowControl w:val="0"/>
        <w:suppressAutoHyphens w:val="0"/>
        <w:autoSpaceDE w:val="0"/>
        <w:autoSpaceDN w:val="0"/>
        <w:jc w:val="right"/>
        <w:rPr>
          <w:b/>
          <w:sz w:val="24"/>
          <w:szCs w:val="24"/>
          <w:lang w:eastAsia="ru-RU"/>
        </w:rPr>
      </w:pPr>
      <w:r w:rsidRPr="000C1CC8">
        <w:rPr>
          <w:b/>
          <w:sz w:val="24"/>
          <w:szCs w:val="24"/>
          <w:lang w:eastAsia="ru-RU"/>
        </w:rPr>
        <w:t xml:space="preserve"> </w:t>
      </w:r>
    </w:p>
    <w:p w:rsidR="006F65E3" w:rsidRPr="000C1CC8" w:rsidRDefault="006F65E3" w:rsidP="006F65E3">
      <w:pPr>
        <w:widowControl w:val="0"/>
        <w:suppressAutoHyphens w:val="0"/>
        <w:autoSpaceDE w:val="0"/>
        <w:autoSpaceDN w:val="0"/>
        <w:adjustRightInd w:val="0"/>
        <w:jc w:val="center"/>
        <w:rPr>
          <w:b/>
          <w:bCs/>
          <w:sz w:val="24"/>
          <w:szCs w:val="24"/>
          <w:lang w:eastAsia="ru-RU"/>
        </w:rPr>
      </w:pPr>
      <w:r w:rsidRPr="000C1CC8">
        <w:rPr>
          <w:b/>
          <w:bCs/>
          <w:sz w:val="24"/>
          <w:szCs w:val="24"/>
          <w:lang w:eastAsia="ru-RU"/>
        </w:rPr>
        <w:t>Целевые показатели муниципальной программы</w:t>
      </w:r>
    </w:p>
    <w:p w:rsidR="006F65E3" w:rsidRPr="000B3A61" w:rsidRDefault="006F65E3" w:rsidP="006F65E3">
      <w:pPr>
        <w:suppressAutoHyphens w:val="0"/>
        <w:autoSpaceDE w:val="0"/>
        <w:autoSpaceDN w:val="0"/>
        <w:adjustRightInd w:val="0"/>
        <w:jc w:val="both"/>
        <w:outlineLvl w:val="1"/>
        <w:rPr>
          <w:color w:val="000000"/>
          <w:sz w:val="28"/>
          <w:szCs w:val="28"/>
          <w:lang w:eastAsia="ru-RU"/>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835"/>
        <w:gridCol w:w="1276"/>
        <w:gridCol w:w="992"/>
        <w:gridCol w:w="992"/>
        <w:gridCol w:w="992"/>
        <w:gridCol w:w="993"/>
        <w:gridCol w:w="992"/>
        <w:gridCol w:w="1134"/>
        <w:gridCol w:w="992"/>
        <w:gridCol w:w="1276"/>
        <w:gridCol w:w="1843"/>
      </w:tblGrid>
      <w:tr w:rsidR="000C1CC8" w:rsidRPr="000B3A61" w:rsidTr="006231D9">
        <w:tc>
          <w:tcPr>
            <w:tcW w:w="851"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 показа</w:t>
            </w:r>
            <w:r>
              <w:rPr>
                <w:lang w:eastAsia="ru-RU"/>
              </w:rPr>
              <w:t>-</w:t>
            </w:r>
            <w:r w:rsidRPr="000B3A61">
              <w:rPr>
                <w:lang w:eastAsia="ru-RU"/>
              </w:rPr>
              <w:t>теля</w:t>
            </w:r>
          </w:p>
        </w:tc>
        <w:tc>
          <w:tcPr>
            <w:tcW w:w="2835"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 xml:space="preserve">Наименование целевых показателей </w:t>
            </w:r>
          </w:p>
        </w:tc>
        <w:tc>
          <w:tcPr>
            <w:tcW w:w="1276"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Базовый показатель на начало реализации муници</w:t>
            </w:r>
            <w:r>
              <w:rPr>
                <w:lang w:eastAsia="ru-RU"/>
              </w:rPr>
              <w:t>-</w:t>
            </w:r>
            <w:r w:rsidRPr="000B3A61">
              <w:rPr>
                <w:lang w:eastAsia="ru-RU"/>
              </w:rPr>
              <w:t>пальной программы</w:t>
            </w:r>
          </w:p>
        </w:tc>
        <w:tc>
          <w:tcPr>
            <w:tcW w:w="8363" w:type="dxa"/>
            <w:gridSpan w:val="8"/>
            <w:shd w:val="clear" w:color="auto" w:fill="auto"/>
          </w:tcPr>
          <w:p w:rsidR="000C1CC8" w:rsidRDefault="000C1CC8" w:rsidP="006F65E3">
            <w:pPr>
              <w:tabs>
                <w:tab w:val="left" w:pos="1620"/>
              </w:tabs>
              <w:autoSpaceDE w:val="0"/>
              <w:autoSpaceDN w:val="0"/>
              <w:adjustRightInd w:val="0"/>
              <w:jc w:val="center"/>
              <w:rPr>
                <w:lang w:eastAsia="ru-RU"/>
              </w:rPr>
            </w:pPr>
          </w:p>
          <w:p w:rsidR="000C1CC8" w:rsidRPr="000B3A61" w:rsidRDefault="000C1CC8" w:rsidP="006F65E3">
            <w:pPr>
              <w:tabs>
                <w:tab w:val="left" w:pos="1620"/>
              </w:tabs>
              <w:autoSpaceDE w:val="0"/>
              <w:autoSpaceDN w:val="0"/>
              <w:adjustRightInd w:val="0"/>
              <w:jc w:val="center"/>
              <w:rPr>
                <w:lang w:eastAsia="ru-RU"/>
              </w:rPr>
            </w:pPr>
            <w:r w:rsidRPr="000B3A61">
              <w:rPr>
                <w:lang w:eastAsia="ru-RU"/>
              </w:rPr>
              <w:t>Значения показателя по годам</w:t>
            </w:r>
          </w:p>
        </w:tc>
        <w:tc>
          <w:tcPr>
            <w:tcW w:w="1843"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Целевое значение показателя на момент окончания реализации муниципальной программы</w:t>
            </w:r>
          </w:p>
        </w:tc>
      </w:tr>
      <w:tr w:rsidR="000C1CC8" w:rsidRPr="000B3A61" w:rsidTr="006231D9">
        <w:tc>
          <w:tcPr>
            <w:tcW w:w="851" w:type="dxa"/>
            <w:vMerge/>
            <w:shd w:val="clear" w:color="auto" w:fill="auto"/>
          </w:tcPr>
          <w:p w:rsidR="000C1CC8" w:rsidRPr="000B3A61" w:rsidRDefault="000C1CC8" w:rsidP="006F65E3">
            <w:pPr>
              <w:tabs>
                <w:tab w:val="left" w:pos="1620"/>
              </w:tabs>
              <w:autoSpaceDE w:val="0"/>
              <w:autoSpaceDN w:val="0"/>
              <w:adjustRightInd w:val="0"/>
              <w:ind w:firstLine="709"/>
              <w:jc w:val="both"/>
              <w:rPr>
                <w:lang w:eastAsia="ru-RU"/>
              </w:rPr>
            </w:pPr>
          </w:p>
        </w:tc>
        <w:tc>
          <w:tcPr>
            <w:tcW w:w="2835" w:type="dxa"/>
            <w:vMerge/>
            <w:shd w:val="clear" w:color="auto" w:fill="auto"/>
          </w:tcPr>
          <w:p w:rsidR="000C1CC8" w:rsidRPr="000B3A61" w:rsidRDefault="000C1CC8" w:rsidP="006F65E3">
            <w:pPr>
              <w:tabs>
                <w:tab w:val="left" w:pos="1620"/>
              </w:tabs>
              <w:autoSpaceDE w:val="0"/>
              <w:autoSpaceDN w:val="0"/>
              <w:adjustRightInd w:val="0"/>
              <w:ind w:firstLine="709"/>
              <w:jc w:val="both"/>
              <w:rPr>
                <w:lang w:eastAsia="ru-RU"/>
              </w:rPr>
            </w:pPr>
          </w:p>
        </w:tc>
        <w:tc>
          <w:tcPr>
            <w:tcW w:w="1276" w:type="dxa"/>
            <w:vMerge/>
            <w:shd w:val="clear" w:color="auto" w:fill="auto"/>
          </w:tcPr>
          <w:p w:rsidR="000C1CC8" w:rsidRPr="000B3A61" w:rsidRDefault="000C1CC8" w:rsidP="006F65E3">
            <w:pPr>
              <w:tabs>
                <w:tab w:val="left" w:pos="1620"/>
              </w:tabs>
              <w:autoSpaceDE w:val="0"/>
              <w:autoSpaceDN w:val="0"/>
              <w:adjustRightInd w:val="0"/>
              <w:ind w:firstLine="709"/>
              <w:jc w:val="both"/>
              <w:rPr>
                <w:lang w:eastAsia="ru-RU"/>
              </w:rPr>
            </w:pPr>
          </w:p>
        </w:tc>
        <w:tc>
          <w:tcPr>
            <w:tcW w:w="992"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2019 год</w:t>
            </w:r>
          </w:p>
        </w:tc>
        <w:tc>
          <w:tcPr>
            <w:tcW w:w="992"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2020 год</w:t>
            </w:r>
          </w:p>
        </w:tc>
        <w:tc>
          <w:tcPr>
            <w:tcW w:w="992"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2021 год</w:t>
            </w:r>
          </w:p>
        </w:tc>
        <w:tc>
          <w:tcPr>
            <w:tcW w:w="993"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2022 год</w:t>
            </w:r>
          </w:p>
        </w:tc>
        <w:tc>
          <w:tcPr>
            <w:tcW w:w="992"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2023 год</w:t>
            </w:r>
          </w:p>
        </w:tc>
        <w:tc>
          <w:tcPr>
            <w:tcW w:w="1134"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2024 год</w:t>
            </w:r>
          </w:p>
        </w:tc>
        <w:tc>
          <w:tcPr>
            <w:tcW w:w="992"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2025 год</w:t>
            </w:r>
          </w:p>
        </w:tc>
        <w:tc>
          <w:tcPr>
            <w:tcW w:w="1276"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2026-2030 годы</w:t>
            </w:r>
          </w:p>
        </w:tc>
        <w:tc>
          <w:tcPr>
            <w:tcW w:w="1843" w:type="dxa"/>
            <w:vMerge/>
            <w:shd w:val="clear" w:color="auto" w:fill="auto"/>
          </w:tcPr>
          <w:p w:rsidR="000C1CC8" w:rsidRPr="000B3A61" w:rsidRDefault="000C1CC8" w:rsidP="000F412B">
            <w:pPr>
              <w:tabs>
                <w:tab w:val="left" w:pos="1620"/>
              </w:tabs>
              <w:autoSpaceDE w:val="0"/>
              <w:autoSpaceDN w:val="0"/>
              <w:adjustRightInd w:val="0"/>
              <w:jc w:val="center"/>
              <w:rPr>
                <w:lang w:eastAsia="ru-RU"/>
              </w:rPr>
            </w:pPr>
          </w:p>
        </w:tc>
      </w:tr>
      <w:tr w:rsidR="009810E1" w:rsidRPr="000B3A61" w:rsidTr="006231D9">
        <w:tc>
          <w:tcPr>
            <w:tcW w:w="851"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1</w:t>
            </w:r>
          </w:p>
        </w:tc>
        <w:tc>
          <w:tcPr>
            <w:tcW w:w="2835"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2</w:t>
            </w:r>
          </w:p>
        </w:tc>
        <w:tc>
          <w:tcPr>
            <w:tcW w:w="1276"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3</w:t>
            </w:r>
          </w:p>
        </w:tc>
        <w:tc>
          <w:tcPr>
            <w:tcW w:w="992" w:type="dxa"/>
            <w:shd w:val="clear" w:color="auto" w:fill="auto"/>
            <w:vAlign w:val="center"/>
          </w:tcPr>
          <w:p w:rsidR="00711DBB" w:rsidRPr="000B3A61" w:rsidRDefault="00711DBB" w:rsidP="006F65E3">
            <w:pPr>
              <w:tabs>
                <w:tab w:val="left" w:pos="1620"/>
              </w:tabs>
              <w:autoSpaceDE w:val="0"/>
              <w:autoSpaceDN w:val="0"/>
              <w:adjustRightInd w:val="0"/>
              <w:ind w:left="-149" w:right="-250"/>
              <w:jc w:val="center"/>
              <w:rPr>
                <w:sz w:val="18"/>
                <w:szCs w:val="18"/>
                <w:lang w:eastAsia="ru-RU"/>
              </w:rPr>
            </w:pPr>
            <w:r w:rsidRPr="000B3A61">
              <w:rPr>
                <w:sz w:val="18"/>
                <w:szCs w:val="18"/>
                <w:lang w:eastAsia="ru-RU"/>
              </w:rPr>
              <w:t>4</w:t>
            </w:r>
          </w:p>
        </w:tc>
        <w:tc>
          <w:tcPr>
            <w:tcW w:w="992" w:type="dxa"/>
            <w:shd w:val="clear" w:color="auto" w:fill="auto"/>
            <w:vAlign w:val="center"/>
          </w:tcPr>
          <w:p w:rsidR="00711DBB" w:rsidRPr="000B3A61" w:rsidRDefault="00711DBB" w:rsidP="006F65E3">
            <w:pPr>
              <w:tabs>
                <w:tab w:val="left" w:pos="1620"/>
              </w:tabs>
              <w:autoSpaceDE w:val="0"/>
              <w:autoSpaceDN w:val="0"/>
              <w:adjustRightInd w:val="0"/>
              <w:ind w:left="-437" w:right="-357"/>
              <w:jc w:val="center"/>
              <w:rPr>
                <w:sz w:val="18"/>
                <w:szCs w:val="18"/>
                <w:lang w:eastAsia="ru-RU"/>
              </w:rPr>
            </w:pPr>
            <w:r w:rsidRPr="000B3A61">
              <w:rPr>
                <w:sz w:val="18"/>
                <w:szCs w:val="18"/>
                <w:lang w:eastAsia="ru-RU"/>
              </w:rPr>
              <w:t>5</w:t>
            </w:r>
          </w:p>
        </w:tc>
        <w:tc>
          <w:tcPr>
            <w:tcW w:w="992" w:type="dxa"/>
            <w:shd w:val="clear" w:color="auto" w:fill="auto"/>
          </w:tcPr>
          <w:p w:rsidR="00711DBB" w:rsidRPr="000B3A61" w:rsidRDefault="00711DBB" w:rsidP="006F65E3">
            <w:pPr>
              <w:tabs>
                <w:tab w:val="left" w:pos="1620"/>
              </w:tabs>
              <w:autoSpaceDE w:val="0"/>
              <w:autoSpaceDN w:val="0"/>
              <w:adjustRightInd w:val="0"/>
              <w:ind w:right="-415"/>
              <w:jc w:val="center"/>
              <w:rPr>
                <w:sz w:val="18"/>
                <w:szCs w:val="18"/>
                <w:lang w:eastAsia="ru-RU"/>
              </w:rPr>
            </w:pPr>
            <w:r w:rsidRPr="000B3A61">
              <w:rPr>
                <w:sz w:val="18"/>
                <w:szCs w:val="18"/>
                <w:lang w:eastAsia="ru-RU"/>
              </w:rPr>
              <w:t>6</w:t>
            </w:r>
          </w:p>
        </w:tc>
        <w:tc>
          <w:tcPr>
            <w:tcW w:w="993"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7</w:t>
            </w:r>
          </w:p>
        </w:tc>
        <w:tc>
          <w:tcPr>
            <w:tcW w:w="992"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8</w:t>
            </w:r>
          </w:p>
        </w:tc>
        <w:tc>
          <w:tcPr>
            <w:tcW w:w="1134"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9</w:t>
            </w:r>
          </w:p>
        </w:tc>
        <w:tc>
          <w:tcPr>
            <w:tcW w:w="992"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10</w:t>
            </w:r>
          </w:p>
        </w:tc>
        <w:tc>
          <w:tcPr>
            <w:tcW w:w="1276"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11</w:t>
            </w:r>
          </w:p>
        </w:tc>
        <w:tc>
          <w:tcPr>
            <w:tcW w:w="1843"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12</w:t>
            </w:r>
          </w:p>
        </w:tc>
      </w:tr>
      <w:tr w:rsidR="009810E1" w:rsidRPr="000B3A61" w:rsidTr="006231D9">
        <w:tc>
          <w:tcPr>
            <w:tcW w:w="851" w:type="dxa"/>
            <w:shd w:val="clear" w:color="auto" w:fill="auto"/>
          </w:tcPr>
          <w:p w:rsidR="009810E1" w:rsidRPr="006231D9" w:rsidRDefault="009810E1" w:rsidP="006F65E3">
            <w:pPr>
              <w:tabs>
                <w:tab w:val="left" w:pos="1620"/>
              </w:tabs>
              <w:autoSpaceDE w:val="0"/>
              <w:autoSpaceDN w:val="0"/>
              <w:adjustRightInd w:val="0"/>
              <w:jc w:val="center"/>
              <w:rPr>
                <w:sz w:val="22"/>
                <w:szCs w:val="22"/>
                <w:lang w:eastAsia="ru-RU"/>
              </w:rPr>
            </w:pPr>
            <w:r w:rsidRPr="006231D9">
              <w:rPr>
                <w:sz w:val="22"/>
                <w:szCs w:val="22"/>
                <w:lang w:eastAsia="ru-RU"/>
              </w:rPr>
              <w:t>1</w:t>
            </w:r>
            <w:r w:rsidR="006231D9" w:rsidRPr="006231D9">
              <w:rPr>
                <w:sz w:val="22"/>
                <w:szCs w:val="22"/>
                <w:lang w:eastAsia="ru-RU"/>
              </w:rPr>
              <w:t>.</w:t>
            </w:r>
          </w:p>
        </w:tc>
        <w:tc>
          <w:tcPr>
            <w:tcW w:w="2835" w:type="dxa"/>
            <w:shd w:val="clear" w:color="auto" w:fill="auto"/>
          </w:tcPr>
          <w:p w:rsidR="001B5146" w:rsidRDefault="00961A70" w:rsidP="009810E1">
            <w:pPr>
              <w:tabs>
                <w:tab w:val="left" w:pos="1620"/>
              </w:tabs>
              <w:autoSpaceDE w:val="0"/>
              <w:autoSpaceDN w:val="0"/>
              <w:adjustRightInd w:val="0"/>
              <w:rPr>
                <w:sz w:val="22"/>
                <w:szCs w:val="22"/>
              </w:rPr>
            </w:pPr>
            <w:r>
              <w:rPr>
                <w:sz w:val="22"/>
                <w:szCs w:val="22"/>
              </w:rPr>
              <w:t>Соо</w:t>
            </w:r>
            <w:r w:rsidR="009810E1" w:rsidRPr="006231D9">
              <w:rPr>
                <w:sz w:val="22"/>
                <w:szCs w:val="22"/>
              </w:rPr>
              <w:t xml:space="preserve">тношение фактических расходов на содержание органов местного самоуправления </w:t>
            </w:r>
            <w:r w:rsidR="008743D9">
              <w:rPr>
                <w:rFonts w:eastAsia="Calibri"/>
                <w:sz w:val="24"/>
                <w:szCs w:val="24"/>
                <w:lang w:eastAsia="ru-RU"/>
              </w:rPr>
              <w:t>А</w:t>
            </w:r>
            <w:r w:rsidR="008743D9" w:rsidRPr="006D2936">
              <w:rPr>
                <w:rFonts w:eastAsia="Calibri"/>
                <w:sz w:val="24"/>
                <w:szCs w:val="24"/>
                <w:lang w:eastAsia="ru-RU"/>
              </w:rPr>
              <w:t xml:space="preserve">дминистрации </w:t>
            </w:r>
            <w:r w:rsidR="008743D9">
              <w:rPr>
                <w:rFonts w:eastAsia="Calibri"/>
                <w:sz w:val="24"/>
                <w:szCs w:val="24"/>
                <w:lang w:eastAsia="ru-RU"/>
              </w:rPr>
              <w:t>городского поселения Пионерский</w:t>
            </w:r>
          </w:p>
          <w:p w:rsidR="009810E1" w:rsidRPr="006231D9" w:rsidRDefault="009810E1" w:rsidP="009810E1">
            <w:pPr>
              <w:tabs>
                <w:tab w:val="left" w:pos="1620"/>
              </w:tabs>
              <w:autoSpaceDE w:val="0"/>
              <w:autoSpaceDN w:val="0"/>
              <w:adjustRightInd w:val="0"/>
              <w:rPr>
                <w:sz w:val="22"/>
                <w:szCs w:val="22"/>
              </w:rPr>
            </w:pPr>
            <w:r w:rsidRPr="006231D9">
              <w:rPr>
                <w:sz w:val="22"/>
                <w:szCs w:val="22"/>
              </w:rPr>
              <w:t>к установленному нормативу, %</w:t>
            </w:r>
          </w:p>
        </w:tc>
        <w:tc>
          <w:tcPr>
            <w:tcW w:w="1276" w:type="dxa"/>
            <w:shd w:val="clear" w:color="auto" w:fill="auto"/>
          </w:tcPr>
          <w:p w:rsidR="009810E1" w:rsidRDefault="006A0526" w:rsidP="00216AB5">
            <w:pPr>
              <w:jc w:val="center"/>
            </w:pPr>
            <w:r>
              <w:rPr>
                <w:color w:val="000000"/>
                <w:lang w:eastAsia="ru-RU"/>
              </w:rPr>
              <w:t>99,5</w:t>
            </w:r>
          </w:p>
        </w:tc>
        <w:tc>
          <w:tcPr>
            <w:tcW w:w="992" w:type="dxa"/>
            <w:shd w:val="clear" w:color="auto" w:fill="auto"/>
          </w:tcPr>
          <w:p w:rsidR="009810E1" w:rsidRDefault="009810E1" w:rsidP="00216AB5">
            <w:pPr>
              <w:jc w:val="center"/>
            </w:pPr>
            <w:r>
              <w:rPr>
                <w:color w:val="000000"/>
                <w:lang w:eastAsia="ru-RU"/>
              </w:rPr>
              <w:t>не выше 100%</w:t>
            </w:r>
          </w:p>
        </w:tc>
        <w:tc>
          <w:tcPr>
            <w:tcW w:w="992" w:type="dxa"/>
            <w:shd w:val="clear" w:color="auto" w:fill="auto"/>
          </w:tcPr>
          <w:p w:rsidR="009810E1" w:rsidRDefault="009810E1" w:rsidP="00216AB5">
            <w:pPr>
              <w:jc w:val="center"/>
            </w:pPr>
            <w:r>
              <w:rPr>
                <w:color w:val="000000"/>
                <w:lang w:eastAsia="ru-RU"/>
              </w:rPr>
              <w:t>не выше 100%</w:t>
            </w:r>
          </w:p>
        </w:tc>
        <w:tc>
          <w:tcPr>
            <w:tcW w:w="992" w:type="dxa"/>
            <w:shd w:val="clear" w:color="auto" w:fill="auto"/>
          </w:tcPr>
          <w:p w:rsidR="009810E1" w:rsidRDefault="009810E1" w:rsidP="00216AB5">
            <w:pPr>
              <w:jc w:val="center"/>
            </w:pPr>
            <w:r>
              <w:rPr>
                <w:color w:val="000000"/>
                <w:lang w:eastAsia="ru-RU"/>
              </w:rPr>
              <w:t>не выше 100%</w:t>
            </w:r>
          </w:p>
        </w:tc>
        <w:tc>
          <w:tcPr>
            <w:tcW w:w="993" w:type="dxa"/>
            <w:shd w:val="clear" w:color="auto" w:fill="auto"/>
          </w:tcPr>
          <w:p w:rsidR="009810E1" w:rsidRDefault="009810E1" w:rsidP="00216AB5">
            <w:pPr>
              <w:jc w:val="center"/>
            </w:pPr>
            <w:r>
              <w:rPr>
                <w:color w:val="000000"/>
                <w:lang w:eastAsia="ru-RU"/>
              </w:rPr>
              <w:t>не выше</w:t>
            </w:r>
          </w:p>
          <w:p w:rsidR="009810E1" w:rsidRDefault="009810E1" w:rsidP="00216AB5">
            <w:pPr>
              <w:jc w:val="center"/>
            </w:pPr>
            <w:r>
              <w:rPr>
                <w:color w:val="000000"/>
                <w:lang w:eastAsia="ru-RU"/>
              </w:rPr>
              <w:t>100%</w:t>
            </w:r>
          </w:p>
        </w:tc>
        <w:tc>
          <w:tcPr>
            <w:tcW w:w="992" w:type="dxa"/>
            <w:shd w:val="clear" w:color="auto" w:fill="auto"/>
          </w:tcPr>
          <w:p w:rsidR="009810E1" w:rsidRDefault="009810E1" w:rsidP="00216AB5">
            <w:pPr>
              <w:jc w:val="center"/>
            </w:pPr>
            <w:r>
              <w:rPr>
                <w:color w:val="000000"/>
                <w:lang w:eastAsia="ru-RU"/>
              </w:rPr>
              <w:t>не выше 100%</w:t>
            </w:r>
          </w:p>
        </w:tc>
        <w:tc>
          <w:tcPr>
            <w:tcW w:w="1134" w:type="dxa"/>
            <w:shd w:val="clear" w:color="auto" w:fill="auto"/>
          </w:tcPr>
          <w:p w:rsidR="009810E1" w:rsidRDefault="009810E1" w:rsidP="00216AB5">
            <w:pPr>
              <w:jc w:val="center"/>
            </w:pPr>
            <w:r>
              <w:rPr>
                <w:color w:val="000000"/>
                <w:lang w:eastAsia="ru-RU"/>
              </w:rPr>
              <w:t>не выше 100%</w:t>
            </w:r>
          </w:p>
        </w:tc>
        <w:tc>
          <w:tcPr>
            <w:tcW w:w="992" w:type="dxa"/>
            <w:shd w:val="clear" w:color="auto" w:fill="auto"/>
          </w:tcPr>
          <w:p w:rsidR="009810E1" w:rsidRDefault="009810E1" w:rsidP="00216AB5">
            <w:pPr>
              <w:jc w:val="center"/>
            </w:pPr>
            <w:r>
              <w:rPr>
                <w:color w:val="000000"/>
                <w:lang w:eastAsia="ru-RU"/>
              </w:rPr>
              <w:t>не выше 100%</w:t>
            </w:r>
          </w:p>
        </w:tc>
        <w:tc>
          <w:tcPr>
            <w:tcW w:w="1276" w:type="dxa"/>
            <w:shd w:val="clear" w:color="auto" w:fill="auto"/>
          </w:tcPr>
          <w:p w:rsidR="009810E1" w:rsidRDefault="009810E1" w:rsidP="00216AB5">
            <w:pPr>
              <w:jc w:val="center"/>
            </w:pPr>
            <w:r>
              <w:rPr>
                <w:color w:val="000000"/>
                <w:lang w:eastAsia="ru-RU"/>
              </w:rPr>
              <w:t>не выше</w:t>
            </w:r>
          </w:p>
          <w:p w:rsidR="009810E1" w:rsidRDefault="009810E1" w:rsidP="00216AB5">
            <w:pPr>
              <w:jc w:val="center"/>
            </w:pPr>
            <w:r>
              <w:rPr>
                <w:color w:val="000000"/>
                <w:lang w:eastAsia="ru-RU"/>
              </w:rPr>
              <w:t>100%</w:t>
            </w:r>
          </w:p>
        </w:tc>
        <w:tc>
          <w:tcPr>
            <w:tcW w:w="1843" w:type="dxa"/>
            <w:shd w:val="clear" w:color="auto" w:fill="auto"/>
          </w:tcPr>
          <w:p w:rsidR="009810E1" w:rsidRPr="000B3A61" w:rsidRDefault="009810E1" w:rsidP="006231D9">
            <w:pPr>
              <w:jc w:val="center"/>
            </w:pPr>
            <w:r>
              <w:rPr>
                <w:color w:val="000000"/>
                <w:lang w:eastAsia="ru-RU"/>
              </w:rPr>
              <w:t>не выше</w:t>
            </w:r>
            <w:r w:rsidR="006231D9">
              <w:t xml:space="preserve"> </w:t>
            </w:r>
            <w:r>
              <w:rPr>
                <w:color w:val="000000"/>
                <w:lang w:eastAsia="ru-RU"/>
              </w:rPr>
              <w:t>100%</w:t>
            </w:r>
          </w:p>
        </w:tc>
      </w:tr>
      <w:tr w:rsidR="006231D9" w:rsidRPr="000B3A61" w:rsidTr="006231D9">
        <w:tc>
          <w:tcPr>
            <w:tcW w:w="851" w:type="dxa"/>
            <w:shd w:val="clear" w:color="auto" w:fill="auto"/>
          </w:tcPr>
          <w:p w:rsidR="006231D9" w:rsidRPr="006231D9" w:rsidRDefault="006231D9" w:rsidP="006F65E3">
            <w:pPr>
              <w:tabs>
                <w:tab w:val="left" w:pos="1620"/>
              </w:tabs>
              <w:autoSpaceDE w:val="0"/>
              <w:autoSpaceDN w:val="0"/>
              <w:adjustRightInd w:val="0"/>
              <w:jc w:val="center"/>
              <w:rPr>
                <w:sz w:val="22"/>
                <w:szCs w:val="22"/>
                <w:lang w:eastAsia="ru-RU"/>
              </w:rPr>
            </w:pPr>
            <w:r w:rsidRPr="006231D9">
              <w:rPr>
                <w:sz w:val="22"/>
                <w:szCs w:val="22"/>
                <w:lang w:eastAsia="ru-RU"/>
              </w:rPr>
              <w:t>2.</w:t>
            </w:r>
          </w:p>
        </w:tc>
        <w:tc>
          <w:tcPr>
            <w:tcW w:w="2835" w:type="dxa"/>
            <w:shd w:val="clear" w:color="auto" w:fill="auto"/>
          </w:tcPr>
          <w:p w:rsidR="001B5146" w:rsidRDefault="006231D9" w:rsidP="006231D9">
            <w:pPr>
              <w:tabs>
                <w:tab w:val="left" w:pos="1620"/>
              </w:tabs>
              <w:autoSpaceDE w:val="0"/>
              <w:autoSpaceDN w:val="0"/>
              <w:adjustRightInd w:val="0"/>
              <w:rPr>
                <w:sz w:val="22"/>
                <w:szCs w:val="22"/>
              </w:rPr>
            </w:pPr>
            <w:r w:rsidRPr="006231D9">
              <w:rPr>
                <w:sz w:val="22"/>
                <w:szCs w:val="22"/>
              </w:rPr>
              <w:t xml:space="preserve">Доля муниципальных служащих, прошедших обучение по программам дополнительного профессионального образования, </w:t>
            </w:r>
          </w:p>
          <w:p w:rsidR="006231D9" w:rsidRPr="006231D9" w:rsidRDefault="006231D9" w:rsidP="006231D9">
            <w:pPr>
              <w:tabs>
                <w:tab w:val="left" w:pos="1620"/>
              </w:tabs>
              <w:autoSpaceDE w:val="0"/>
              <w:autoSpaceDN w:val="0"/>
              <w:adjustRightInd w:val="0"/>
              <w:rPr>
                <w:sz w:val="22"/>
                <w:szCs w:val="22"/>
                <w:lang w:eastAsia="ru-RU"/>
              </w:rPr>
            </w:pPr>
            <w:r w:rsidRPr="006231D9">
              <w:rPr>
                <w:sz w:val="22"/>
                <w:szCs w:val="22"/>
              </w:rPr>
              <w:t>от потребности, определенной планом дополнительного профессионального образования муниципальных служащих, %</w:t>
            </w:r>
          </w:p>
        </w:tc>
        <w:tc>
          <w:tcPr>
            <w:tcW w:w="1276" w:type="dxa"/>
            <w:shd w:val="clear" w:color="auto" w:fill="auto"/>
          </w:tcPr>
          <w:p w:rsidR="006231D9" w:rsidRDefault="006A0526" w:rsidP="00216AB5">
            <w:pPr>
              <w:jc w:val="center"/>
            </w:pPr>
            <w:r>
              <w:rPr>
                <w:color w:val="000000"/>
                <w:lang w:eastAsia="ru-RU"/>
              </w:rPr>
              <w:t>63</w:t>
            </w:r>
          </w:p>
        </w:tc>
        <w:tc>
          <w:tcPr>
            <w:tcW w:w="992" w:type="dxa"/>
            <w:shd w:val="clear" w:color="auto" w:fill="auto"/>
          </w:tcPr>
          <w:p w:rsidR="006231D9" w:rsidRDefault="006A0526" w:rsidP="006231D9">
            <w:pPr>
              <w:jc w:val="center"/>
            </w:pPr>
            <w:r>
              <w:rPr>
                <w:color w:val="000000"/>
                <w:lang w:eastAsia="ru-RU"/>
              </w:rPr>
              <w:t>73</w:t>
            </w:r>
          </w:p>
        </w:tc>
        <w:tc>
          <w:tcPr>
            <w:tcW w:w="992" w:type="dxa"/>
            <w:shd w:val="clear" w:color="auto" w:fill="auto"/>
          </w:tcPr>
          <w:p w:rsidR="006231D9" w:rsidRDefault="006A0526" w:rsidP="00216AB5">
            <w:pPr>
              <w:jc w:val="center"/>
            </w:pPr>
            <w:r>
              <w:t>81</w:t>
            </w:r>
          </w:p>
        </w:tc>
        <w:tc>
          <w:tcPr>
            <w:tcW w:w="992" w:type="dxa"/>
            <w:shd w:val="clear" w:color="auto" w:fill="auto"/>
          </w:tcPr>
          <w:p w:rsidR="006231D9" w:rsidRDefault="006231D9" w:rsidP="00216AB5">
            <w:pPr>
              <w:jc w:val="center"/>
            </w:pPr>
            <w:r>
              <w:t>96</w:t>
            </w:r>
          </w:p>
        </w:tc>
        <w:tc>
          <w:tcPr>
            <w:tcW w:w="993" w:type="dxa"/>
            <w:shd w:val="clear" w:color="auto" w:fill="auto"/>
          </w:tcPr>
          <w:p w:rsidR="006231D9" w:rsidRDefault="006231D9" w:rsidP="00216AB5">
            <w:pPr>
              <w:jc w:val="center"/>
            </w:pPr>
            <w:r>
              <w:rPr>
                <w:color w:val="000000"/>
                <w:lang w:eastAsia="ru-RU"/>
              </w:rPr>
              <w:t>96</w:t>
            </w:r>
          </w:p>
        </w:tc>
        <w:tc>
          <w:tcPr>
            <w:tcW w:w="992" w:type="dxa"/>
            <w:shd w:val="clear" w:color="auto" w:fill="auto"/>
          </w:tcPr>
          <w:p w:rsidR="006231D9" w:rsidRPr="000B3A61" w:rsidRDefault="006231D9" w:rsidP="006231D9">
            <w:pPr>
              <w:tabs>
                <w:tab w:val="left" w:pos="1620"/>
              </w:tabs>
              <w:autoSpaceDE w:val="0"/>
              <w:autoSpaceDN w:val="0"/>
              <w:adjustRightInd w:val="0"/>
              <w:jc w:val="center"/>
              <w:rPr>
                <w:lang w:eastAsia="ru-RU"/>
              </w:rPr>
            </w:pPr>
            <w:r>
              <w:rPr>
                <w:lang w:eastAsia="ru-RU"/>
              </w:rPr>
              <w:t>97</w:t>
            </w:r>
          </w:p>
        </w:tc>
        <w:tc>
          <w:tcPr>
            <w:tcW w:w="1134" w:type="dxa"/>
            <w:shd w:val="clear" w:color="auto" w:fill="auto"/>
          </w:tcPr>
          <w:p w:rsidR="006231D9" w:rsidRPr="000B3A61" w:rsidRDefault="006231D9" w:rsidP="006231D9">
            <w:pPr>
              <w:tabs>
                <w:tab w:val="left" w:pos="1620"/>
              </w:tabs>
              <w:autoSpaceDE w:val="0"/>
              <w:autoSpaceDN w:val="0"/>
              <w:adjustRightInd w:val="0"/>
              <w:jc w:val="center"/>
              <w:rPr>
                <w:lang w:eastAsia="ru-RU"/>
              </w:rPr>
            </w:pPr>
            <w:r>
              <w:rPr>
                <w:lang w:eastAsia="ru-RU"/>
              </w:rPr>
              <w:t>97</w:t>
            </w:r>
          </w:p>
        </w:tc>
        <w:tc>
          <w:tcPr>
            <w:tcW w:w="992" w:type="dxa"/>
            <w:shd w:val="clear" w:color="auto" w:fill="auto"/>
          </w:tcPr>
          <w:p w:rsidR="006231D9" w:rsidRPr="000B3A61" w:rsidRDefault="006231D9" w:rsidP="006231D9">
            <w:pPr>
              <w:tabs>
                <w:tab w:val="left" w:pos="1620"/>
              </w:tabs>
              <w:autoSpaceDE w:val="0"/>
              <w:autoSpaceDN w:val="0"/>
              <w:adjustRightInd w:val="0"/>
              <w:jc w:val="center"/>
              <w:rPr>
                <w:lang w:eastAsia="ru-RU"/>
              </w:rPr>
            </w:pPr>
            <w:r>
              <w:rPr>
                <w:lang w:eastAsia="ru-RU"/>
              </w:rPr>
              <w:t>98</w:t>
            </w:r>
          </w:p>
        </w:tc>
        <w:tc>
          <w:tcPr>
            <w:tcW w:w="1276" w:type="dxa"/>
            <w:shd w:val="clear" w:color="auto" w:fill="auto"/>
          </w:tcPr>
          <w:p w:rsidR="006231D9" w:rsidRPr="000B3A61" w:rsidRDefault="00C91FE6" w:rsidP="006231D9">
            <w:pPr>
              <w:tabs>
                <w:tab w:val="left" w:pos="1620"/>
              </w:tabs>
              <w:autoSpaceDE w:val="0"/>
              <w:autoSpaceDN w:val="0"/>
              <w:adjustRightInd w:val="0"/>
              <w:jc w:val="center"/>
              <w:rPr>
                <w:lang w:eastAsia="ru-RU"/>
              </w:rPr>
            </w:pPr>
            <w:r>
              <w:rPr>
                <w:lang w:eastAsia="ru-RU"/>
              </w:rPr>
              <w:t>100</w:t>
            </w:r>
          </w:p>
        </w:tc>
        <w:tc>
          <w:tcPr>
            <w:tcW w:w="1843" w:type="dxa"/>
            <w:shd w:val="clear" w:color="auto" w:fill="auto"/>
          </w:tcPr>
          <w:p w:rsidR="006231D9" w:rsidRPr="000B3A61" w:rsidRDefault="006231D9" w:rsidP="006231D9">
            <w:pPr>
              <w:tabs>
                <w:tab w:val="left" w:pos="1620"/>
              </w:tabs>
              <w:autoSpaceDE w:val="0"/>
              <w:autoSpaceDN w:val="0"/>
              <w:adjustRightInd w:val="0"/>
              <w:jc w:val="center"/>
              <w:rPr>
                <w:lang w:eastAsia="ru-RU"/>
              </w:rPr>
            </w:pPr>
            <w:r>
              <w:rPr>
                <w:lang w:eastAsia="ru-RU"/>
              </w:rPr>
              <w:t>100</w:t>
            </w:r>
          </w:p>
        </w:tc>
      </w:tr>
    </w:tbl>
    <w:p w:rsidR="006F65E3" w:rsidRPr="000B3A61" w:rsidRDefault="006F65E3" w:rsidP="00762236">
      <w:pPr>
        <w:suppressAutoHyphens w:val="0"/>
        <w:rPr>
          <w:sz w:val="28"/>
          <w:szCs w:val="28"/>
          <w:lang w:eastAsia="ru-RU"/>
        </w:rPr>
      </w:pPr>
    </w:p>
    <w:p w:rsidR="00970464" w:rsidRDefault="00970464" w:rsidP="00970464">
      <w:pPr>
        <w:widowControl w:val="0"/>
        <w:suppressAutoHyphens w:val="0"/>
        <w:autoSpaceDE w:val="0"/>
        <w:autoSpaceDN w:val="0"/>
        <w:rPr>
          <w:sz w:val="24"/>
          <w:szCs w:val="24"/>
          <w:lang w:eastAsia="ru-RU"/>
        </w:rPr>
      </w:pPr>
    </w:p>
    <w:p w:rsidR="00970464" w:rsidRDefault="00970464" w:rsidP="00970464">
      <w:pPr>
        <w:widowControl w:val="0"/>
        <w:suppressAutoHyphens w:val="0"/>
        <w:autoSpaceDE w:val="0"/>
        <w:autoSpaceDN w:val="0"/>
        <w:rPr>
          <w:sz w:val="24"/>
          <w:szCs w:val="24"/>
          <w:lang w:eastAsia="ru-RU"/>
        </w:rPr>
      </w:pPr>
    </w:p>
    <w:p w:rsidR="00970464" w:rsidRDefault="00DC30B0" w:rsidP="0026595C">
      <w:pPr>
        <w:jc w:val="both"/>
        <w:rPr>
          <w:sz w:val="24"/>
          <w:szCs w:val="24"/>
          <w:lang w:eastAsia="ru-RU"/>
        </w:rPr>
      </w:pPr>
      <w:r>
        <w:rPr>
          <w:sz w:val="24"/>
          <w:szCs w:val="24"/>
          <w:lang w:eastAsia="ru-RU"/>
        </w:rPr>
        <w:tab/>
      </w:r>
    </w:p>
    <w:p w:rsidR="00F77333" w:rsidRDefault="00F77333" w:rsidP="00970464">
      <w:pPr>
        <w:widowControl w:val="0"/>
        <w:suppressAutoHyphens w:val="0"/>
        <w:autoSpaceDE w:val="0"/>
        <w:autoSpaceDN w:val="0"/>
        <w:jc w:val="right"/>
        <w:rPr>
          <w:sz w:val="24"/>
          <w:szCs w:val="24"/>
          <w:lang w:eastAsia="ru-RU"/>
        </w:rPr>
      </w:pPr>
    </w:p>
    <w:p w:rsidR="006F65E3" w:rsidRDefault="00D00EC3" w:rsidP="00970464">
      <w:pPr>
        <w:widowControl w:val="0"/>
        <w:suppressAutoHyphens w:val="0"/>
        <w:autoSpaceDE w:val="0"/>
        <w:autoSpaceDN w:val="0"/>
        <w:jc w:val="right"/>
        <w:rPr>
          <w:sz w:val="24"/>
          <w:szCs w:val="24"/>
          <w:lang w:eastAsia="ru-RU"/>
        </w:rPr>
      </w:pPr>
      <w:r>
        <w:rPr>
          <w:sz w:val="24"/>
          <w:szCs w:val="24"/>
          <w:lang w:eastAsia="ru-RU"/>
        </w:rPr>
        <w:lastRenderedPageBreak/>
        <w:t>Таблица 2</w:t>
      </w:r>
      <w:r w:rsidR="006F65E3" w:rsidRPr="000B3A61">
        <w:rPr>
          <w:sz w:val="24"/>
          <w:szCs w:val="24"/>
          <w:lang w:eastAsia="ru-RU"/>
        </w:rPr>
        <w:t xml:space="preserve"> </w:t>
      </w:r>
    </w:p>
    <w:p w:rsidR="006231D9" w:rsidRPr="000B3A61" w:rsidRDefault="006231D9" w:rsidP="006231D9">
      <w:pPr>
        <w:widowControl w:val="0"/>
        <w:suppressAutoHyphens w:val="0"/>
        <w:autoSpaceDE w:val="0"/>
        <w:autoSpaceDN w:val="0"/>
        <w:jc w:val="right"/>
        <w:rPr>
          <w:sz w:val="24"/>
          <w:szCs w:val="24"/>
          <w:lang w:eastAsia="ru-RU"/>
        </w:rPr>
      </w:pPr>
    </w:p>
    <w:p w:rsidR="006F65E3" w:rsidRPr="00D72339" w:rsidRDefault="006F65E3" w:rsidP="006F65E3">
      <w:pPr>
        <w:widowControl w:val="0"/>
        <w:suppressAutoHyphens w:val="0"/>
        <w:autoSpaceDE w:val="0"/>
        <w:autoSpaceDN w:val="0"/>
        <w:jc w:val="center"/>
        <w:rPr>
          <w:b/>
          <w:sz w:val="24"/>
          <w:szCs w:val="24"/>
          <w:lang w:eastAsia="ru-RU"/>
        </w:rPr>
      </w:pPr>
      <w:r w:rsidRPr="00D72339">
        <w:rPr>
          <w:b/>
          <w:sz w:val="24"/>
          <w:szCs w:val="24"/>
          <w:lang w:eastAsia="ru-RU"/>
        </w:rPr>
        <w:t xml:space="preserve">Перечень основных мероприятий муниципальной программы </w:t>
      </w:r>
    </w:p>
    <w:p w:rsidR="006F65E3" w:rsidRPr="000B3A61" w:rsidRDefault="006F65E3" w:rsidP="006F65E3">
      <w:pPr>
        <w:suppressAutoHyphens w:val="0"/>
        <w:jc w:val="center"/>
        <w:rPr>
          <w:sz w:val="28"/>
          <w:szCs w:val="28"/>
          <w:lang w:eastAsia="ru-RU"/>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2696"/>
        <w:gridCol w:w="1559"/>
        <w:gridCol w:w="142"/>
        <w:gridCol w:w="1399"/>
        <w:gridCol w:w="19"/>
        <w:gridCol w:w="962"/>
        <w:gridCol w:w="20"/>
        <w:gridCol w:w="996"/>
        <w:gridCol w:w="8"/>
        <w:gridCol w:w="984"/>
        <w:gridCol w:w="992"/>
        <w:gridCol w:w="7"/>
        <w:gridCol w:w="984"/>
        <w:gridCol w:w="1000"/>
        <w:gridCol w:w="992"/>
        <w:gridCol w:w="851"/>
        <w:gridCol w:w="142"/>
        <w:gridCol w:w="992"/>
      </w:tblGrid>
      <w:tr w:rsidR="004F2DD5" w:rsidRPr="000B3A61" w:rsidTr="00E73F40">
        <w:tc>
          <w:tcPr>
            <w:tcW w:w="848" w:type="dxa"/>
            <w:vMerge w:val="restart"/>
            <w:shd w:val="clear" w:color="auto" w:fill="auto"/>
          </w:tcPr>
          <w:p w:rsidR="00A10252" w:rsidRDefault="006F65E3" w:rsidP="006F65E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Номер основ</w:t>
            </w:r>
            <w:r w:rsidR="00A10252">
              <w:rPr>
                <w:rFonts w:eastAsia="Calibri"/>
                <w:sz w:val="16"/>
                <w:szCs w:val="16"/>
                <w:lang w:eastAsia="en-US"/>
              </w:rPr>
              <w:t>-</w:t>
            </w:r>
          </w:p>
          <w:p w:rsidR="006F65E3" w:rsidRPr="008363D1" w:rsidRDefault="006F65E3" w:rsidP="006F65E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ного</w:t>
            </w:r>
          </w:p>
          <w:p w:rsidR="006F65E3" w:rsidRPr="008363D1" w:rsidRDefault="008363D1" w:rsidP="006F65E3">
            <w:pPr>
              <w:widowControl w:val="0"/>
              <w:tabs>
                <w:tab w:val="left" w:pos="851"/>
                <w:tab w:val="left" w:pos="1134"/>
              </w:tabs>
              <w:suppressAutoHyphens w:val="0"/>
              <w:autoSpaceDE w:val="0"/>
              <w:autoSpaceDN w:val="0"/>
              <w:adjustRightInd w:val="0"/>
              <w:jc w:val="center"/>
              <w:rPr>
                <w:rFonts w:eastAsia="Calibri"/>
                <w:sz w:val="16"/>
                <w:szCs w:val="16"/>
                <w:lang w:eastAsia="en-US"/>
              </w:rPr>
            </w:pPr>
            <w:r>
              <w:rPr>
                <w:rFonts w:eastAsia="Calibri"/>
                <w:sz w:val="16"/>
                <w:szCs w:val="16"/>
                <w:lang w:eastAsia="en-US"/>
              </w:rPr>
              <w:t>м</w:t>
            </w:r>
            <w:r w:rsidR="006F65E3" w:rsidRPr="008363D1">
              <w:rPr>
                <w:rFonts w:eastAsia="Calibri"/>
                <w:sz w:val="16"/>
                <w:szCs w:val="16"/>
                <w:lang w:eastAsia="en-US"/>
              </w:rPr>
              <w:t>еро</w:t>
            </w:r>
            <w:r>
              <w:rPr>
                <w:rFonts w:eastAsia="Calibri"/>
                <w:sz w:val="16"/>
                <w:szCs w:val="16"/>
                <w:lang w:eastAsia="en-US"/>
              </w:rPr>
              <w:t>-</w:t>
            </w:r>
            <w:r w:rsidR="006F65E3" w:rsidRPr="008363D1">
              <w:rPr>
                <w:rFonts w:eastAsia="Calibri"/>
                <w:sz w:val="16"/>
                <w:szCs w:val="16"/>
                <w:lang w:eastAsia="en-US"/>
              </w:rPr>
              <w:t>приятия</w:t>
            </w:r>
          </w:p>
        </w:tc>
        <w:tc>
          <w:tcPr>
            <w:tcW w:w="2696" w:type="dxa"/>
            <w:vMerge w:val="restart"/>
            <w:shd w:val="clear" w:color="auto" w:fill="auto"/>
          </w:tcPr>
          <w:p w:rsidR="00FA5C15" w:rsidRPr="008363D1" w:rsidRDefault="006F65E3" w:rsidP="006F65E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 xml:space="preserve">Основные мероприятия муниципальной программы </w:t>
            </w:r>
          </w:p>
          <w:p w:rsidR="006F65E3" w:rsidRPr="008363D1" w:rsidRDefault="006F65E3" w:rsidP="006F65E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(их связь с целевыми показателями муниципальной программы)</w:t>
            </w:r>
          </w:p>
        </w:tc>
        <w:tc>
          <w:tcPr>
            <w:tcW w:w="1559" w:type="dxa"/>
            <w:vMerge w:val="restart"/>
            <w:shd w:val="clear" w:color="auto" w:fill="auto"/>
          </w:tcPr>
          <w:p w:rsidR="006F65E3" w:rsidRPr="008363D1" w:rsidRDefault="006F65E3" w:rsidP="006F65E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Ответственный исполнитель/</w:t>
            </w:r>
          </w:p>
          <w:p w:rsidR="006F65E3" w:rsidRPr="008363D1" w:rsidRDefault="006F65E3" w:rsidP="006F65E3">
            <w:pPr>
              <w:widowControl w:val="0"/>
              <w:tabs>
                <w:tab w:val="left" w:pos="851"/>
                <w:tab w:val="left" w:pos="1168"/>
              </w:tabs>
              <w:suppressAutoHyphens w:val="0"/>
              <w:autoSpaceDE w:val="0"/>
              <w:autoSpaceDN w:val="0"/>
              <w:adjustRightInd w:val="0"/>
              <w:ind w:left="-108"/>
              <w:jc w:val="center"/>
              <w:rPr>
                <w:rFonts w:eastAsia="Calibri"/>
                <w:sz w:val="16"/>
                <w:szCs w:val="16"/>
                <w:lang w:eastAsia="en-US"/>
              </w:rPr>
            </w:pPr>
            <w:r w:rsidRPr="008363D1">
              <w:rPr>
                <w:rFonts w:eastAsia="Calibri"/>
                <w:sz w:val="16"/>
                <w:szCs w:val="16"/>
                <w:lang w:eastAsia="en-US"/>
              </w:rPr>
              <w:t>соисполнитель</w:t>
            </w:r>
          </w:p>
        </w:tc>
        <w:tc>
          <w:tcPr>
            <w:tcW w:w="1560" w:type="dxa"/>
            <w:gridSpan w:val="3"/>
            <w:vMerge w:val="restart"/>
            <w:shd w:val="clear" w:color="auto" w:fill="auto"/>
          </w:tcPr>
          <w:p w:rsidR="006F65E3" w:rsidRPr="008363D1" w:rsidRDefault="006F65E3" w:rsidP="006F65E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Источники финансирования</w:t>
            </w:r>
          </w:p>
        </w:tc>
        <w:tc>
          <w:tcPr>
            <w:tcW w:w="8930" w:type="dxa"/>
            <w:gridSpan w:val="13"/>
            <w:shd w:val="clear" w:color="auto" w:fill="auto"/>
          </w:tcPr>
          <w:p w:rsidR="006F65E3" w:rsidRPr="008363D1" w:rsidRDefault="006F65E3" w:rsidP="008777ED">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Фи</w:t>
            </w:r>
            <w:r w:rsidR="008777ED" w:rsidRPr="008363D1">
              <w:rPr>
                <w:rFonts w:eastAsia="Calibri"/>
                <w:sz w:val="16"/>
                <w:szCs w:val="16"/>
                <w:lang w:eastAsia="en-US"/>
              </w:rPr>
              <w:t xml:space="preserve">нансовые затраты на реализацию  </w:t>
            </w:r>
            <w:r w:rsidRPr="008363D1">
              <w:rPr>
                <w:rFonts w:eastAsia="Calibri"/>
                <w:sz w:val="16"/>
                <w:szCs w:val="16"/>
                <w:lang w:eastAsia="en-US"/>
              </w:rPr>
              <w:t>(тыс. рублей)</w:t>
            </w:r>
          </w:p>
        </w:tc>
      </w:tr>
      <w:tr w:rsidR="004F2DD5" w:rsidRPr="000B3A61" w:rsidTr="00E73F40">
        <w:tc>
          <w:tcPr>
            <w:tcW w:w="848" w:type="dxa"/>
            <w:vMerge/>
            <w:shd w:val="clear" w:color="auto" w:fill="auto"/>
          </w:tcPr>
          <w:p w:rsidR="006F65E3" w:rsidRPr="008363D1" w:rsidRDefault="006F65E3" w:rsidP="006F65E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2696" w:type="dxa"/>
            <w:vMerge/>
            <w:shd w:val="clear" w:color="auto" w:fill="auto"/>
          </w:tcPr>
          <w:p w:rsidR="006F65E3" w:rsidRPr="008363D1" w:rsidRDefault="006F65E3" w:rsidP="006F65E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59" w:type="dxa"/>
            <w:vMerge/>
            <w:shd w:val="clear" w:color="auto" w:fill="auto"/>
          </w:tcPr>
          <w:p w:rsidR="006F65E3" w:rsidRPr="008363D1" w:rsidRDefault="006F65E3" w:rsidP="006F65E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60" w:type="dxa"/>
            <w:gridSpan w:val="3"/>
            <w:vMerge/>
            <w:shd w:val="clear" w:color="auto" w:fill="auto"/>
          </w:tcPr>
          <w:p w:rsidR="006F65E3" w:rsidRPr="008363D1" w:rsidRDefault="006F65E3" w:rsidP="006F65E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982" w:type="dxa"/>
            <w:gridSpan w:val="2"/>
            <w:vMerge w:val="restart"/>
            <w:shd w:val="clear" w:color="auto" w:fill="auto"/>
          </w:tcPr>
          <w:p w:rsidR="006F65E3" w:rsidRPr="008363D1" w:rsidRDefault="006F65E3" w:rsidP="006F65E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всего</w:t>
            </w:r>
          </w:p>
        </w:tc>
        <w:tc>
          <w:tcPr>
            <w:tcW w:w="7948" w:type="dxa"/>
            <w:gridSpan w:val="11"/>
            <w:shd w:val="clear" w:color="auto" w:fill="auto"/>
          </w:tcPr>
          <w:p w:rsidR="006F65E3" w:rsidRPr="008363D1" w:rsidRDefault="006F65E3" w:rsidP="006F65E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в том числе</w:t>
            </w:r>
          </w:p>
        </w:tc>
      </w:tr>
      <w:tr w:rsidR="00A10252" w:rsidRPr="000B3A61" w:rsidTr="00E73F40">
        <w:tc>
          <w:tcPr>
            <w:tcW w:w="848" w:type="dxa"/>
            <w:vMerge/>
            <w:shd w:val="clear" w:color="auto" w:fill="auto"/>
          </w:tcPr>
          <w:p w:rsidR="004F2DD5" w:rsidRPr="008363D1" w:rsidRDefault="004F2DD5" w:rsidP="006F65E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2696" w:type="dxa"/>
            <w:vMerge/>
            <w:shd w:val="clear" w:color="auto" w:fill="auto"/>
          </w:tcPr>
          <w:p w:rsidR="004F2DD5" w:rsidRPr="008363D1" w:rsidRDefault="004F2DD5" w:rsidP="006F65E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59" w:type="dxa"/>
            <w:vMerge/>
            <w:shd w:val="clear" w:color="auto" w:fill="auto"/>
          </w:tcPr>
          <w:p w:rsidR="004F2DD5" w:rsidRPr="008363D1" w:rsidRDefault="004F2DD5" w:rsidP="006F65E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60" w:type="dxa"/>
            <w:gridSpan w:val="3"/>
            <w:vMerge/>
            <w:shd w:val="clear" w:color="auto" w:fill="auto"/>
          </w:tcPr>
          <w:p w:rsidR="004F2DD5" w:rsidRPr="008363D1" w:rsidRDefault="004F2DD5" w:rsidP="006F65E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982" w:type="dxa"/>
            <w:gridSpan w:val="2"/>
            <w:vMerge/>
            <w:shd w:val="clear" w:color="auto" w:fill="auto"/>
          </w:tcPr>
          <w:p w:rsidR="004F2DD5" w:rsidRPr="008363D1" w:rsidRDefault="004F2DD5" w:rsidP="006F65E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996" w:type="dxa"/>
            <w:shd w:val="clear" w:color="auto" w:fill="auto"/>
          </w:tcPr>
          <w:p w:rsidR="004F2DD5" w:rsidRPr="008363D1" w:rsidRDefault="004F2DD5" w:rsidP="00CE6B66">
            <w:pPr>
              <w:widowControl w:val="0"/>
              <w:autoSpaceDE w:val="0"/>
              <w:autoSpaceDN w:val="0"/>
              <w:jc w:val="center"/>
              <w:rPr>
                <w:rFonts w:eastAsia="Courier New"/>
                <w:sz w:val="16"/>
                <w:szCs w:val="16"/>
              </w:rPr>
            </w:pPr>
            <w:r w:rsidRPr="008363D1">
              <w:rPr>
                <w:sz w:val="16"/>
                <w:szCs w:val="16"/>
              </w:rPr>
              <w:t>2019 год</w:t>
            </w:r>
          </w:p>
        </w:tc>
        <w:tc>
          <w:tcPr>
            <w:tcW w:w="992" w:type="dxa"/>
            <w:gridSpan w:val="2"/>
            <w:shd w:val="clear" w:color="auto" w:fill="auto"/>
          </w:tcPr>
          <w:p w:rsidR="004F2DD5" w:rsidRPr="008363D1" w:rsidRDefault="004F2DD5" w:rsidP="00CE6B66">
            <w:pPr>
              <w:widowControl w:val="0"/>
              <w:autoSpaceDE w:val="0"/>
              <w:autoSpaceDN w:val="0"/>
              <w:jc w:val="center"/>
              <w:rPr>
                <w:rFonts w:eastAsia="Courier New"/>
                <w:sz w:val="16"/>
                <w:szCs w:val="16"/>
              </w:rPr>
            </w:pPr>
            <w:r w:rsidRPr="008363D1">
              <w:rPr>
                <w:sz w:val="16"/>
                <w:szCs w:val="16"/>
              </w:rPr>
              <w:t>2020 год</w:t>
            </w:r>
          </w:p>
        </w:tc>
        <w:tc>
          <w:tcPr>
            <w:tcW w:w="999" w:type="dxa"/>
            <w:gridSpan w:val="2"/>
            <w:shd w:val="clear" w:color="auto" w:fill="auto"/>
          </w:tcPr>
          <w:p w:rsidR="004F2DD5" w:rsidRPr="008363D1" w:rsidRDefault="004F2DD5" w:rsidP="00BD77C6">
            <w:pPr>
              <w:widowControl w:val="0"/>
              <w:autoSpaceDE w:val="0"/>
              <w:autoSpaceDN w:val="0"/>
              <w:jc w:val="center"/>
              <w:rPr>
                <w:rFonts w:eastAsia="Courier New"/>
                <w:sz w:val="16"/>
                <w:szCs w:val="16"/>
              </w:rPr>
            </w:pPr>
            <w:r w:rsidRPr="008363D1">
              <w:rPr>
                <w:sz w:val="16"/>
                <w:szCs w:val="16"/>
              </w:rPr>
              <w:t>2021 год</w:t>
            </w:r>
          </w:p>
        </w:tc>
        <w:tc>
          <w:tcPr>
            <w:tcW w:w="984" w:type="dxa"/>
            <w:shd w:val="clear" w:color="auto" w:fill="auto"/>
          </w:tcPr>
          <w:p w:rsidR="004F2DD5" w:rsidRPr="008363D1" w:rsidRDefault="004F2DD5" w:rsidP="00BD77C6">
            <w:pPr>
              <w:widowControl w:val="0"/>
              <w:autoSpaceDE w:val="0"/>
              <w:autoSpaceDN w:val="0"/>
              <w:jc w:val="center"/>
              <w:rPr>
                <w:rFonts w:eastAsia="Courier New"/>
                <w:sz w:val="16"/>
                <w:szCs w:val="16"/>
              </w:rPr>
            </w:pPr>
            <w:r w:rsidRPr="008363D1">
              <w:rPr>
                <w:sz w:val="16"/>
                <w:szCs w:val="16"/>
              </w:rPr>
              <w:t>2022 год</w:t>
            </w:r>
          </w:p>
        </w:tc>
        <w:tc>
          <w:tcPr>
            <w:tcW w:w="1000" w:type="dxa"/>
            <w:shd w:val="clear" w:color="auto" w:fill="auto"/>
          </w:tcPr>
          <w:p w:rsidR="004F2DD5" w:rsidRPr="008363D1" w:rsidRDefault="004F2DD5" w:rsidP="00FA5C15">
            <w:pPr>
              <w:widowControl w:val="0"/>
              <w:autoSpaceDE w:val="0"/>
              <w:autoSpaceDN w:val="0"/>
              <w:jc w:val="center"/>
              <w:rPr>
                <w:rFonts w:eastAsia="Courier New"/>
                <w:sz w:val="16"/>
                <w:szCs w:val="16"/>
              </w:rPr>
            </w:pPr>
            <w:r w:rsidRPr="008363D1">
              <w:rPr>
                <w:sz w:val="16"/>
                <w:szCs w:val="16"/>
              </w:rPr>
              <w:t>2023 год</w:t>
            </w:r>
          </w:p>
        </w:tc>
        <w:tc>
          <w:tcPr>
            <w:tcW w:w="992" w:type="dxa"/>
            <w:shd w:val="clear" w:color="auto" w:fill="auto"/>
          </w:tcPr>
          <w:p w:rsidR="004F2DD5" w:rsidRPr="008363D1" w:rsidRDefault="004F2DD5" w:rsidP="00FA5C15">
            <w:pPr>
              <w:widowControl w:val="0"/>
              <w:autoSpaceDE w:val="0"/>
              <w:autoSpaceDN w:val="0"/>
              <w:jc w:val="center"/>
              <w:rPr>
                <w:rFonts w:eastAsia="Courier New"/>
                <w:sz w:val="16"/>
                <w:szCs w:val="16"/>
              </w:rPr>
            </w:pPr>
            <w:r w:rsidRPr="008363D1">
              <w:rPr>
                <w:sz w:val="16"/>
                <w:szCs w:val="16"/>
              </w:rPr>
              <w:t>2024 год</w:t>
            </w:r>
          </w:p>
        </w:tc>
        <w:tc>
          <w:tcPr>
            <w:tcW w:w="851" w:type="dxa"/>
            <w:shd w:val="clear" w:color="auto" w:fill="auto"/>
          </w:tcPr>
          <w:p w:rsidR="004F2DD5" w:rsidRPr="008363D1" w:rsidRDefault="004F2DD5" w:rsidP="00CE6B66">
            <w:pPr>
              <w:widowControl w:val="0"/>
              <w:autoSpaceDE w:val="0"/>
              <w:autoSpaceDN w:val="0"/>
              <w:jc w:val="center"/>
              <w:rPr>
                <w:rFonts w:eastAsia="Courier New"/>
                <w:sz w:val="16"/>
                <w:szCs w:val="16"/>
              </w:rPr>
            </w:pPr>
            <w:r>
              <w:rPr>
                <w:rFonts w:eastAsia="Courier New"/>
                <w:sz w:val="16"/>
                <w:szCs w:val="16"/>
              </w:rPr>
              <w:t>2025 год</w:t>
            </w:r>
          </w:p>
        </w:tc>
        <w:tc>
          <w:tcPr>
            <w:tcW w:w="1134" w:type="dxa"/>
            <w:gridSpan w:val="2"/>
            <w:shd w:val="clear" w:color="auto" w:fill="auto"/>
          </w:tcPr>
          <w:p w:rsidR="004F2DD5" w:rsidRPr="008363D1" w:rsidRDefault="004F2DD5" w:rsidP="00CE6B66">
            <w:pPr>
              <w:widowControl w:val="0"/>
              <w:autoSpaceDE w:val="0"/>
              <w:autoSpaceDN w:val="0"/>
              <w:jc w:val="center"/>
              <w:rPr>
                <w:rFonts w:eastAsia="Courier New"/>
                <w:sz w:val="16"/>
                <w:szCs w:val="16"/>
              </w:rPr>
            </w:pPr>
            <w:r>
              <w:rPr>
                <w:rFonts w:eastAsia="Courier New"/>
                <w:sz w:val="16"/>
                <w:szCs w:val="16"/>
              </w:rPr>
              <w:t>2026-2030 годы</w:t>
            </w:r>
          </w:p>
        </w:tc>
      </w:tr>
      <w:tr w:rsidR="004F2DD5" w:rsidRPr="000B3A61" w:rsidTr="00B06286">
        <w:tc>
          <w:tcPr>
            <w:tcW w:w="12616" w:type="dxa"/>
            <w:gridSpan w:val="15"/>
            <w:shd w:val="clear" w:color="auto" w:fill="auto"/>
          </w:tcPr>
          <w:p w:rsidR="004F2DD5" w:rsidRPr="008363D1" w:rsidRDefault="004F2DD5" w:rsidP="008C279D">
            <w:pPr>
              <w:jc w:val="both"/>
              <w:rPr>
                <w:color w:val="000000"/>
                <w:highlight w:val="yellow"/>
                <w:lang w:eastAsia="ru-RU"/>
              </w:rPr>
            </w:pPr>
            <w:r w:rsidRPr="008363D1">
              <w:rPr>
                <w:rFonts w:eastAsia="Calibri"/>
                <w:lang w:eastAsia="en-US"/>
              </w:rPr>
              <w:t xml:space="preserve">Задача 1. </w:t>
            </w:r>
            <w:r w:rsidRPr="008363D1">
              <w:t xml:space="preserve">Обеспечение эффективной деятельности органов местного самоуправления </w:t>
            </w:r>
            <w:r w:rsidR="008C279D">
              <w:rPr>
                <w:color w:val="000000"/>
                <w:lang w:eastAsia="ru-RU"/>
              </w:rPr>
              <w:t>городского поселения Пионерский</w:t>
            </w:r>
            <w:r w:rsidRPr="008363D1">
              <w:rPr>
                <w:color w:val="000000"/>
                <w:lang w:eastAsia="ru-RU"/>
              </w:rPr>
              <w:t>.</w:t>
            </w:r>
          </w:p>
        </w:tc>
        <w:tc>
          <w:tcPr>
            <w:tcW w:w="2977" w:type="dxa"/>
            <w:gridSpan w:val="4"/>
            <w:shd w:val="clear" w:color="auto" w:fill="auto"/>
          </w:tcPr>
          <w:p w:rsidR="004F2DD5" w:rsidRPr="008363D1" w:rsidRDefault="004F2DD5" w:rsidP="004F2DD5">
            <w:pPr>
              <w:jc w:val="both"/>
              <w:rPr>
                <w:color w:val="000000"/>
                <w:highlight w:val="yellow"/>
                <w:lang w:eastAsia="ru-RU"/>
              </w:rPr>
            </w:pPr>
          </w:p>
        </w:tc>
      </w:tr>
      <w:tr w:rsidR="00F77333" w:rsidRPr="000B3A61" w:rsidTr="006A0526">
        <w:tc>
          <w:tcPr>
            <w:tcW w:w="848" w:type="dxa"/>
            <w:vMerge w:val="restart"/>
            <w:shd w:val="clear" w:color="auto" w:fill="auto"/>
          </w:tcPr>
          <w:p w:rsidR="00F77333" w:rsidRPr="000B3A61" w:rsidRDefault="00F7733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0B3A61">
              <w:rPr>
                <w:rFonts w:eastAsia="Calibri"/>
                <w:sz w:val="18"/>
                <w:szCs w:val="18"/>
                <w:lang w:eastAsia="en-US"/>
              </w:rPr>
              <w:t>1.1.</w:t>
            </w:r>
          </w:p>
        </w:tc>
        <w:tc>
          <w:tcPr>
            <w:tcW w:w="2696" w:type="dxa"/>
            <w:vMerge w:val="restart"/>
            <w:shd w:val="clear" w:color="auto" w:fill="auto"/>
          </w:tcPr>
          <w:p w:rsidR="00F77333" w:rsidRPr="000B3A61" w:rsidRDefault="00F77333" w:rsidP="00D22096">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Обеспечение функций органов местного самоуправления (</w:t>
            </w:r>
            <w:r w:rsidRPr="000B3A61">
              <w:rPr>
                <w:rFonts w:eastAsia="Calibri"/>
                <w:sz w:val="18"/>
                <w:szCs w:val="18"/>
                <w:lang w:eastAsia="en-US"/>
              </w:rPr>
              <w:t>1)</w:t>
            </w:r>
          </w:p>
        </w:tc>
        <w:tc>
          <w:tcPr>
            <w:tcW w:w="1701" w:type="dxa"/>
            <w:gridSpan w:val="2"/>
            <w:vMerge w:val="restart"/>
            <w:shd w:val="clear" w:color="auto" w:fill="auto"/>
          </w:tcPr>
          <w:p w:rsidR="00F77333" w:rsidRDefault="00F77333" w:rsidP="006F65E3">
            <w:pPr>
              <w:widowControl w:val="0"/>
              <w:tabs>
                <w:tab w:val="left" w:pos="851"/>
                <w:tab w:val="left" w:pos="1134"/>
              </w:tabs>
              <w:suppressAutoHyphens w:val="0"/>
              <w:autoSpaceDE w:val="0"/>
              <w:autoSpaceDN w:val="0"/>
              <w:adjustRightInd w:val="0"/>
              <w:jc w:val="center"/>
              <w:rPr>
                <w:sz w:val="18"/>
                <w:szCs w:val="18"/>
              </w:rPr>
            </w:pPr>
            <w:r w:rsidRPr="005D048C">
              <w:rPr>
                <w:sz w:val="18"/>
                <w:szCs w:val="18"/>
              </w:rPr>
              <w:t xml:space="preserve">Администрация </w:t>
            </w:r>
            <w:r>
              <w:rPr>
                <w:sz w:val="18"/>
                <w:szCs w:val="18"/>
              </w:rPr>
              <w:t xml:space="preserve">городского поселения Пионерский  </w:t>
            </w:r>
          </w:p>
          <w:p w:rsidR="00F77333" w:rsidRPr="000B3A61" w:rsidRDefault="00F77333" w:rsidP="008743D9">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8" w:type="dxa"/>
            <w:gridSpan w:val="2"/>
            <w:shd w:val="clear" w:color="auto" w:fill="auto"/>
          </w:tcPr>
          <w:p w:rsidR="00F77333" w:rsidRPr="000B3A61" w:rsidRDefault="00F77333" w:rsidP="006F65E3">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982" w:type="dxa"/>
            <w:gridSpan w:val="2"/>
            <w:shd w:val="clear" w:color="auto" w:fill="auto"/>
            <w:vAlign w:val="center"/>
          </w:tcPr>
          <w:p w:rsidR="00F77333" w:rsidRDefault="00F77333">
            <w:pPr>
              <w:jc w:val="center"/>
              <w:rPr>
                <w:color w:val="000000"/>
                <w:sz w:val="18"/>
                <w:szCs w:val="18"/>
              </w:rPr>
            </w:pPr>
            <w:r>
              <w:rPr>
                <w:rFonts w:eastAsia="Calibri"/>
                <w:color w:val="000000"/>
                <w:sz w:val="18"/>
                <w:szCs w:val="18"/>
                <w:lang w:eastAsia="en-US"/>
              </w:rPr>
              <w:t>4142939,3</w:t>
            </w:r>
          </w:p>
        </w:tc>
        <w:tc>
          <w:tcPr>
            <w:tcW w:w="996" w:type="dxa"/>
            <w:shd w:val="clear" w:color="auto" w:fill="auto"/>
            <w:vAlign w:val="center"/>
          </w:tcPr>
          <w:p w:rsidR="00F77333" w:rsidRDefault="00F77333">
            <w:pPr>
              <w:jc w:val="center"/>
              <w:rPr>
                <w:color w:val="000000"/>
                <w:sz w:val="18"/>
                <w:szCs w:val="18"/>
              </w:rPr>
            </w:pPr>
            <w:r>
              <w:rPr>
                <w:rFonts w:eastAsia="Calibri"/>
                <w:color w:val="000000"/>
                <w:sz w:val="18"/>
                <w:szCs w:val="18"/>
                <w:lang w:eastAsia="en-US"/>
              </w:rPr>
              <w:t>333871,8</w:t>
            </w:r>
          </w:p>
        </w:tc>
        <w:tc>
          <w:tcPr>
            <w:tcW w:w="992" w:type="dxa"/>
            <w:gridSpan w:val="2"/>
            <w:shd w:val="clear" w:color="auto" w:fill="auto"/>
            <w:vAlign w:val="center"/>
          </w:tcPr>
          <w:p w:rsidR="00F77333" w:rsidRDefault="00F77333">
            <w:pPr>
              <w:jc w:val="center"/>
              <w:rPr>
                <w:color w:val="000000"/>
                <w:sz w:val="18"/>
                <w:szCs w:val="18"/>
              </w:rPr>
            </w:pPr>
            <w:r>
              <w:rPr>
                <w:rFonts w:eastAsia="Calibri"/>
                <w:color w:val="000000"/>
                <w:sz w:val="18"/>
                <w:szCs w:val="18"/>
                <w:lang w:eastAsia="en-US"/>
              </w:rPr>
              <w:t>337012,1</w:t>
            </w:r>
          </w:p>
        </w:tc>
        <w:tc>
          <w:tcPr>
            <w:tcW w:w="999" w:type="dxa"/>
            <w:gridSpan w:val="2"/>
            <w:shd w:val="clear" w:color="auto" w:fill="auto"/>
            <w:vAlign w:val="center"/>
          </w:tcPr>
          <w:p w:rsidR="00F77333" w:rsidRDefault="00F77333">
            <w:pPr>
              <w:jc w:val="center"/>
              <w:rPr>
                <w:color w:val="000000"/>
                <w:sz w:val="18"/>
                <w:szCs w:val="18"/>
              </w:rPr>
            </w:pPr>
            <w:r>
              <w:rPr>
                <w:rFonts w:eastAsia="Calibri"/>
                <w:color w:val="000000"/>
                <w:sz w:val="18"/>
                <w:szCs w:val="18"/>
                <w:lang w:eastAsia="en-US"/>
              </w:rPr>
              <w:t>339114,4</w:t>
            </w:r>
          </w:p>
        </w:tc>
        <w:tc>
          <w:tcPr>
            <w:tcW w:w="984" w:type="dxa"/>
            <w:shd w:val="clear" w:color="auto" w:fill="auto"/>
            <w:vAlign w:val="center"/>
          </w:tcPr>
          <w:p w:rsidR="00F77333" w:rsidRDefault="00F77333">
            <w:pPr>
              <w:jc w:val="center"/>
              <w:rPr>
                <w:color w:val="000000"/>
                <w:sz w:val="18"/>
                <w:szCs w:val="18"/>
              </w:rPr>
            </w:pPr>
            <w:r>
              <w:rPr>
                <w:rFonts w:eastAsia="Calibri"/>
                <w:color w:val="000000"/>
                <w:sz w:val="18"/>
                <w:szCs w:val="18"/>
                <w:lang w:eastAsia="en-US"/>
              </w:rPr>
              <w:t>341437,0</w:t>
            </w:r>
          </w:p>
        </w:tc>
        <w:tc>
          <w:tcPr>
            <w:tcW w:w="1000" w:type="dxa"/>
            <w:shd w:val="clear" w:color="auto" w:fill="auto"/>
            <w:vAlign w:val="center"/>
          </w:tcPr>
          <w:p w:rsidR="00F77333" w:rsidRDefault="00F77333">
            <w:pPr>
              <w:jc w:val="center"/>
              <w:rPr>
                <w:color w:val="000000"/>
                <w:sz w:val="18"/>
                <w:szCs w:val="18"/>
              </w:rPr>
            </w:pPr>
            <w:r>
              <w:rPr>
                <w:rFonts w:eastAsia="Calibri"/>
                <w:color w:val="000000"/>
                <w:sz w:val="18"/>
                <w:szCs w:val="18"/>
                <w:lang w:eastAsia="en-US"/>
              </w:rPr>
              <w:t>343788,0</w:t>
            </w:r>
          </w:p>
        </w:tc>
        <w:tc>
          <w:tcPr>
            <w:tcW w:w="992" w:type="dxa"/>
            <w:shd w:val="clear" w:color="auto" w:fill="auto"/>
            <w:vAlign w:val="center"/>
          </w:tcPr>
          <w:p w:rsidR="00F77333" w:rsidRDefault="00F77333">
            <w:pPr>
              <w:jc w:val="center"/>
              <w:rPr>
                <w:color w:val="000000"/>
                <w:sz w:val="18"/>
                <w:szCs w:val="18"/>
              </w:rPr>
            </w:pPr>
            <w:r>
              <w:rPr>
                <w:rFonts w:eastAsia="Calibri"/>
                <w:color w:val="000000"/>
                <w:sz w:val="18"/>
                <w:szCs w:val="18"/>
                <w:lang w:eastAsia="en-US"/>
              </w:rPr>
              <w:t>346040,0</w:t>
            </w:r>
          </w:p>
        </w:tc>
        <w:tc>
          <w:tcPr>
            <w:tcW w:w="993" w:type="dxa"/>
            <w:gridSpan w:val="2"/>
            <w:shd w:val="clear" w:color="auto" w:fill="auto"/>
            <w:vAlign w:val="center"/>
          </w:tcPr>
          <w:p w:rsidR="00F77333" w:rsidRDefault="00F77333">
            <w:pPr>
              <w:jc w:val="center"/>
              <w:rPr>
                <w:color w:val="000000"/>
                <w:sz w:val="18"/>
                <w:szCs w:val="18"/>
              </w:rPr>
            </w:pPr>
            <w:r>
              <w:rPr>
                <w:rFonts w:eastAsia="Calibri"/>
                <w:color w:val="000000"/>
                <w:sz w:val="18"/>
                <w:szCs w:val="18"/>
                <w:lang w:eastAsia="en-US"/>
              </w:rPr>
              <w:t>348396,0</w:t>
            </w:r>
          </w:p>
        </w:tc>
        <w:tc>
          <w:tcPr>
            <w:tcW w:w="992" w:type="dxa"/>
            <w:shd w:val="clear" w:color="auto" w:fill="auto"/>
            <w:vAlign w:val="center"/>
          </w:tcPr>
          <w:p w:rsidR="00F77333" w:rsidRDefault="00F77333">
            <w:pPr>
              <w:jc w:val="center"/>
              <w:rPr>
                <w:color w:val="000000"/>
                <w:sz w:val="18"/>
                <w:szCs w:val="18"/>
              </w:rPr>
            </w:pPr>
            <w:r>
              <w:rPr>
                <w:rFonts w:eastAsia="Calibri"/>
                <w:color w:val="000000"/>
                <w:sz w:val="18"/>
                <w:szCs w:val="18"/>
                <w:lang w:eastAsia="en-US"/>
              </w:rPr>
              <w:t>1753280,0</w:t>
            </w:r>
          </w:p>
        </w:tc>
      </w:tr>
      <w:tr w:rsidR="009D4C7D" w:rsidRPr="000B3A61" w:rsidTr="006A0526">
        <w:tc>
          <w:tcPr>
            <w:tcW w:w="848" w:type="dxa"/>
            <w:vMerge/>
            <w:shd w:val="clear" w:color="auto" w:fill="auto"/>
          </w:tcPr>
          <w:p w:rsidR="009D4C7D" w:rsidRPr="000B3A61" w:rsidRDefault="009D4C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6" w:type="dxa"/>
            <w:vMerge/>
            <w:shd w:val="clear" w:color="auto" w:fill="auto"/>
          </w:tcPr>
          <w:p w:rsidR="009D4C7D" w:rsidRPr="000B3A61" w:rsidRDefault="009D4C7D"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701" w:type="dxa"/>
            <w:gridSpan w:val="2"/>
            <w:vMerge/>
            <w:shd w:val="clear" w:color="auto" w:fill="auto"/>
          </w:tcPr>
          <w:p w:rsidR="009D4C7D" w:rsidRPr="000B3A61" w:rsidRDefault="009D4C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8" w:type="dxa"/>
            <w:gridSpan w:val="2"/>
            <w:shd w:val="clear" w:color="auto" w:fill="auto"/>
          </w:tcPr>
          <w:p w:rsidR="009D4C7D" w:rsidRPr="000B3A61" w:rsidRDefault="009D4C7D" w:rsidP="007724B0">
            <w:pPr>
              <w:jc w:val="both"/>
              <w:rPr>
                <w:sz w:val="18"/>
                <w:szCs w:val="18"/>
              </w:rPr>
            </w:pPr>
            <w:r w:rsidRPr="000B3A61">
              <w:rPr>
                <w:sz w:val="18"/>
                <w:szCs w:val="18"/>
              </w:rPr>
              <w:t>Бюджет Ханты-Мансий</w:t>
            </w:r>
            <w:r>
              <w:rPr>
                <w:sz w:val="18"/>
                <w:szCs w:val="18"/>
              </w:rPr>
              <w:t>ского автономного округа – Югры (далее- Бюджет ХМАО-</w:t>
            </w:r>
            <w:r w:rsidRPr="000B3A61">
              <w:rPr>
                <w:sz w:val="18"/>
                <w:szCs w:val="18"/>
              </w:rPr>
              <w:t>Югры)</w:t>
            </w:r>
          </w:p>
        </w:tc>
        <w:tc>
          <w:tcPr>
            <w:tcW w:w="982" w:type="dxa"/>
            <w:gridSpan w:val="2"/>
            <w:shd w:val="clear" w:color="auto" w:fill="auto"/>
          </w:tcPr>
          <w:p w:rsidR="009D4C7D" w:rsidRPr="000B3A61" w:rsidRDefault="00E03188" w:rsidP="00E03188">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141,75</w:t>
            </w:r>
          </w:p>
        </w:tc>
        <w:tc>
          <w:tcPr>
            <w:tcW w:w="996" w:type="dxa"/>
            <w:shd w:val="clear" w:color="auto" w:fill="auto"/>
          </w:tcPr>
          <w:p w:rsidR="009D4C7D" w:rsidRPr="000B3A61" w:rsidRDefault="009D4C7D" w:rsidP="000415F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47,25</w:t>
            </w:r>
          </w:p>
        </w:tc>
        <w:tc>
          <w:tcPr>
            <w:tcW w:w="992" w:type="dxa"/>
            <w:gridSpan w:val="2"/>
            <w:shd w:val="clear" w:color="auto" w:fill="auto"/>
          </w:tcPr>
          <w:p w:rsidR="009D4C7D" w:rsidRDefault="009D4C7D" w:rsidP="000415F2">
            <w:r w:rsidRPr="00343B6E">
              <w:rPr>
                <w:rFonts w:eastAsia="Calibri"/>
                <w:sz w:val="18"/>
                <w:szCs w:val="18"/>
                <w:lang w:eastAsia="en-US"/>
              </w:rPr>
              <w:t>47,25</w:t>
            </w:r>
          </w:p>
        </w:tc>
        <w:tc>
          <w:tcPr>
            <w:tcW w:w="999" w:type="dxa"/>
            <w:gridSpan w:val="2"/>
            <w:shd w:val="clear" w:color="auto" w:fill="auto"/>
          </w:tcPr>
          <w:p w:rsidR="009D4C7D" w:rsidRDefault="009D4C7D" w:rsidP="000415F2">
            <w:r w:rsidRPr="00343B6E">
              <w:rPr>
                <w:rFonts w:eastAsia="Calibri"/>
                <w:sz w:val="18"/>
                <w:szCs w:val="18"/>
                <w:lang w:eastAsia="en-US"/>
              </w:rPr>
              <w:t>47,25</w:t>
            </w:r>
          </w:p>
        </w:tc>
        <w:tc>
          <w:tcPr>
            <w:tcW w:w="984" w:type="dxa"/>
            <w:shd w:val="clear" w:color="auto" w:fill="auto"/>
          </w:tcPr>
          <w:p w:rsidR="009D4C7D" w:rsidRDefault="00E03188" w:rsidP="000415F2">
            <w:r>
              <w:rPr>
                <w:rFonts w:eastAsia="Calibri"/>
                <w:sz w:val="18"/>
                <w:szCs w:val="18"/>
                <w:lang w:eastAsia="en-US"/>
              </w:rPr>
              <w:t>0</w:t>
            </w:r>
          </w:p>
        </w:tc>
        <w:tc>
          <w:tcPr>
            <w:tcW w:w="1000" w:type="dxa"/>
            <w:shd w:val="clear" w:color="auto" w:fill="auto"/>
          </w:tcPr>
          <w:p w:rsidR="009D4C7D" w:rsidRDefault="00E03188" w:rsidP="000415F2">
            <w:r>
              <w:rPr>
                <w:rFonts w:eastAsia="Calibri"/>
                <w:sz w:val="18"/>
                <w:szCs w:val="18"/>
                <w:lang w:eastAsia="en-US"/>
              </w:rPr>
              <w:t>0</w:t>
            </w:r>
          </w:p>
        </w:tc>
        <w:tc>
          <w:tcPr>
            <w:tcW w:w="992" w:type="dxa"/>
            <w:shd w:val="clear" w:color="auto" w:fill="auto"/>
          </w:tcPr>
          <w:p w:rsidR="009D4C7D" w:rsidRDefault="00E03188" w:rsidP="000415F2">
            <w:r>
              <w:rPr>
                <w:rFonts w:eastAsia="Calibri"/>
                <w:sz w:val="18"/>
                <w:szCs w:val="18"/>
                <w:lang w:eastAsia="en-US"/>
              </w:rPr>
              <w:t>0</w:t>
            </w:r>
          </w:p>
        </w:tc>
        <w:tc>
          <w:tcPr>
            <w:tcW w:w="993" w:type="dxa"/>
            <w:gridSpan w:val="2"/>
            <w:shd w:val="clear" w:color="auto" w:fill="auto"/>
          </w:tcPr>
          <w:p w:rsidR="009D4C7D" w:rsidRDefault="00E03188" w:rsidP="000415F2">
            <w:r>
              <w:rPr>
                <w:rFonts w:eastAsia="Calibri"/>
                <w:sz w:val="18"/>
                <w:szCs w:val="18"/>
                <w:lang w:eastAsia="en-US"/>
              </w:rPr>
              <w:t>0</w:t>
            </w:r>
          </w:p>
        </w:tc>
        <w:tc>
          <w:tcPr>
            <w:tcW w:w="992" w:type="dxa"/>
            <w:shd w:val="clear" w:color="auto" w:fill="auto"/>
          </w:tcPr>
          <w:p w:rsidR="009D4C7D" w:rsidRPr="000B3A61" w:rsidRDefault="00E03188" w:rsidP="000415F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r>
      <w:tr w:rsidR="009D4C7D" w:rsidRPr="000B3A61" w:rsidTr="006A0526">
        <w:tc>
          <w:tcPr>
            <w:tcW w:w="848" w:type="dxa"/>
            <w:vMerge/>
            <w:shd w:val="clear" w:color="auto" w:fill="auto"/>
          </w:tcPr>
          <w:p w:rsidR="009D4C7D" w:rsidRPr="000B3A61" w:rsidRDefault="009D4C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6" w:type="dxa"/>
            <w:vMerge/>
            <w:shd w:val="clear" w:color="auto" w:fill="auto"/>
          </w:tcPr>
          <w:p w:rsidR="009D4C7D" w:rsidRPr="000B3A61" w:rsidRDefault="009D4C7D"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701" w:type="dxa"/>
            <w:gridSpan w:val="2"/>
            <w:vMerge/>
            <w:shd w:val="clear" w:color="auto" w:fill="auto"/>
          </w:tcPr>
          <w:p w:rsidR="009D4C7D" w:rsidRPr="000B3A61" w:rsidRDefault="009D4C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8" w:type="dxa"/>
            <w:gridSpan w:val="2"/>
            <w:shd w:val="clear" w:color="auto" w:fill="auto"/>
          </w:tcPr>
          <w:p w:rsidR="009D4C7D" w:rsidRDefault="009D4C7D" w:rsidP="001B0A70">
            <w:pPr>
              <w:jc w:val="both"/>
              <w:rPr>
                <w:sz w:val="18"/>
                <w:szCs w:val="18"/>
              </w:rPr>
            </w:pPr>
            <w:r>
              <w:rPr>
                <w:sz w:val="18"/>
                <w:szCs w:val="18"/>
              </w:rPr>
              <w:t xml:space="preserve"> Федеральный </w:t>
            </w:r>
            <w:r w:rsidRPr="000B3A61">
              <w:rPr>
                <w:sz w:val="18"/>
                <w:szCs w:val="18"/>
              </w:rPr>
              <w:t xml:space="preserve">Бюджет </w:t>
            </w:r>
          </w:p>
          <w:p w:rsidR="009D4C7D" w:rsidRPr="000B3A61" w:rsidRDefault="009D4C7D" w:rsidP="00F77333">
            <w:pPr>
              <w:jc w:val="both"/>
              <w:rPr>
                <w:sz w:val="18"/>
                <w:szCs w:val="18"/>
              </w:rPr>
            </w:pPr>
          </w:p>
        </w:tc>
        <w:tc>
          <w:tcPr>
            <w:tcW w:w="982" w:type="dxa"/>
            <w:gridSpan w:val="2"/>
            <w:shd w:val="clear" w:color="auto" w:fill="auto"/>
          </w:tcPr>
          <w:p w:rsidR="009D4C7D" w:rsidRPr="000B3A61" w:rsidRDefault="00CB739A" w:rsidP="000415F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1310</w:t>
            </w:r>
            <w:r w:rsidR="009D4C7D">
              <w:rPr>
                <w:rFonts w:eastAsia="Calibri"/>
                <w:sz w:val="18"/>
                <w:szCs w:val="18"/>
                <w:lang w:eastAsia="en-US"/>
              </w:rPr>
              <w:t>,6</w:t>
            </w:r>
          </w:p>
        </w:tc>
        <w:tc>
          <w:tcPr>
            <w:tcW w:w="996" w:type="dxa"/>
            <w:shd w:val="clear" w:color="auto" w:fill="auto"/>
          </w:tcPr>
          <w:p w:rsidR="009D4C7D" w:rsidRPr="000B3A61" w:rsidRDefault="009D4C7D" w:rsidP="000415F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435,5</w:t>
            </w:r>
          </w:p>
        </w:tc>
        <w:tc>
          <w:tcPr>
            <w:tcW w:w="992" w:type="dxa"/>
            <w:gridSpan w:val="2"/>
            <w:shd w:val="clear" w:color="auto" w:fill="auto"/>
          </w:tcPr>
          <w:p w:rsidR="009D4C7D" w:rsidRPr="000B3A61" w:rsidRDefault="009D4C7D" w:rsidP="000415F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430,1</w:t>
            </w:r>
          </w:p>
        </w:tc>
        <w:tc>
          <w:tcPr>
            <w:tcW w:w="999" w:type="dxa"/>
            <w:gridSpan w:val="2"/>
            <w:shd w:val="clear" w:color="auto" w:fill="auto"/>
          </w:tcPr>
          <w:p w:rsidR="009D4C7D" w:rsidRPr="000B3A61" w:rsidRDefault="009D4C7D" w:rsidP="000415F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445,0</w:t>
            </w:r>
          </w:p>
        </w:tc>
        <w:tc>
          <w:tcPr>
            <w:tcW w:w="984" w:type="dxa"/>
            <w:shd w:val="clear" w:color="auto" w:fill="auto"/>
          </w:tcPr>
          <w:p w:rsidR="009D4C7D" w:rsidRPr="000B3A61" w:rsidRDefault="00E03188" w:rsidP="000415F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1000" w:type="dxa"/>
            <w:shd w:val="clear" w:color="auto" w:fill="auto"/>
          </w:tcPr>
          <w:p w:rsidR="009D4C7D" w:rsidRPr="000B3A61" w:rsidRDefault="00E03188" w:rsidP="000415F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92" w:type="dxa"/>
            <w:shd w:val="clear" w:color="auto" w:fill="auto"/>
          </w:tcPr>
          <w:p w:rsidR="009D4C7D" w:rsidRPr="000B3A61" w:rsidRDefault="00E03188" w:rsidP="000415F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93" w:type="dxa"/>
            <w:gridSpan w:val="2"/>
            <w:shd w:val="clear" w:color="auto" w:fill="auto"/>
          </w:tcPr>
          <w:p w:rsidR="009D4C7D" w:rsidRPr="000B3A61" w:rsidRDefault="00E03188" w:rsidP="000415F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92" w:type="dxa"/>
            <w:shd w:val="clear" w:color="auto" w:fill="auto"/>
          </w:tcPr>
          <w:p w:rsidR="009D4C7D" w:rsidRPr="000B3A61" w:rsidRDefault="00E03188" w:rsidP="000415F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r>
      <w:tr w:rsidR="00F77333" w:rsidRPr="000B3A61" w:rsidTr="006A0526">
        <w:tc>
          <w:tcPr>
            <w:tcW w:w="848" w:type="dxa"/>
            <w:vMerge/>
            <w:shd w:val="clear" w:color="auto" w:fill="auto"/>
          </w:tcPr>
          <w:p w:rsidR="00F77333" w:rsidRPr="000B3A61" w:rsidRDefault="00F7733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6" w:type="dxa"/>
            <w:vMerge/>
            <w:shd w:val="clear" w:color="auto" w:fill="auto"/>
          </w:tcPr>
          <w:p w:rsidR="00F77333" w:rsidRPr="000B3A61" w:rsidRDefault="00F77333"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701" w:type="dxa"/>
            <w:gridSpan w:val="2"/>
            <w:vMerge/>
            <w:shd w:val="clear" w:color="auto" w:fill="auto"/>
          </w:tcPr>
          <w:p w:rsidR="00F77333" w:rsidRPr="000B3A61" w:rsidRDefault="00F7733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8" w:type="dxa"/>
            <w:gridSpan w:val="2"/>
            <w:shd w:val="clear" w:color="auto" w:fill="auto"/>
          </w:tcPr>
          <w:p w:rsidR="00F77333" w:rsidRDefault="00F77333" w:rsidP="00F77333">
            <w:pPr>
              <w:jc w:val="both"/>
              <w:rPr>
                <w:sz w:val="18"/>
                <w:szCs w:val="18"/>
              </w:rPr>
            </w:pPr>
            <w:r>
              <w:rPr>
                <w:sz w:val="18"/>
                <w:szCs w:val="18"/>
              </w:rPr>
              <w:t>Бюджет</w:t>
            </w:r>
          </w:p>
          <w:p w:rsidR="00F77333" w:rsidRPr="000B3A61" w:rsidRDefault="00F77333" w:rsidP="00F77333">
            <w:pPr>
              <w:jc w:val="both"/>
              <w:rPr>
                <w:sz w:val="18"/>
                <w:szCs w:val="18"/>
              </w:rPr>
            </w:pPr>
            <w:r>
              <w:rPr>
                <w:sz w:val="18"/>
                <w:szCs w:val="18"/>
              </w:rPr>
              <w:t>поселения</w:t>
            </w:r>
          </w:p>
        </w:tc>
        <w:tc>
          <w:tcPr>
            <w:tcW w:w="982" w:type="dxa"/>
            <w:gridSpan w:val="2"/>
            <w:shd w:val="clear" w:color="auto" w:fill="auto"/>
            <w:vAlign w:val="center"/>
          </w:tcPr>
          <w:p w:rsidR="00F77333" w:rsidRDefault="00CB739A">
            <w:pPr>
              <w:jc w:val="center"/>
              <w:rPr>
                <w:rFonts w:eastAsia="Calibri"/>
                <w:color w:val="000000"/>
                <w:sz w:val="18"/>
                <w:szCs w:val="18"/>
                <w:lang w:eastAsia="en-US"/>
              </w:rPr>
            </w:pPr>
            <w:r>
              <w:rPr>
                <w:rFonts w:eastAsia="Calibri"/>
                <w:color w:val="000000"/>
                <w:sz w:val="18"/>
                <w:szCs w:val="18"/>
                <w:lang w:eastAsia="en-US"/>
              </w:rPr>
              <w:t>244732,85</w:t>
            </w:r>
          </w:p>
        </w:tc>
        <w:tc>
          <w:tcPr>
            <w:tcW w:w="996" w:type="dxa"/>
            <w:shd w:val="clear" w:color="auto" w:fill="auto"/>
            <w:vAlign w:val="center"/>
          </w:tcPr>
          <w:p w:rsidR="00F77333" w:rsidRDefault="00CB739A">
            <w:pPr>
              <w:jc w:val="center"/>
              <w:rPr>
                <w:rFonts w:eastAsia="Calibri"/>
                <w:color w:val="000000"/>
                <w:sz w:val="18"/>
                <w:szCs w:val="18"/>
                <w:lang w:eastAsia="en-US"/>
              </w:rPr>
            </w:pPr>
            <w:r>
              <w:rPr>
                <w:rFonts w:eastAsia="Calibri"/>
                <w:color w:val="000000"/>
                <w:sz w:val="18"/>
                <w:szCs w:val="18"/>
                <w:lang w:eastAsia="en-US"/>
              </w:rPr>
              <w:t>18985,25</w:t>
            </w:r>
          </w:p>
        </w:tc>
        <w:tc>
          <w:tcPr>
            <w:tcW w:w="992" w:type="dxa"/>
            <w:gridSpan w:val="2"/>
            <w:shd w:val="clear" w:color="auto" w:fill="auto"/>
            <w:vAlign w:val="center"/>
          </w:tcPr>
          <w:p w:rsidR="00F77333" w:rsidRDefault="00CB739A">
            <w:pPr>
              <w:jc w:val="center"/>
              <w:rPr>
                <w:rFonts w:eastAsia="Calibri"/>
                <w:color w:val="000000"/>
                <w:sz w:val="18"/>
                <w:szCs w:val="18"/>
                <w:lang w:eastAsia="en-US"/>
              </w:rPr>
            </w:pPr>
            <w:r>
              <w:rPr>
                <w:rFonts w:eastAsia="Calibri"/>
                <w:color w:val="000000"/>
                <w:sz w:val="18"/>
                <w:szCs w:val="18"/>
                <w:lang w:eastAsia="en-US"/>
              </w:rPr>
              <w:t>18842,35</w:t>
            </w:r>
          </w:p>
        </w:tc>
        <w:tc>
          <w:tcPr>
            <w:tcW w:w="999" w:type="dxa"/>
            <w:gridSpan w:val="2"/>
            <w:shd w:val="clear" w:color="auto" w:fill="auto"/>
            <w:vAlign w:val="center"/>
          </w:tcPr>
          <w:p w:rsidR="00F77333" w:rsidRDefault="00CB739A">
            <w:pPr>
              <w:jc w:val="center"/>
              <w:rPr>
                <w:rFonts w:eastAsia="Calibri"/>
                <w:color w:val="000000"/>
                <w:sz w:val="18"/>
                <w:szCs w:val="18"/>
                <w:lang w:eastAsia="en-US"/>
              </w:rPr>
            </w:pPr>
            <w:r>
              <w:rPr>
                <w:rFonts w:eastAsia="Calibri"/>
                <w:color w:val="000000"/>
                <w:sz w:val="18"/>
                <w:szCs w:val="18"/>
                <w:lang w:eastAsia="en-US"/>
              </w:rPr>
              <w:t>18857,25</w:t>
            </w:r>
          </w:p>
        </w:tc>
        <w:tc>
          <w:tcPr>
            <w:tcW w:w="984" w:type="dxa"/>
            <w:shd w:val="clear" w:color="auto" w:fill="auto"/>
            <w:vAlign w:val="center"/>
          </w:tcPr>
          <w:p w:rsidR="00F77333" w:rsidRDefault="00CB739A">
            <w:pPr>
              <w:jc w:val="center"/>
              <w:rPr>
                <w:rFonts w:eastAsia="Calibri"/>
                <w:color w:val="000000"/>
                <w:sz w:val="18"/>
                <w:szCs w:val="18"/>
                <w:lang w:eastAsia="en-US"/>
              </w:rPr>
            </w:pPr>
            <w:r>
              <w:rPr>
                <w:rFonts w:eastAsia="Calibri"/>
                <w:color w:val="000000"/>
                <w:sz w:val="18"/>
                <w:szCs w:val="18"/>
                <w:lang w:eastAsia="en-US"/>
              </w:rPr>
              <w:t>20694,0</w:t>
            </w:r>
          </w:p>
        </w:tc>
        <w:tc>
          <w:tcPr>
            <w:tcW w:w="1000" w:type="dxa"/>
            <w:shd w:val="clear" w:color="auto" w:fill="auto"/>
            <w:vAlign w:val="center"/>
          </w:tcPr>
          <w:p w:rsidR="00F77333" w:rsidRDefault="00CB739A">
            <w:pPr>
              <w:jc w:val="center"/>
              <w:rPr>
                <w:rFonts w:eastAsia="Calibri"/>
                <w:color w:val="000000"/>
                <w:sz w:val="18"/>
                <w:szCs w:val="18"/>
                <w:lang w:eastAsia="en-US"/>
              </w:rPr>
            </w:pPr>
            <w:r>
              <w:rPr>
                <w:rFonts w:eastAsia="Calibri"/>
                <w:color w:val="000000"/>
                <w:sz w:val="18"/>
                <w:szCs w:val="18"/>
                <w:lang w:eastAsia="en-US"/>
              </w:rPr>
              <w:t>20778,0</w:t>
            </w:r>
          </w:p>
        </w:tc>
        <w:tc>
          <w:tcPr>
            <w:tcW w:w="992" w:type="dxa"/>
            <w:shd w:val="clear" w:color="auto" w:fill="auto"/>
            <w:vAlign w:val="center"/>
          </w:tcPr>
          <w:p w:rsidR="00F77333" w:rsidRDefault="00CB739A">
            <w:pPr>
              <w:jc w:val="center"/>
              <w:rPr>
                <w:rFonts w:eastAsia="Calibri"/>
                <w:color w:val="000000"/>
                <w:sz w:val="18"/>
                <w:szCs w:val="18"/>
                <w:lang w:eastAsia="en-US"/>
              </w:rPr>
            </w:pPr>
            <w:r>
              <w:rPr>
                <w:rFonts w:eastAsia="Calibri"/>
                <w:color w:val="000000"/>
                <w:sz w:val="18"/>
                <w:szCs w:val="18"/>
                <w:lang w:eastAsia="en-US"/>
              </w:rPr>
              <w:t>20860,0</w:t>
            </w:r>
          </w:p>
        </w:tc>
        <w:tc>
          <w:tcPr>
            <w:tcW w:w="993" w:type="dxa"/>
            <w:gridSpan w:val="2"/>
            <w:shd w:val="clear" w:color="auto" w:fill="auto"/>
            <w:vAlign w:val="center"/>
          </w:tcPr>
          <w:p w:rsidR="00F77333" w:rsidRDefault="00CB739A">
            <w:pPr>
              <w:jc w:val="center"/>
              <w:rPr>
                <w:rFonts w:eastAsia="Calibri"/>
                <w:color w:val="000000"/>
                <w:sz w:val="18"/>
                <w:szCs w:val="18"/>
                <w:lang w:eastAsia="en-US"/>
              </w:rPr>
            </w:pPr>
            <w:r>
              <w:rPr>
                <w:rFonts w:eastAsia="Calibri"/>
                <w:color w:val="000000"/>
                <w:sz w:val="18"/>
                <w:szCs w:val="18"/>
                <w:lang w:eastAsia="en-US"/>
              </w:rPr>
              <w:t>20946,0</w:t>
            </w:r>
          </w:p>
        </w:tc>
        <w:tc>
          <w:tcPr>
            <w:tcW w:w="992" w:type="dxa"/>
            <w:shd w:val="clear" w:color="auto" w:fill="auto"/>
            <w:vAlign w:val="center"/>
          </w:tcPr>
          <w:p w:rsidR="00F77333" w:rsidRDefault="00CB739A">
            <w:pPr>
              <w:jc w:val="center"/>
              <w:rPr>
                <w:rFonts w:eastAsia="Calibri"/>
                <w:color w:val="000000"/>
                <w:sz w:val="18"/>
                <w:szCs w:val="18"/>
                <w:lang w:eastAsia="en-US"/>
              </w:rPr>
            </w:pPr>
            <w:r>
              <w:rPr>
                <w:rFonts w:eastAsia="Calibri"/>
                <w:color w:val="000000"/>
                <w:sz w:val="18"/>
                <w:szCs w:val="18"/>
                <w:lang w:eastAsia="en-US"/>
              </w:rPr>
              <w:t>104780,0</w:t>
            </w:r>
          </w:p>
        </w:tc>
      </w:tr>
      <w:tr w:rsidR="00E73F40" w:rsidRPr="000B3A61" w:rsidTr="006A0526">
        <w:trPr>
          <w:trHeight w:val="735"/>
        </w:trPr>
        <w:tc>
          <w:tcPr>
            <w:tcW w:w="848" w:type="dxa"/>
            <w:shd w:val="clear" w:color="auto" w:fill="auto"/>
          </w:tcPr>
          <w:p w:rsidR="00E73F40" w:rsidRPr="000B3A61" w:rsidRDefault="00E73F4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w:t>
            </w:r>
            <w:r w:rsidRPr="000B3A61">
              <w:rPr>
                <w:rFonts w:eastAsia="Calibri"/>
                <w:sz w:val="18"/>
                <w:szCs w:val="18"/>
                <w:lang w:eastAsia="en-US"/>
              </w:rPr>
              <w:t>.</w:t>
            </w:r>
            <w:r>
              <w:rPr>
                <w:rFonts w:eastAsia="Calibri"/>
                <w:sz w:val="18"/>
                <w:szCs w:val="18"/>
                <w:lang w:eastAsia="en-US"/>
              </w:rPr>
              <w:t>1.</w:t>
            </w:r>
          </w:p>
        </w:tc>
        <w:tc>
          <w:tcPr>
            <w:tcW w:w="2696" w:type="dxa"/>
            <w:shd w:val="clear" w:color="auto" w:fill="auto"/>
          </w:tcPr>
          <w:p w:rsidR="00E73F40" w:rsidRPr="00B21424" w:rsidRDefault="00E73F40" w:rsidP="00C26888">
            <w:pPr>
              <w:rPr>
                <w:sz w:val="18"/>
                <w:szCs w:val="18"/>
                <w:highlight w:val="yellow"/>
              </w:rPr>
            </w:pPr>
            <w:r w:rsidRPr="000C7BE1">
              <w:rPr>
                <w:sz w:val="18"/>
                <w:szCs w:val="18"/>
              </w:rPr>
              <w:t xml:space="preserve">Содержание работников </w:t>
            </w:r>
            <w:r w:rsidR="00C26888">
              <w:rPr>
                <w:sz w:val="18"/>
                <w:szCs w:val="18"/>
              </w:rPr>
              <w:t>А</w:t>
            </w:r>
            <w:r w:rsidRPr="000C7BE1">
              <w:rPr>
                <w:sz w:val="18"/>
                <w:szCs w:val="18"/>
              </w:rPr>
              <w:t xml:space="preserve">дминистрации </w:t>
            </w:r>
            <w:r w:rsidR="00C26888">
              <w:rPr>
                <w:sz w:val="18"/>
                <w:szCs w:val="18"/>
              </w:rPr>
              <w:t>городского поселения Пионерский</w:t>
            </w:r>
          </w:p>
        </w:tc>
        <w:tc>
          <w:tcPr>
            <w:tcW w:w="1701" w:type="dxa"/>
            <w:gridSpan w:val="2"/>
            <w:shd w:val="clear" w:color="auto" w:fill="auto"/>
          </w:tcPr>
          <w:p w:rsidR="00202F50" w:rsidRPr="000B3A61" w:rsidRDefault="00E73F40" w:rsidP="00202F50">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5D048C">
              <w:rPr>
                <w:sz w:val="18"/>
                <w:szCs w:val="18"/>
              </w:rPr>
              <w:t>А</w:t>
            </w:r>
            <w:r w:rsidR="00C26888">
              <w:rPr>
                <w:sz w:val="18"/>
                <w:szCs w:val="18"/>
              </w:rPr>
              <w:t xml:space="preserve">ГП </w:t>
            </w:r>
            <w:r w:rsidR="00C26888" w:rsidRPr="00C26888">
              <w:rPr>
                <w:sz w:val="18"/>
                <w:szCs w:val="18"/>
              </w:rPr>
              <w:t>Пионерский</w:t>
            </w:r>
            <w:r>
              <w:rPr>
                <w:sz w:val="18"/>
                <w:szCs w:val="18"/>
              </w:rPr>
              <w:t xml:space="preserve"> </w:t>
            </w:r>
          </w:p>
          <w:p w:rsidR="00E73F40" w:rsidRPr="000B3A61" w:rsidRDefault="00E73F40" w:rsidP="00C26888">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8" w:type="dxa"/>
            <w:gridSpan w:val="2"/>
            <w:shd w:val="clear" w:color="auto" w:fill="auto"/>
          </w:tcPr>
          <w:p w:rsidR="00E73F40" w:rsidRDefault="00E73F40" w:rsidP="001B0A70">
            <w:pPr>
              <w:jc w:val="both"/>
              <w:rPr>
                <w:sz w:val="18"/>
                <w:szCs w:val="18"/>
              </w:rPr>
            </w:pPr>
            <w:r>
              <w:rPr>
                <w:sz w:val="18"/>
                <w:szCs w:val="18"/>
              </w:rPr>
              <w:t>Бюджет</w:t>
            </w:r>
          </w:p>
          <w:p w:rsidR="00E73F40" w:rsidRPr="000B3A61" w:rsidRDefault="00F77333" w:rsidP="001B0A70">
            <w:pPr>
              <w:jc w:val="both"/>
              <w:rPr>
                <w:rFonts w:eastAsia="Calibri"/>
                <w:sz w:val="18"/>
                <w:szCs w:val="18"/>
                <w:lang w:eastAsia="en-US"/>
              </w:rPr>
            </w:pPr>
            <w:r>
              <w:rPr>
                <w:sz w:val="18"/>
                <w:szCs w:val="18"/>
              </w:rPr>
              <w:t>поселения</w:t>
            </w:r>
          </w:p>
        </w:tc>
        <w:tc>
          <w:tcPr>
            <w:tcW w:w="982" w:type="dxa"/>
            <w:gridSpan w:val="2"/>
            <w:shd w:val="clear" w:color="auto" w:fill="auto"/>
          </w:tcPr>
          <w:p w:rsidR="00E73F40" w:rsidRPr="00CB739A" w:rsidRDefault="00CB739A"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CB739A">
              <w:rPr>
                <w:rFonts w:eastAsia="Calibri"/>
                <w:sz w:val="18"/>
                <w:szCs w:val="18"/>
                <w:lang w:eastAsia="en-US"/>
              </w:rPr>
              <w:t>212186,6</w:t>
            </w:r>
          </w:p>
        </w:tc>
        <w:tc>
          <w:tcPr>
            <w:tcW w:w="996" w:type="dxa"/>
            <w:shd w:val="clear" w:color="auto" w:fill="auto"/>
          </w:tcPr>
          <w:p w:rsidR="00E73F40" w:rsidRPr="00CB739A" w:rsidRDefault="002F3AC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CB739A">
              <w:rPr>
                <w:rFonts w:eastAsia="Calibri"/>
                <w:sz w:val="18"/>
                <w:szCs w:val="18"/>
                <w:lang w:eastAsia="en-US"/>
              </w:rPr>
              <w:t>16186,6</w:t>
            </w:r>
          </w:p>
        </w:tc>
        <w:tc>
          <w:tcPr>
            <w:tcW w:w="992" w:type="dxa"/>
            <w:gridSpan w:val="2"/>
            <w:shd w:val="clear" w:color="auto" w:fill="auto"/>
          </w:tcPr>
          <w:p w:rsidR="00E73F40" w:rsidRPr="000B3A61" w:rsidRDefault="00CB739A"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17000,0</w:t>
            </w:r>
          </w:p>
        </w:tc>
        <w:tc>
          <w:tcPr>
            <w:tcW w:w="999" w:type="dxa"/>
            <w:gridSpan w:val="2"/>
            <w:shd w:val="clear" w:color="auto" w:fill="auto"/>
          </w:tcPr>
          <w:p w:rsidR="00E73F40" w:rsidRPr="000B3A61" w:rsidRDefault="00CB739A"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17000,0</w:t>
            </w:r>
          </w:p>
        </w:tc>
        <w:tc>
          <w:tcPr>
            <w:tcW w:w="984" w:type="dxa"/>
            <w:shd w:val="clear" w:color="auto" w:fill="auto"/>
          </w:tcPr>
          <w:p w:rsidR="00E73F40" w:rsidRPr="000B3A61" w:rsidRDefault="00CB739A" w:rsidP="00CB739A">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18000</w:t>
            </w:r>
            <w:r w:rsidR="00E73F40">
              <w:rPr>
                <w:rFonts w:eastAsia="Calibri"/>
                <w:sz w:val="18"/>
                <w:szCs w:val="18"/>
                <w:lang w:eastAsia="en-US"/>
              </w:rPr>
              <w:t>,0</w:t>
            </w:r>
          </w:p>
        </w:tc>
        <w:tc>
          <w:tcPr>
            <w:tcW w:w="1000" w:type="dxa"/>
            <w:shd w:val="clear" w:color="auto" w:fill="auto"/>
          </w:tcPr>
          <w:p w:rsidR="00E73F40" w:rsidRPr="000B3A61" w:rsidRDefault="00CB739A" w:rsidP="00CB739A">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18000,</w:t>
            </w:r>
            <w:r w:rsidR="00E73F40">
              <w:rPr>
                <w:rFonts w:eastAsia="Calibri"/>
                <w:sz w:val="18"/>
                <w:szCs w:val="18"/>
                <w:lang w:eastAsia="en-US"/>
              </w:rPr>
              <w:t>0</w:t>
            </w:r>
          </w:p>
        </w:tc>
        <w:tc>
          <w:tcPr>
            <w:tcW w:w="992" w:type="dxa"/>
            <w:shd w:val="clear" w:color="auto" w:fill="auto"/>
          </w:tcPr>
          <w:p w:rsidR="00E73F40" w:rsidRPr="000B3A61" w:rsidRDefault="00CB739A" w:rsidP="00CB739A">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18000,0</w:t>
            </w:r>
          </w:p>
        </w:tc>
        <w:tc>
          <w:tcPr>
            <w:tcW w:w="993" w:type="dxa"/>
            <w:gridSpan w:val="2"/>
            <w:shd w:val="clear" w:color="auto" w:fill="auto"/>
          </w:tcPr>
          <w:p w:rsidR="00E73F40" w:rsidRPr="000B3A61" w:rsidRDefault="00CB739A"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w:t>
            </w:r>
            <w:r w:rsidR="00E73F40">
              <w:rPr>
                <w:rFonts w:eastAsia="Calibri"/>
                <w:sz w:val="18"/>
                <w:szCs w:val="18"/>
                <w:lang w:eastAsia="en-US"/>
              </w:rPr>
              <w:t>8000,0</w:t>
            </w:r>
          </w:p>
        </w:tc>
        <w:tc>
          <w:tcPr>
            <w:tcW w:w="992" w:type="dxa"/>
            <w:shd w:val="clear" w:color="auto" w:fill="auto"/>
          </w:tcPr>
          <w:p w:rsidR="00E73F40" w:rsidRPr="000B3A61" w:rsidRDefault="00CB739A"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90000,0</w:t>
            </w:r>
          </w:p>
        </w:tc>
      </w:tr>
      <w:tr w:rsidR="00CB739A" w:rsidRPr="000B3A61" w:rsidTr="006A0526">
        <w:trPr>
          <w:trHeight w:val="1035"/>
        </w:trPr>
        <w:tc>
          <w:tcPr>
            <w:tcW w:w="848" w:type="dxa"/>
            <w:vMerge w:val="restart"/>
            <w:shd w:val="clear" w:color="auto" w:fill="auto"/>
          </w:tcPr>
          <w:p w:rsidR="00CB739A" w:rsidRPr="000B3A61" w:rsidRDefault="00CB739A"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1.1.2.</w:t>
            </w:r>
          </w:p>
          <w:p w:rsidR="00CB739A" w:rsidRPr="000B3A61" w:rsidRDefault="00CB739A" w:rsidP="006F65E3">
            <w:pPr>
              <w:widowControl w:val="0"/>
              <w:tabs>
                <w:tab w:val="left" w:pos="851"/>
                <w:tab w:val="left" w:pos="1134"/>
              </w:tabs>
              <w:autoSpaceDE w:val="0"/>
              <w:autoSpaceDN w:val="0"/>
              <w:adjustRightInd w:val="0"/>
              <w:jc w:val="center"/>
              <w:rPr>
                <w:rFonts w:eastAsia="Calibri"/>
                <w:sz w:val="18"/>
                <w:szCs w:val="18"/>
                <w:lang w:eastAsia="en-US"/>
              </w:rPr>
            </w:pPr>
          </w:p>
        </w:tc>
        <w:tc>
          <w:tcPr>
            <w:tcW w:w="2696" w:type="dxa"/>
            <w:vMerge w:val="restart"/>
            <w:shd w:val="clear" w:color="auto" w:fill="auto"/>
          </w:tcPr>
          <w:p w:rsidR="00CB739A" w:rsidRDefault="00CB739A" w:rsidP="009D4C7D">
            <w:r>
              <w:rPr>
                <w:sz w:val="18"/>
                <w:szCs w:val="18"/>
                <w:lang w:eastAsia="ru-RU"/>
              </w:rPr>
              <w:t xml:space="preserve">Содержание работников, </w:t>
            </w:r>
            <w:r>
              <w:rPr>
                <w:sz w:val="18"/>
                <w:szCs w:val="18"/>
              </w:rPr>
              <w:t xml:space="preserve">исполняющих отдельные государственные полномочия </w:t>
            </w:r>
          </w:p>
          <w:p w:rsidR="00CB739A" w:rsidRDefault="00CB739A" w:rsidP="0026595C">
            <w:r>
              <w:rPr>
                <w:sz w:val="18"/>
                <w:szCs w:val="18"/>
              </w:rPr>
              <w:t>Исполнение государственных полномочий на территории ,где отсутствуют военные комиссариаты</w:t>
            </w:r>
          </w:p>
        </w:tc>
        <w:tc>
          <w:tcPr>
            <w:tcW w:w="1701" w:type="dxa"/>
            <w:gridSpan w:val="2"/>
            <w:vMerge w:val="restart"/>
            <w:shd w:val="clear" w:color="auto" w:fill="auto"/>
          </w:tcPr>
          <w:p w:rsidR="00CB739A" w:rsidRPr="000B3A61" w:rsidRDefault="00CB739A" w:rsidP="006A0526">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5D048C">
              <w:rPr>
                <w:sz w:val="18"/>
                <w:szCs w:val="18"/>
              </w:rPr>
              <w:t>А</w:t>
            </w:r>
            <w:r>
              <w:rPr>
                <w:sz w:val="18"/>
                <w:szCs w:val="18"/>
              </w:rPr>
              <w:t xml:space="preserve">ГП </w:t>
            </w:r>
            <w:r w:rsidRPr="00C26888">
              <w:rPr>
                <w:sz w:val="18"/>
                <w:szCs w:val="18"/>
              </w:rPr>
              <w:t>Пионерский</w:t>
            </w:r>
            <w:r>
              <w:rPr>
                <w:sz w:val="18"/>
                <w:szCs w:val="18"/>
              </w:rPr>
              <w:t xml:space="preserve"> </w:t>
            </w:r>
          </w:p>
          <w:p w:rsidR="00CB739A" w:rsidRPr="000B3A61" w:rsidRDefault="00CB739A" w:rsidP="00C26888">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2"/>
            <w:shd w:val="clear" w:color="auto" w:fill="auto"/>
          </w:tcPr>
          <w:p w:rsidR="00CB739A" w:rsidRDefault="00CB739A" w:rsidP="000F20D1">
            <w:pPr>
              <w:jc w:val="both"/>
              <w:rPr>
                <w:sz w:val="18"/>
                <w:szCs w:val="18"/>
              </w:rPr>
            </w:pPr>
            <w:r w:rsidRPr="000B3A61">
              <w:rPr>
                <w:sz w:val="18"/>
                <w:szCs w:val="18"/>
              </w:rPr>
              <w:t xml:space="preserve">Бюджет </w:t>
            </w:r>
          </w:p>
          <w:p w:rsidR="00CB739A" w:rsidRPr="000B3A61" w:rsidRDefault="00CB739A" w:rsidP="000F20D1">
            <w:pPr>
              <w:jc w:val="both"/>
              <w:rPr>
                <w:rFonts w:eastAsia="Calibri"/>
                <w:sz w:val="18"/>
                <w:szCs w:val="18"/>
                <w:lang w:eastAsia="en-US"/>
              </w:rPr>
            </w:pPr>
            <w:r w:rsidRPr="000B3A61">
              <w:rPr>
                <w:sz w:val="18"/>
                <w:szCs w:val="18"/>
              </w:rPr>
              <w:t>ХМАО –</w:t>
            </w:r>
            <w:r>
              <w:rPr>
                <w:sz w:val="18"/>
                <w:szCs w:val="18"/>
              </w:rPr>
              <w:t xml:space="preserve"> Югры</w:t>
            </w:r>
          </w:p>
        </w:tc>
        <w:tc>
          <w:tcPr>
            <w:tcW w:w="982" w:type="dxa"/>
            <w:gridSpan w:val="2"/>
            <w:shd w:val="clear" w:color="auto" w:fill="auto"/>
          </w:tcPr>
          <w:p w:rsidR="00CB739A" w:rsidRPr="00CB739A" w:rsidRDefault="00CB739A"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CB739A">
              <w:rPr>
                <w:rFonts w:eastAsia="Calibri"/>
                <w:sz w:val="18"/>
                <w:szCs w:val="18"/>
                <w:lang w:eastAsia="en-US"/>
              </w:rPr>
              <w:t>141,75</w:t>
            </w:r>
          </w:p>
        </w:tc>
        <w:tc>
          <w:tcPr>
            <w:tcW w:w="996" w:type="dxa"/>
            <w:shd w:val="clear" w:color="auto" w:fill="auto"/>
          </w:tcPr>
          <w:p w:rsidR="00CB739A" w:rsidRPr="00CB739A" w:rsidRDefault="00CB739A"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CB739A">
              <w:rPr>
                <w:rFonts w:eastAsia="Calibri"/>
                <w:sz w:val="18"/>
                <w:szCs w:val="18"/>
                <w:lang w:eastAsia="en-US"/>
              </w:rPr>
              <w:t>47,25</w:t>
            </w:r>
          </w:p>
        </w:tc>
        <w:tc>
          <w:tcPr>
            <w:tcW w:w="992" w:type="dxa"/>
            <w:gridSpan w:val="2"/>
            <w:shd w:val="clear" w:color="auto" w:fill="auto"/>
          </w:tcPr>
          <w:p w:rsidR="00CB739A" w:rsidRDefault="00CB739A" w:rsidP="009542A5">
            <w:r w:rsidRPr="00343B6E">
              <w:rPr>
                <w:rFonts w:eastAsia="Calibri"/>
                <w:sz w:val="18"/>
                <w:szCs w:val="18"/>
                <w:lang w:eastAsia="en-US"/>
              </w:rPr>
              <w:t>47,25</w:t>
            </w:r>
          </w:p>
        </w:tc>
        <w:tc>
          <w:tcPr>
            <w:tcW w:w="999" w:type="dxa"/>
            <w:gridSpan w:val="2"/>
            <w:shd w:val="clear" w:color="auto" w:fill="auto"/>
          </w:tcPr>
          <w:p w:rsidR="00CB739A" w:rsidRDefault="00CB739A" w:rsidP="009542A5">
            <w:r w:rsidRPr="00343B6E">
              <w:rPr>
                <w:rFonts w:eastAsia="Calibri"/>
                <w:sz w:val="18"/>
                <w:szCs w:val="18"/>
                <w:lang w:eastAsia="en-US"/>
              </w:rPr>
              <w:t>47,25</w:t>
            </w:r>
          </w:p>
        </w:tc>
        <w:tc>
          <w:tcPr>
            <w:tcW w:w="984" w:type="dxa"/>
            <w:shd w:val="clear" w:color="auto" w:fill="auto"/>
          </w:tcPr>
          <w:p w:rsidR="00CB739A" w:rsidRDefault="00CB739A" w:rsidP="009542A5">
            <w:r>
              <w:rPr>
                <w:rFonts w:eastAsia="Calibri"/>
                <w:sz w:val="18"/>
                <w:szCs w:val="18"/>
                <w:lang w:eastAsia="en-US"/>
              </w:rPr>
              <w:t>0</w:t>
            </w:r>
          </w:p>
        </w:tc>
        <w:tc>
          <w:tcPr>
            <w:tcW w:w="1000" w:type="dxa"/>
            <w:shd w:val="clear" w:color="auto" w:fill="auto"/>
          </w:tcPr>
          <w:p w:rsidR="00CB739A" w:rsidRDefault="00CB739A" w:rsidP="009542A5">
            <w:r>
              <w:rPr>
                <w:rFonts w:eastAsia="Calibri"/>
                <w:sz w:val="18"/>
                <w:szCs w:val="18"/>
                <w:lang w:eastAsia="en-US"/>
              </w:rPr>
              <w:t>0</w:t>
            </w:r>
          </w:p>
        </w:tc>
        <w:tc>
          <w:tcPr>
            <w:tcW w:w="992" w:type="dxa"/>
            <w:shd w:val="clear" w:color="auto" w:fill="auto"/>
          </w:tcPr>
          <w:p w:rsidR="00CB739A" w:rsidRDefault="00CB739A" w:rsidP="009542A5">
            <w:r>
              <w:rPr>
                <w:rFonts w:eastAsia="Calibri"/>
                <w:sz w:val="18"/>
                <w:szCs w:val="18"/>
                <w:lang w:eastAsia="en-US"/>
              </w:rPr>
              <w:t>0</w:t>
            </w:r>
          </w:p>
        </w:tc>
        <w:tc>
          <w:tcPr>
            <w:tcW w:w="993" w:type="dxa"/>
            <w:gridSpan w:val="2"/>
            <w:shd w:val="clear" w:color="auto" w:fill="auto"/>
          </w:tcPr>
          <w:p w:rsidR="00CB739A" w:rsidRDefault="00CB739A" w:rsidP="009542A5">
            <w:r>
              <w:rPr>
                <w:rFonts w:eastAsia="Calibri"/>
                <w:sz w:val="18"/>
                <w:szCs w:val="18"/>
                <w:lang w:eastAsia="en-US"/>
              </w:rPr>
              <w:t>0</w:t>
            </w:r>
          </w:p>
        </w:tc>
        <w:tc>
          <w:tcPr>
            <w:tcW w:w="992" w:type="dxa"/>
            <w:shd w:val="clear" w:color="auto" w:fill="auto"/>
          </w:tcPr>
          <w:p w:rsidR="00CB739A" w:rsidRPr="000B3A61" w:rsidRDefault="00CB739A"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r>
      <w:tr w:rsidR="00CB739A" w:rsidRPr="000B3A61" w:rsidTr="006A0526">
        <w:trPr>
          <w:trHeight w:val="940"/>
        </w:trPr>
        <w:tc>
          <w:tcPr>
            <w:tcW w:w="848" w:type="dxa"/>
            <w:vMerge/>
            <w:shd w:val="clear" w:color="auto" w:fill="auto"/>
          </w:tcPr>
          <w:p w:rsidR="00CB739A" w:rsidRPr="000B3A61" w:rsidRDefault="00CB739A"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6" w:type="dxa"/>
            <w:vMerge/>
            <w:shd w:val="clear" w:color="auto" w:fill="auto"/>
          </w:tcPr>
          <w:p w:rsidR="00CB739A" w:rsidRPr="00031125" w:rsidRDefault="00CB739A" w:rsidP="0026595C">
            <w:pPr>
              <w:rPr>
                <w:sz w:val="18"/>
                <w:szCs w:val="18"/>
              </w:rPr>
            </w:pPr>
          </w:p>
        </w:tc>
        <w:tc>
          <w:tcPr>
            <w:tcW w:w="1701" w:type="dxa"/>
            <w:gridSpan w:val="2"/>
            <w:vMerge/>
            <w:shd w:val="clear" w:color="auto" w:fill="auto"/>
          </w:tcPr>
          <w:p w:rsidR="00CB739A" w:rsidRPr="000B3A61" w:rsidRDefault="00CB739A" w:rsidP="00C26888">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8" w:type="dxa"/>
            <w:gridSpan w:val="2"/>
            <w:shd w:val="clear" w:color="auto" w:fill="auto"/>
          </w:tcPr>
          <w:p w:rsidR="00CB739A" w:rsidRDefault="00CB739A" w:rsidP="000F20D1">
            <w:pPr>
              <w:jc w:val="both"/>
              <w:rPr>
                <w:sz w:val="18"/>
                <w:szCs w:val="18"/>
              </w:rPr>
            </w:pPr>
            <w:r>
              <w:rPr>
                <w:sz w:val="18"/>
                <w:szCs w:val="18"/>
              </w:rPr>
              <w:t xml:space="preserve">Федеральный </w:t>
            </w:r>
            <w:r w:rsidRPr="000B3A61">
              <w:rPr>
                <w:sz w:val="18"/>
                <w:szCs w:val="18"/>
              </w:rPr>
              <w:t xml:space="preserve">Бюджет </w:t>
            </w:r>
          </w:p>
          <w:p w:rsidR="00CB739A" w:rsidRPr="000B3A61" w:rsidRDefault="00CB739A" w:rsidP="000F20D1">
            <w:pPr>
              <w:jc w:val="both"/>
              <w:rPr>
                <w:rFonts w:eastAsia="Calibri"/>
                <w:sz w:val="18"/>
                <w:szCs w:val="18"/>
                <w:lang w:eastAsia="en-US"/>
              </w:rPr>
            </w:pPr>
          </w:p>
        </w:tc>
        <w:tc>
          <w:tcPr>
            <w:tcW w:w="982" w:type="dxa"/>
            <w:gridSpan w:val="2"/>
            <w:shd w:val="clear" w:color="auto" w:fill="auto"/>
          </w:tcPr>
          <w:p w:rsidR="00CB739A" w:rsidRPr="00CB739A" w:rsidRDefault="00CB739A"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CB739A">
              <w:rPr>
                <w:rFonts w:eastAsia="Calibri"/>
                <w:sz w:val="18"/>
                <w:szCs w:val="18"/>
                <w:lang w:eastAsia="en-US"/>
              </w:rPr>
              <w:t>1310,6</w:t>
            </w:r>
          </w:p>
        </w:tc>
        <w:tc>
          <w:tcPr>
            <w:tcW w:w="996" w:type="dxa"/>
            <w:shd w:val="clear" w:color="auto" w:fill="auto"/>
          </w:tcPr>
          <w:p w:rsidR="00CB739A" w:rsidRPr="00CB739A" w:rsidRDefault="00CB739A"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CB739A">
              <w:rPr>
                <w:rFonts w:eastAsia="Calibri"/>
                <w:sz w:val="18"/>
                <w:szCs w:val="18"/>
                <w:lang w:eastAsia="en-US"/>
              </w:rPr>
              <w:t>435,5</w:t>
            </w:r>
          </w:p>
        </w:tc>
        <w:tc>
          <w:tcPr>
            <w:tcW w:w="992" w:type="dxa"/>
            <w:gridSpan w:val="2"/>
            <w:shd w:val="clear" w:color="auto" w:fill="auto"/>
          </w:tcPr>
          <w:p w:rsidR="00CB739A" w:rsidRPr="000B3A61" w:rsidRDefault="00CB739A"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430,1</w:t>
            </w:r>
          </w:p>
        </w:tc>
        <w:tc>
          <w:tcPr>
            <w:tcW w:w="999" w:type="dxa"/>
            <w:gridSpan w:val="2"/>
            <w:shd w:val="clear" w:color="auto" w:fill="auto"/>
          </w:tcPr>
          <w:p w:rsidR="00CB739A" w:rsidRPr="000B3A61" w:rsidRDefault="00CB739A"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445,0</w:t>
            </w:r>
          </w:p>
        </w:tc>
        <w:tc>
          <w:tcPr>
            <w:tcW w:w="984" w:type="dxa"/>
            <w:shd w:val="clear" w:color="auto" w:fill="auto"/>
          </w:tcPr>
          <w:p w:rsidR="00CB739A" w:rsidRPr="000B3A61" w:rsidRDefault="00CB739A"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1000" w:type="dxa"/>
            <w:shd w:val="clear" w:color="auto" w:fill="auto"/>
          </w:tcPr>
          <w:p w:rsidR="00CB739A" w:rsidRPr="000B3A61" w:rsidRDefault="00CB739A"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92" w:type="dxa"/>
            <w:shd w:val="clear" w:color="auto" w:fill="auto"/>
          </w:tcPr>
          <w:p w:rsidR="00CB739A" w:rsidRPr="000B3A61" w:rsidRDefault="00CB739A"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93" w:type="dxa"/>
            <w:gridSpan w:val="2"/>
            <w:shd w:val="clear" w:color="auto" w:fill="auto"/>
          </w:tcPr>
          <w:p w:rsidR="00CB739A" w:rsidRPr="000B3A61" w:rsidRDefault="00CB739A"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92" w:type="dxa"/>
            <w:shd w:val="clear" w:color="auto" w:fill="auto"/>
          </w:tcPr>
          <w:p w:rsidR="00CB739A" w:rsidRPr="000B3A61" w:rsidRDefault="00CB739A"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r>
      <w:tr w:rsidR="006A0526" w:rsidRPr="000B3A61" w:rsidTr="006A0526">
        <w:trPr>
          <w:trHeight w:val="940"/>
        </w:trPr>
        <w:tc>
          <w:tcPr>
            <w:tcW w:w="848" w:type="dxa"/>
            <w:vMerge/>
            <w:shd w:val="clear" w:color="auto" w:fill="auto"/>
          </w:tcPr>
          <w:p w:rsidR="006A0526" w:rsidRPr="000B3A61" w:rsidRDefault="006A052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6" w:type="dxa"/>
            <w:vMerge/>
            <w:shd w:val="clear" w:color="auto" w:fill="auto"/>
          </w:tcPr>
          <w:p w:rsidR="006A0526" w:rsidRPr="00031125" w:rsidRDefault="006A0526" w:rsidP="0026595C">
            <w:pPr>
              <w:rPr>
                <w:sz w:val="18"/>
                <w:szCs w:val="18"/>
              </w:rPr>
            </w:pPr>
          </w:p>
        </w:tc>
        <w:tc>
          <w:tcPr>
            <w:tcW w:w="1701" w:type="dxa"/>
            <w:gridSpan w:val="2"/>
            <w:vMerge/>
            <w:shd w:val="clear" w:color="auto" w:fill="auto"/>
          </w:tcPr>
          <w:p w:rsidR="006A0526" w:rsidRPr="000B3A61" w:rsidRDefault="006A0526" w:rsidP="00C26888">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8" w:type="dxa"/>
            <w:gridSpan w:val="2"/>
            <w:shd w:val="clear" w:color="auto" w:fill="auto"/>
          </w:tcPr>
          <w:p w:rsidR="006A0526" w:rsidRDefault="006A0526" w:rsidP="006A0526">
            <w:pPr>
              <w:jc w:val="both"/>
              <w:rPr>
                <w:sz w:val="18"/>
                <w:szCs w:val="18"/>
              </w:rPr>
            </w:pPr>
            <w:r>
              <w:rPr>
                <w:sz w:val="18"/>
                <w:szCs w:val="18"/>
              </w:rPr>
              <w:t>Бюджет</w:t>
            </w:r>
          </w:p>
          <w:p w:rsidR="006A0526" w:rsidRDefault="006A0526" w:rsidP="006A0526">
            <w:pPr>
              <w:jc w:val="both"/>
              <w:rPr>
                <w:sz w:val="18"/>
                <w:szCs w:val="18"/>
              </w:rPr>
            </w:pPr>
            <w:r>
              <w:rPr>
                <w:sz w:val="18"/>
                <w:szCs w:val="18"/>
              </w:rPr>
              <w:t>поселения</w:t>
            </w:r>
          </w:p>
        </w:tc>
        <w:tc>
          <w:tcPr>
            <w:tcW w:w="982" w:type="dxa"/>
            <w:gridSpan w:val="2"/>
            <w:shd w:val="clear" w:color="auto" w:fill="auto"/>
          </w:tcPr>
          <w:p w:rsidR="00CB739A" w:rsidRPr="00CB739A" w:rsidRDefault="00CB739A"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CB739A">
              <w:rPr>
                <w:rFonts w:eastAsia="Calibri"/>
                <w:sz w:val="18"/>
                <w:szCs w:val="18"/>
                <w:lang w:eastAsia="en-US"/>
              </w:rPr>
              <w:t>1094,8</w:t>
            </w:r>
          </w:p>
        </w:tc>
        <w:tc>
          <w:tcPr>
            <w:tcW w:w="996" w:type="dxa"/>
            <w:shd w:val="clear" w:color="auto" w:fill="auto"/>
          </w:tcPr>
          <w:p w:rsidR="006A0526" w:rsidRPr="00CB739A" w:rsidRDefault="002F3AC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CB739A">
              <w:rPr>
                <w:rFonts w:eastAsia="Calibri"/>
                <w:sz w:val="18"/>
                <w:szCs w:val="18"/>
                <w:lang w:eastAsia="en-US"/>
              </w:rPr>
              <w:t>1094,8</w:t>
            </w:r>
          </w:p>
        </w:tc>
        <w:tc>
          <w:tcPr>
            <w:tcW w:w="992" w:type="dxa"/>
            <w:gridSpan w:val="2"/>
            <w:shd w:val="clear" w:color="auto" w:fill="auto"/>
          </w:tcPr>
          <w:p w:rsidR="006A0526" w:rsidRDefault="006A052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99" w:type="dxa"/>
            <w:gridSpan w:val="2"/>
            <w:shd w:val="clear" w:color="auto" w:fill="auto"/>
          </w:tcPr>
          <w:p w:rsidR="006A0526" w:rsidRDefault="006A052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84" w:type="dxa"/>
            <w:shd w:val="clear" w:color="auto" w:fill="auto"/>
          </w:tcPr>
          <w:p w:rsidR="006A0526" w:rsidRDefault="006A052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1000" w:type="dxa"/>
            <w:shd w:val="clear" w:color="auto" w:fill="auto"/>
          </w:tcPr>
          <w:p w:rsidR="006A0526" w:rsidRDefault="006A052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92" w:type="dxa"/>
            <w:shd w:val="clear" w:color="auto" w:fill="auto"/>
          </w:tcPr>
          <w:p w:rsidR="006A0526" w:rsidRDefault="006A052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93" w:type="dxa"/>
            <w:gridSpan w:val="2"/>
            <w:shd w:val="clear" w:color="auto" w:fill="auto"/>
          </w:tcPr>
          <w:p w:rsidR="006A0526" w:rsidRDefault="006A052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92" w:type="dxa"/>
            <w:shd w:val="clear" w:color="auto" w:fill="auto"/>
          </w:tcPr>
          <w:p w:rsidR="006A0526" w:rsidRDefault="006A052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r>
      <w:tr w:rsidR="00E73F40" w:rsidRPr="000B3A61" w:rsidTr="00047256">
        <w:trPr>
          <w:trHeight w:val="751"/>
        </w:trPr>
        <w:tc>
          <w:tcPr>
            <w:tcW w:w="848" w:type="dxa"/>
            <w:shd w:val="clear" w:color="auto" w:fill="auto"/>
          </w:tcPr>
          <w:p w:rsidR="00E73F40" w:rsidRPr="000B3A61" w:rsidRDefault="00E73F4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1.1.4.</w:t>
            </w:r>
          </w:p>
        </w:tc>
        <w:tc>
          <w:tcPr>
            <w:tcW w:w="2696" w:type="dxa"/>
            <w:shd w:val="clear" w:color="auto" w:fill="auto"/>
          </w:tcPr>
          <w:p w:rsidR="00E73F40" w:rsidRDefault="00E92A57" w:rsidP="00E92A57">
            <w:pPr>
              <w:rPr>
                <w:sz w:val="18"/>
                <w:szCs w:val="18"/>
              </w:rPr>
            </w:pPr>
            <w:r>
              <w:rPr>
                <w:sz w:val="18"/>
                <w:szCs w:val="18"/>
              </w:rPr>
              <w:t>Командировочные расходы</w:t>
            </w:r>
          </w:p>
        </w:tc>
        <w:tc>
          <w:tcPr>
            <w:tcW w:w="1701" w:type="dxa"/>
            <w:gridSpan w:val="2"/>
            <w:shd w:val="clear" w:color="auto" w:fill="auto"/>
          </w:tcPr>
          <w:p w:rsidR="00C26888" w:rsidRDefault="00C26888" w:rsidP="00C26888">
            <w:pPr>
              <w:widowControl w:val="0"/>
              <w:tabs>
                <w:tab w:val="left" w:pos="851"/>
                <w:tab w:val="left" w:pos="1134"/>
              </w:tabs>
              <w:suppressAutoHyphens w:val="0"/>
              <w:autoSpaceDE w:val="0"/>
              <w:autoSpaceDN w:val="0"/>
              <w:adjustRightInd w:val="0"/>
              <w:jc w:val="center"/>
              <w:rPr>
                <w:sz w:val="18"/>
                <w:szCs w:val="18"/>
              </w:rPr>
            </w:pPr>
            <w:r w:rsidRPr="005D048C">
              <w:rPr>
                <w:sz w:val="18"/>
                <w:szCs w:val="18"/>
              </w:rPr>
              <w:t>А</w:t>
            </w:r>
            <w:r>
              <w:rPr>
                <w:sz w:val="18"/>
                <w:szCs w:val="18"/>
              </w:rPr>
              <w:t xml:space="preserve">ГП </w:t>
            </w:r>
            <w:r w:rsidRPr="00C26888">
              <w:rPr>
                <w:sz w:val="18"/>
                <w:szCs w:val="18"/>
              </w:rPr>
              <w:t>Пионерский</w:t>
            </w:r>
            <w:r>
              <w:rPr>
                <w:sz w:val="18"/>
                <w:szCs w:val="18"/>
              </w:rPr>
              <w:t xml:space="preserve"> </w:t>
            </w:r>
          </w:p>
          <w:p w:rsidR="00E73F40" w:rsidRPr="000B3A61" w:rsidRDefault="00E73F40" w:rsidP="00C26888">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8" w:type="dxa"/>
            <w:gridSpan w:val="2"/>
            <w:shd w:val="clear" w:color="auto" w:fill="auto"/>
          </w:tcPr>
          <w:p w:rsidR="00DC30B0" w:rsidRDefault="00DC30B0" w:rsidP="00DC30B0">
            <w:pPr>
              <w:jc w:val="both"/>
              <w:rPr>
                <w:sz w:val="18"/>
                <w:szCs w:val="18"/>
              </w:rPr>
            </w:pPr>
            <w:r>
              <w:rPr>
                <w:sz w:val="18"/>
                <w:szCs w:val="18"/>
              </w:rPr>
              <w:t>Бюджет</w:t>
            </w:r>
          </w:p>
          <w:p w:rsidR="00E73F40" w:rsidRPr="000B3A61" w:rsidRDefault="00DC30B0" w:rsidP="00DC30B0">
            <w:pPr>
              <w:widowControl w:val="0"/>
              <w:tabs>
                <w:tab w:val="left" w:pos="851"/>
                <w:tab w:val="left" w:pos="1134"/>
              </w:tabs>
              <w:suppressAutoHyphens w:val="0"/>
              <w:autoSpaceDE w:val="0"/>
              <w:autoSpaceDN w:val="0"/>
              <w:adjustRightInd w:val="0"/>
              <w:rPr>
                <w:rFonts w:eastAsia="Calibri"/>
                <w:sz w:val="18"/>
                <w:szCs w:val="18"/>
                <w:lang w:eastAsia="en-US"/>
              </w:rPr>
            </w:pPr>
            <w:r>
              <w:rPr>
                <w:sz w:val="18"/>
                <w:szCs w:val="18"/>
              </w:rPr>
              <w:t>поселения</w:t>
            </w:r>
          </w:p>
        </w:tc>
        <w:tc>
          <w:tcPr>
            <w:tcW w:w="982" w:type="dxa"/>
            <w:gridSpan w:val="2"/>
            <w:shd w:val="clear" w:color="auto" w:fill="auto"/>
          </w:tcPr>
          <w:p w:rsidR="00E73F40" w:rsidRPr="000B3A61" w:rsidRDefault="00DC30B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270,0</w:t>
            </w:r>
          </w:p>
        </w:tc>
        <w:tc>
          <w:tcPr>
            <w:tcW w:w="996" w:type="dxa"/>
            <w:shd w:val="clear" w:color="auto" w:fill="auto"/>
          </w:tcPr>
          <w:p w:rsidR="00E73F40" w:rsidRPr="000B3A61" w:rsidRDefault="00DC30B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w:t>
            </w:r>
          </w:p>
        </w:tc>
        <w:tc>
          <w:tcPr>
            <w:tcW w:w="992" w:type="dxa"/>
            <w:gridSpan w:val="2"/>
            <w:shd w:val="clear" w:color="auto" w:fill="auto"/>
          </w:tcPr>
          <w:p w:rsidR="00E73F40" w:rsidRPr="000B3A61" w:rsidRDefault="00DC30B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w:t>
            </w:r>
          </w:p>
        </w:tc>
        <w:tc>
          <w:tcPr>
            <w:tcW w:w="999" w:type="dxa"/>
            <w:gridSpan w:val="2"/>
            <w:shd w:val="clear" w:color="auto" w:fill="auto"/>
          </w:tcPr>
          <w:p w:rsidR="00E73F40" w:rsidRPr="000B3A61" w:rsidRDefault="00DC30B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w:t>
            </w:r>
          </w:p>
        </w:tc>
        <w:tc>
          <w:tcPr>
            <w:tcW w:w="984" w:type="dxa"/>
            <w:shd w:val="clear" w:color="auto" w:fill="auto"/>
          </w:tcPr>
          <w:p w:rsidR="00E73F40" w:rsidRPr="000B3A61" w:rsidRDefault="00DC30B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20</w:t>
            </w:r>
          </w:p>
        </w:tc>
        <w:tc>
          <w:tcPr>
            <w:tcW w:w="1000" w:type="dxa"/>
            <w:shd w:val="clear" w:color="auto" w:fill="auto"/>
          </w:tcPr>
          <w:p w:rsidR="00E73F40" w:rsidRPr="000B3A61" w:rsidRDefault="00DC30B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20</w:t>
            </w:r>
          </w:p>
        </w:tc>
        <w:tc>
          <w:tcPr>
            <w:tcW w:w="992" w:type="dxa"/>
            <w:shd w:val="clear" w:color="auto" w:fill="auto"/>
          </w:tcPr>
          <w:p w:rsidR="00E73F40" w:rsidRPr="000B3A61" w:rsidRDefault="00DC30B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20</w:t>
            </w:r>
          </w:p>
        </w:tc>
        <w:tc>
          <w:tcPr>
            <w:tcW w:w="993" w:type="dxa"/>
            <w:gridSpan w:val="2"/>
            <w:shd w:val="clear" w:color="auto" w:fill="auto"/>
          </w:tcPr>
          <w:p w:rsidR="00E73F40" w:rsidRPr="000B3A61" w:rsidRDefault="00DC30B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20</w:t>
            </w:r>
          </w:p>
        </w:tc>
        <w:tc>
          <w:tcPr>
            <w:tcW w:w="992" w:type="dxa"/>
            <w:shd w:val="clear" w:color="auto" w:fill="auto"/>
          </w:tcPr>
          <w:p w:rsidR="00E73F40" w:rsidRPr="000B3A61" w:rsidRDefault="00DC30B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r>
      <w:tr w:rsidR="00E73F40" w:rsidRPr="000B3A61" w:rsidTr="00E92A57">
        <w:trPr>
          <w:trHeight w:val="557"/>
        </w:trPr>
        <w:tc>
          <w:tcPr>
            <w:tcW w:w="848" w:type="dxa"/>
            <w:shd w:val="clear" w:color="auto" w:fill="auto"/>
          </w:tcPr>
          <w:p w:rsidR="00E73F40" w:rsidRPr="000B3A61" w:rsidRDefault="00E73F4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1.1.5.</w:t>
            </w:r>
          </w:p>
        </w:tc>
        <w:tc>
          <w:tcPr>
            <w:tcW w:w="2696" w:type="dxa"/>
            <w:shd w:val="clear" w:color="auto" w:fill="auto"/>
          </w:tcPr>
          <w:p w:rsidR="00E73F40" w:rsidRDefault="00E73F40" w:rsidP="0095360B">
            <w:pPr>
              <w:rPr>
                <w:sz w:val="18"/>
                <w:szCs w:val="18"/>
              </w:rPr>
            </w:pPr>
            <w:r>
              <w:rPr>
                <w:sz w:val="18"/>
                <w:szCs w:val="18"/>
              </w:rPr>
              <w:t xml:space="preserve">Проведение обязательных предварительных и периодических медицинских </w:t>
            </w:r>
            <w:r>
              <w:rPr>
                <w:sz w:val="18"/>
                <w:szCs w:val="18"/>
              </w:rPr>
              <w:lastRenderedPageBreak/>
              <w:t>осмотров (обследований) работников органов местного самоуправления</w:t>
            </w:r>
          </w:p>
        </w:tc>
        <w:tc>
          <w:tcPr>
            <w:tcW w:w="1701" w:type="dxa"/>
            <w:gridSpan w:val="2"/>
            <w:shd w:val="clear" w:color="auto" w:fill="auto"/>
          </w:tcPr>
          <w:p w:rsidR="00E73F40" w:rsidRDefault="00C26888" w:rsidP="006F65E3">
            <w:pPr>
              <w:widowControl w:val="0"/>
              <w:tabs>
                <w:tab w:val="left" w:pos="851"/>
                <w:tab w:val="left" w:pos="1134"/>
              </w:tabs>
              <w:suppressAutoHyphens w:val="0"/>
              <w:autoSpaceDE w:val="0"/>
              <w:autoSpaceDN w:val="0"/>
              <w:adjustRightInd w:val="0"/>
              <w:jc w:val="center"/>
              <w:rPr>
                <w:sz w:val="18"/>
                <w:szCs w:val="18"/>
              </w:rPr>
            </w:pPr>
            <w:r w:rsidRPr="005D048C">
              <w:rPr>
                <w:sz w:val="18"/>
                <w:szCs w:val="18"/>
              </w:rPr>
              <w:lastRenderedPageBreak/>
              <w:t>А</w:t>
            </w:r>
            <w:r>
              <w:rPr>
                <w:sz w:val="18"/>
                <w:szCs w:val="18"/>
              </w:rPr>
              <w:t xml:space="preserve">ГП </w:t>
            </w:r>
            <w:r w:rsidRPr="00C26888">
              <w:rPr>
                <w:sz w:val="18"/>
                <w:szCs w:val="18"/>
              </w:rPr>
              <w:t>Пионерский</w:t>
            </w:r>
            <w:r>
              <w:rPr>
                <w:sz w:val="18"/>
                <w:szCs w:val="18"/>
              </w:rPr>
              <w:t xml:space="preserve"> </w:t>
            </w:r>
            <w:r w:rsidR="00E73F40">
              <w:rPr>
                <w:sz w:val="18"/>
                <w:szCs w:val="18"/>
              </w:rPr>
              <w:t xml:space="preserve"> </w:t>
            </w:r>
          </w:p>
          <w:p w:rsidR="00E73F40" w:rsidRPr="000B3A61" w:rsidRDefault="00E73F4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8" w:type="dxa"/>
            <w:gridSpan w:val="2"/>
            <w:shd w:val="clear" w:color="auto" w:fill="auto"/>
          </w:tcPr>
          <w:p w:rsidR="00E73F40" w:rsidRDefault="00E73F40" w:rsidP="00E717DE">
            <w:pPr>
              <w:jc w:val="both"/>
              <w:rPr>
                <w:sz w:val="18"/>
                <w:szCs w:val="18"/>
              </w:rPr>
            </w:pPr>
            <w:r>
              <w:rPr>
                <w:sz w:val="18"/>
                <w:szCs w:val="18"/>
              </w:rPr>
              <w:t>Бюджет</w:t>
            </w:r>
          </w:p>
          <w:p w:rsidR="00E73F40" w:rsidRPr="000B3A61" w:rsidRDefault="00DC30B0" w:rsidP="00E717DE">
            <w:pPr>
              <w:widowControl w:val="0"/>
              <w:tabs>
                <w:tab w:val="left" w:pos="851"/>
                <w:tab w:val="left" w:pos="1134"/>
              </w:tabs>
              <w:suppressAutoHyphens w:val="0"/>
              <w:autoSpaceDE w:val="0"/>
              <w:autoSpaceDN w:val="0"/>
              <w:adjustRightInd w:val="0"/>
              <w:rPr>
                <w:rFonts w:eastAsia="Calibri"/>
                <w:sz w:val="18"/>
                <w:szCs w:val="18"/>
                <w:lang w:eastAsia="en-US"/>
              </w:rPr>
            </w:pPr>
            <w:r>
              <w:rPr>
                <w:sz w:val="18"/>
                <w:szCs w:val="18"/>
              </w:rPr>
              <w:t>поселения</w:t>
            </w:r>
          </w:p>
        </w:tc>
        <w:tc>
          <w:tcPr>
            <w:tcW w:w="982" w:type="dxa"/>
            <w:gridSpan w:val="2"/>
            <w:shd w:val="clear" w:color="auto" w:fill="auto"/>
          </w:tcPr>
          <w:p w:rsidR="00E73F40" w:rsidRPr="000B3A61" w:rsidRDefault="00DC30B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1100,0</w:t>
            </w:r>
          </w:p>
        </w:tc>
        <w:tc>
          <w:tcPr>
            <w:tcW w:w="996" w:type="dxa"/>
            <w:shd w:val="clear" w:color="auto" w:fill="auto"/>
          </w:tcPr>
          <w:p w:rsidR="00E73F40" w:rsidRPr="000B3A61" w:rsidRDefault="00DC30B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92" w:type="dxa"/>
            <w:gridSpan w:val="2"/>
            <w:shd w:val="clear" w:color="auto" w:fill="auto"/>
          </w:tcPr>
          <w:p w:rsidR="00E73F40" w:rsidRPr="000B3A61" w:rsidRDefault="00DC30B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w:t>
            </w:r>
          </w:p>
        </w:tc>
        <w:tc>
          <w:tcPr>
            <w:tcW w:w="999" w:type="dxa"/>
            <w:gridSpan w:val="2"/>
            <w:shd w:val="clear" w:color="auto" w:fill="auto"/>
          </w:tcPr>
          <w:p w:rsidR="00E73F40" w:rsidRPr="000B3A61" w:rsidRDefault="00DC30B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w:t>
            </w:r>
          </w:p>
        </w:tc>
        <w:tc>
          <w:tcPr>
            <w:tcW w:w="984" w:type="dxa"/>
            <w:shd w:val="clear" w:color="auto" w:fill="auto"/>
          </w:tcPr>
          <w:p w:rsidR="00E73F40" w:rsidRPr="000B3A61" w:rsidRDefault="00DC30B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w:t>
            </w:r>
          </w:p>
        </w:tc>
        <w:tc>
          <w:tcPr>
            <w:tcW w:w="1000" w:type="dxa"/>
            <w:shd w:val="clear" w:color="auto" w:fill="auto"/>
          </w:tcPr>
          <w:p w:rsidR="00E73F40" w:rsidRPr="000B3A61" w:rsidRDefault="00DC30B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w:t>
            </w:r>
          </w:p>
        </w:tc>
        <w:tc>
          <w:tcPr>
            <w:tcW w:w="992" w:type="dxa"/>
            <w:shd w:val="clear" w:color="auto" w:fill="auto"/>
          </w:tcPr>
          <w:p w:rsidR="00E73F40" w:rsidRPr="000B3A61" w:rsidRDefault="00DC30B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w:t>
            </w:r>
          </w:p>
        </w:tc>
        <w:tc>
          <w:tcPr>
            <w:tcW w:w="993" w:type="dxa"/>
            <w:gridSpan w:val="2"/>
            <w:shd w:val="clear" w:color="auto" w:fill="auto"/>
          </w:tcPr>
          <w:p w:rsidR="00E73F40" w:rsidRPr="000B3A61" w:rsidRDefault="00DC30B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w:t>
            </w:r>
          </w:p>
        </w:tc>
        <w:tc>
          <w:tcPr>
            <w:tcW w:w="992" w:type="dxa"/>
            <w:shd w:val="clear" w:color="auto" w:fill="auto"/>
          </w:tcPr>
          <w:p w:rsidR="00E73F40" w:rsidRPr="000B3A61" w:rsidRDefault="00DC30B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w:t>
            </w:r>
          </w:p>
        </w:tc>
      </w:tr>
      <w:tr w:rsidR="00E73F40" w:rsidRPr="000B3A61" w:rsidTr="006A0526">
        <w:tc>
          <w:tcPr>
            <w:tcW w:w="848" w:type="dxa"/>
            <w:shd w:val="clear" w:color="auto" w:fill="auto"/>
          </w:tcPr>
          <w:p w:rsidR="00E73F40" w:rsidRPr="000B3A61" w:rsidRDefault="002D5A2B" w:rsidP="002D5A2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lastRenderedPageBreak/>
              <w:t>1.1.6</w:t>
            </w:r>
          </w:p>
        </w:tc>
        <w:tc>
          <w:tcPr>
            <w:tcW w:w="2696" w:type="dxa"/>
            <w:shd w:val="clear" w:color="auto" w:fill="auto"/>
          </w:tcPr>
          <w:p w:rsidR="00E73F40" w:rsidRDefault="002D5A2B" w:rsidP="000F20D1">
            <w:pPr>
              <w:jc w:val="both"/>
              <w:rPr>
                <w:sz w:val="18"/>
                <w:szCs w:val="18"/>
              </w:rPr>
            </w:pPr>
            <w:r>
              <w:rPr>
                <w:sz w:val="18"/>
                <w:szCs w:val="18"/>
              </w:rPr>
              <w:t>Расходы на информатизацию</w:t>
            </w:r>
          </w:p>
        </w:tc>
        <w:tc>
          <w:tcPr>
            <w:tcW w:w="1701" w:type="dxa"/>
            <w:gridSpan w:val="2"/>
            <w:shd w:val="clear" w:color="auto" w:fill="auto"/>
          </w:tcPr>
          <w:p w:rsidR="00E73F40" w:rsidRDefault="00E73F40" w:rsidP="006F65E3">
            <w:pPr>
              <w:widowControl w:val="0"/>
              <w:tabs>
                <w:tab w:val="left" w:pos="851"/>
                <w:tab w:val="left" w:pos="1134"/>
              </w:tabs>
              <w:suppressAutoHyphens w:val="0"/>
              <w:autoSpaceDE w:val="0"/>
              <w:autoSpaceDN w:val="0"/>
              <w:adjustRightInd w:val="0"/>
              <w:jc w:val="center"/>
              <w:rPr>
                <w:sz w:val="18"/>
                <w:szCs w:val="18"/>
              </w:rPr>
            </w:pPr>
          </w:p>
          <w:p w:rsidR="00E73F40" w:rsidRPr="000B3A61" w:rsidRDefault="002D5A2B"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sz w:val="18"/>
                <w:szCs w:val="18"/>
              </w:rPr>
              <w:t>АГП Пионерский/МБУ «Пионерский центр услуг»</w:t>
            </w:r>
          </w:p>
        </w:tc>
        <w:tc>
          <w:tcPr>
            <w:tcW w:w="1418" w:type="dxa"/>
            <w:gridSpan w:val="2"/>
            <w:shd w:val="clear" w:color="auto" w:fill="auto"/>
          </w:tcPr>
          <w:p w:rsidR="00047256" w:rsidRDefault="00047256" w:rsidP="00047256">
            <w:pPr>
              <w:jc w:val="both"/>
              <w:rPr>
                <w:sz w:val="18"/>
                <w:szCs w:val="18"/>
              </w:rPr>
            </w:pPr>
            <w:r>
              <w:rPr>
                <w:sz w:val="18"/>
                <w:szCs w:val="18"/>
              </w:rPr>
              <w:t>Бюджет</w:t>
            </w:r>
          </w:p>
          <w:p w:rsidR="00E73F40" w:rsidRPr="000B3A61" w:rsidRDefault="00047256" w:rsidP="00047256">
            <w:pPr>
              <w:widowControl w:val="0"/>
              <w:tabs>
                <w:tab w:val="left" w:pos="851"/>
                <w:tab w:val="left" w:pos="1134"/>
              </w:tabs>
              <w:suppressAutoHyphens w:val="0"/>
              <w:autoSpaceDE w:val="0"/>
              <w:autoSpaceDN w:val="0"/>
              <w:adjustRightInd w:val="0"/>
              <w:rPr>
                <w:rFonts w:eastAsia="Calibri"/>
                <w:sz w:val="18"/>
                <w:szCs w:val="18"/>
                <w:lang w:eastAsia="en-US"/>
              </w:rPr>
            </w:pPr>
            <w:r>
              <w:rPr>
                <w:sz w:val="18"/>
                <w:szCs w:val="18"/>
              </w:rPr>
              <w:t>поселения</w:t>
            </w:r>
          </w:p>
        </w:tc>
        <w:tc>
          <w:tcPr>
            <w:tcW w:w="982" w:type="dxa"/>
            <w:gridSpan w:val="2"/>
            <w:shd w:val="clear" w:color="auto" w:fill="auto"/>
          </w:tcPr>
          <w:p w:rsidR="00E73F40" w:rsidRPr="000B3A61" w:rsidRDefault="00CB739A"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19228,0</w:t>
            </w:r>
          </w:p>
        </w:tc>
        <w:tc>
          <w:tcPr>
            <w:tcW w:w="996" w:type="dxa"/>
            <w:shd w:val="clear" w:color="auto" w:fill="auto"/>
          </w:tcPr>
          <w:p w:rsidR="00E92A57" w:rsidRDefault="00E92A57" w:rsidP="00E92A57">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500,0</w:t>
            </w:r>
          </w:p>
          <w:p w:rsidR="00E73F40" w:rsidRPr="000B3A61" w:rsidRDefault="00E73F40" w:rsidP="00E92A57">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E73F40" w:rsidRPr="000B3A61" w:rsidRDefault="00E92A5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99" w:type="dxa"/>
            <w:gridSpan w:val="2"/>
            <w:shd w:val="clear" w:color="auto" w:fill="auto"/>
          </w:tcPr>
          <w:p w:rsidR="00E73F40" w:rsidRPr="000B3A61" w:rsidRDefault="00E92A5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r w:rsidR="00E73F40">
              <w:rPr>
                <w:rFonts w:eastAsia="Calibri"/>
                <w:sz w:val="18"/>
                <w:szCs w:val="18"/>
                <w:lang w:eastAsia="en-US"/>
              </w:rPr>
              <w:t>0</w:t>
            </w:r>
          </w:p>
        </w:tc>
        <w:tc>
          <w:tcPr>
            <w:tcW w:w="984" w:type="dxa"/>
            <w:shd w:val="clear" w:color="auto" w:fill="auto"/>
          </w:tcPr>
          <w:p w:rsidR="00E73F40" w:rsidRPr="000B3A61" w:rsidRDefault="00E73F4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1774,0</w:t>
            </w:r>
          </w:p>
        </w:tc>
        <w:tc>
          <w:tcPr>
            <w:tcW w:w="1000" w:type="dxa"/>
            <w:shd w:val="clear" w:color="auto" w:fill="auto"/>
          </w:tcPr>
          <w:p w:rsidR="00E73F40" w:rsidRPr="000B3A61" w:rsidRDefault="00E73F4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1858,0</w:t>
            </w:r>
          </w:p>
        </w:tc>
        <w:tc>
          <w:tcPr>
            <w:tcW w:w="992" w:type="dxa"/>
            <w:shd w:val="clear" w:color="auto" w:fill="auto"/>
          </w:tcPr>
          <w:p w:rsidR="00E73F40" w:rsidRPr="000B3A61" w:rsidRDefault="00E73F4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1940,0</w:t>
            </w:r>
          </w:p>
        </w:tc>
        <w:tc>
          <w:tcPr>
            <w:tcW w:w="993" w:type="dxa"/>
            <w:gridSpan w:val="2"/>
            <w:shd w:val="clear" w:color="auto" w:fill="auto"/>
          </w:tcPr>
          <w:p w:rsidR="00E73F40" w:rsidRPr="000B3A61" w:rsidRDefault="00E73F4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2026,0</w:t>
            </w:r>
          </w:p>
        </w:tc>
        <w:tc>
          <w:tcPr>
            <w:tcW w:w="992" w:type="dxa"/>
            <w:shd w:val="clear" w:color="auto" w:fill="auto"/>
          </w:tcPr>
          <w:p w:rsidR="00E73F40" w:rsidRPr="000B3A61" w:rsidRDefault="00E73F4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10130,0</w:t>
            </w:r>
          </w:p>
        </w:tc>
      </w:tr>
      <w:tr w:rsidR="00E73F40" w:rsidRPr="000B3A61" w:rsidTr="006A0526">
        <w:tc>
          <w:tcPr>
            <w:tcW w:w="848" w:type="dxa"/>
            <w:shd w:val="clear" w:color="auto" w:fill="auto"/>
          </w:tcPr>
          <w:p w:rsidR="00E73F40" w:rsidRPr="000B3A61" w:rsidRDefault="00E73F4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1.1.7.</w:t>
            </w:r>
          </w:p>
        </w:tc>
        <w:tc>
          <w:tcPr>
            <w:tcW w:w="2696" w:type="dxa"/>
            <w:shd w:val="clear" w:color="auto" w:fill="auto"/>
          </w:tcPr>
          <w:p w:rsidR="00E73F40" w:rsidRDefault="00CB739A" w:rsidP="00CB739A">
            <w:pPr>
              <w:jc w:val="both"/>
            </w:pPr>
            <w:r w:rsidRPr="00047256">
              <w:rPr>
                <w:sz w:val="18"/>
                <w:szCs w:val="18"/>
              </w:rPr>
              <w:t xml:space="preserve">Расходы по организации деятельности администрации </w:t>
            </w:r>
            <w:r w:rsidR="00E73F40" w:rsidRPr="00047256">
              <w:rPr>
                <w:sz w:val="18"/>
                <w:szCs w:val="18"/>
              </w:rPr>
              <w:t xml:space="preserve"> и хозяйственное обслуживание</w:t>
            </w:r>
          </w:p>
        </w:tc>
        <w:tc>
          <w:tcPr>
            <w:tcW w:w="1701" w:type="dxa"/>
            <w:gridSpan w:val="2"/>
            <w:shd w:val="clear" w:color="auto" w:fill="auto"/>
          </w:tcPr>
          <w:p w:rsidR="00E73F40" w:rsidRPr="000B3A61" w:rsidRDefault="002D5A2B"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sz w:val="18"/>
                <w:szCs w:val="18"/>
              </w:rPr>
              <w:t>АГП Пионерский/МБУ «Пионерский центр услуг»</w:t>
            </w:r>
          </w:p>
        </w:tc>
        <w:tc>
          <w:tcPr>
            <w:tcW w:w="1418" w:type="dxa"/>
            <w:gridSpan w:val="2"/>
            <w:shd w:val="clear" w:color="auto" w:fill="auto"/>
          </w:tcPr>
          <w:p w:rsidR="00047256" w:rsidRDefault="00047256" w:rsidP="00047256">
            <w:pPr>
              <w:jc w:val="both"/>
              <w:rPr>
                <w:sz w:val="18"/>
                <w:szCs w:val="18"/>
              </w:rPr>
            </w:pPr>
            <w:r>
              <w:rPr>
                <w:sz w:val="18"/>
                <w:szCs w:val="18"/>
              </w:rPr>
              <w:t>Бюджет</w:t>
            </w:r>
          </w:p>
          <w:p w:rsidR="00E73F40" w:rsidRPr="000B3A61" w:rsidRDefault="00047256" w:rsidP="00047256">
            <w:pPr>
              <w:widowControl w:val="0"/>
              <w:tabs>
                <w:tab w:val="left" w:pos="851"/>
                <w:tab w:val="left" w:pos="1134"/>
              </w:tabs>
              <w:suppressAutoHyphens w:val="0"/>
              <w:autoSpaceDE w:val="0"/>
              <w:autoSpaceDN w:val="0"/>
              <w:adjustRightInd w:val="0"/>
              <w:rPr>
                <w:rFonts w:eastAsia="Calibri"/>
                <w:sz w:val="18"/>
                <w:szCs w:val="18"/>
                <w:lang w:eastAsia="en-US"/>
              </w:rPr>
            </w:pPr>
            <w:r>
              <w:rPr>
                <w:sz w:val="18"/>
                <w:szCs w:val="18"/>
              </w:rPr>
              <w:t>поселения</w:t>
            </w:r>
          </w:p>
        </w:tc>
        <w:tc>
          <w:tcPr>
            <w:tcW w:w="982" w:type="dxa"/>
            <w:gridSpan w:val="2"/>
            <w:shd w:val="clear" w:color="auto" w:fill="auto"/>
          </w:tcPr>
          <w:p w:rsidR="00E73F40" w:rsidRPr="00CE27CE" w:rsidRDefault="00CB739A" w:rsidP="00CB739A">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9401,1</w:t>
            </w:r>
          </w:p>
        </w:tc>
        <w:tc>
          <w:tcPr>
            <w:tcW w:w="996" w:type="dxa"/>
            <w:shd w:val="clear" w:color="auto" w:fill="auto"/>
          </w:tcPr>
          <w:p w:rsidR="00E73F40" w:rsidRPr="00CE27CE" w:rsidRDefault="00CB739A" w:rsidP="006E551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701,1</w:t>
            </w:r>
          </w:p>
        </w:tc>
        <w:tc>
          <w:tcPr>
            <w:tcW w:w="992" w:type="dxa"/>
            <w:gridSpan w:val="2"/>
            <w:shd w:val="clear" w:color="auto" w:fill="auto"/>
          </w:tcPr>
          <w:p w:rsidR="00E73F40" w:rsidRPr="00CE27CE" w:rsidRDefault="00CB739A" w:rsidP="006E551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750,0</w:t>
            </w:r>
          </w:p>
        </w:tc>
        <w:tc>
          <w:tcPr>
            <w:tcW w:w="999" w:type="dxa"/>
            <w:gridSpan w:val="2"/>
            <w:shd w:val="clear" w:color="auto" w:fill="auto"/>
          </w:tcPr>
          <w:p w:rsidR="00E73F40" w:rsidRPr="00CE27CE" w:rsidRDefault="00CB739A" w:rsidP="006E551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750,0</w:t>
            </w:r>
          </w:p>
        </w:tc>
        <w:tc>
          <w:tcPr>
            <w:tcW w:w="984" w:type="dxa"/>
            <w:shd w:val="clear" w:color="auto" w:fill="auto"/>
          </w:tcPr>
          <w:p w:rsidR="00E73F40" w:rsidRPr="00CE27CE" w:rsidRDefault="00CB739A" w:rsidP="006E551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800,0</w:t>
            </w:r>
          </w:p>
        </w:tc>
        <w:tc>
          <w:tcPr>
            <w:tcW w:w="1000" w:type="dxa"/>
            <w:shd w:val="clear" w:color="auto" w:fill="auto"/>
          </w:tcPr>
          <w:p w:rsidR="00E73F40" w:rsidRPr="00CE27CE" w:rsidRDefault="00CB739A" w:rsidP="006E551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800,0</w:t>
            </w:r>
          </w:p>
        </w:tc>
        <w:tc>
          <w:tcPr>
            <w:tcW w:w="992" w:type="dxa"/>
            <w:shd w:val="clear" w:color="auto" w:fill="auto"/>
          </w:tcPr>
          <w:p w:rsidR="00E73F40" w:rsidRPr="00CE27CE" w:rsidRDefault="00CB739A" w:rsidP="006E551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800,0</w:t>
            </w:r>
          </w:p>
        </w:tc>
        <w:tc>
          <w:tcPr>
            <w:tcW w:w="993" w:type="dxa"/>
            <w:gridSpan w:val="2"/>
            <w:shd w:val="clear" w:color="auto" w:fill="auto"/>
          </w:tcPr>
          <w:p w:rsidR="00E73F40" w:rsidRPr="00CE27CE" w:rsidRDefault="00CB739A" w:rsidP="006E551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800,0</w:t>
            </w:r>
          </w:p>
        </w:tc>
        <w:tc>
          <w:tcPr>
            <w:tcW w:w="992" w:type="dxa"/>
            <w:shd w:val="clear" w:color="auto" w:fill="auto"/>
          </w:tcPr>
          <w:p w:rsidR="00E73F40" w:rsidRPr="00CE27CE" w:rsidRDefault="00CB739A" w:rsidP="006E551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4000,0</w:t>
            </w:r>
          </w:p>
        </w:tc>
      </w:tr>
      <w:tr w:rsidR="00CB739A" w:rsidRPr="000B3A61" w:rsidTr="006A0526">
        <w:tc>
          <w:tcPr>
            <w:tcW w:w="848" w:type="dxa"/>
            <w:vMerge w:val="restart"/>
            <w:shd w:val="clear" w:color="auto" w:fill="auto"/>
          </w:tcPr>
          <w:p w:rsidR="00CB739A" w:rsidRPr="000B3A61" w:rsidRDefault="00CB739A"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6" w:type="dxa"/>
            <w:vMerge w:val="restart"/>
            <w:shd w:val="clear" w:color="auto" w:fill="auto"/>
          </w:tcPr>
          <w:p w:rsidR="00CB739A" w:rsidRPr="00CA3552" w:rsidRDefault="00CB739A" w:rsidP="007241C4">
            <w:pPr>
              <w:widowControl w:val="0"/>
              <w:tabs>
                <w:tab w:val="left" w:pos="851"/>
                <w:tab w:val="left" w:pos="1134"/>
              </w:tabs>
              <w:suppressAutoHyphens w:val="0"/>
              <w:autoSpaceDE w:val="0"/>
              <w:autoSpaceDN w:val="0"/>
              <w:adjustRightInd w:val="0"/>
              <w:rPr>
                <w:rFonts w:eastAsia="Calibri"/>
                <w:sz w:val="18"/>
                <w:szCs w:val="18"/>
                <w:lang w:eastAsia="en-US"/>
              </w:rPr>
            </w:pPr>
            <w:r w:rsidRPr="00CA3552">
              <w:rPr>
                <w:rFonts w:eastAsia="Calibri"/>
                <w:sz w:val="18"/>
                <w:szCs w:val="18"/>
                <w:lang w:eastAsia="en-US"/>
              </w:rPr>
              <w:t>Итого по задаче 1</w:t>
            </w:r>
          </w:p>
        </w:tc>
        <w:tc>
          <w:tcPr>
            <w:tcW w:w="1701" w:type="dxa"/>
            <w:gridSpan w:val="2"/>
            <w:vMerge w:val="restart"/>
            <w:shd w:val="clear" w:color="auto" w:fill="auto"/>
          </w:tcPr>
          <w:p w:rsidR="00CB739A" w:rsidRPr="000B3A61" w:rsidRDefault="00CB739A"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8" w:type="dxa"/>
            <w:gridSpan w:val="2"/>
            <w:shd w:val="clear" w:color="auto" w:fill="auto"/>
          </w:tcPr>
          <w:p w:rsidR="00CB739A" w:rsidRPr="000B3A61" w:rsidRDefault="00CB739A" w:rsidP="009542A5">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982" w:type="dxa"/>
            <w:gridSpan w:val="2"/>
            <w:shd w:val="clear" w:color="auto" w:fill="auto"/>
            <w:vAlign w:val="center"/>
          </w:tcPr>
          <w:p w:rsidR="00CB739A" w:rsidRDefault="00CB739A" w:rsidP="009542A5">
            <w:pPr>
              <w:jc w:val="center"/>
              <w:rPr>
                <w:color w:val="000000"/>
                <w:sz w:val="18"/>
                <w:szCs w:val="18"/>
              </w:rPr>
            </w:pPr>
            <w:r>
              <w:rPr>
                <w:rFonts w:eastAsia="Calibri"/>
                <w:color w:val="000000"/>
                <w:sz w:val="18"/>
                <w:szCs w:val="18"/>
                <w:lang w:eastAsia="en-US"/>
              </w:rPr>
              <w:t>4142939,3</w:t>
            </w:r>
          </w:p>
        </w:tc>
        <w:tc>
          <w:tcPr>
            <w:tcW w:w="996" w:type="dxa"/>
            <w:shd w:val="clear" w:color="auto" w:fill="auto"/>
            <w:vAlign w:val="center"/>
          </w:tcPr>
          <w:p w:rsidR="00CB739A" w:rsidRDefault="00CB739A" w:rsidP="009542A5">
            <w:pPr>
              <w:jc w:val="center"/>
              <w:rPr>
                <w:color w:val="000000"/>
                <w:sz w:val="18"/>
                <w:szCs w:val="18"/>
              </w:rPr>
            </w:pPr>
            <w:r>
              <w:rPr>
                <w:rFonts w:eastAsia="Calibri"/>
                <w:color w:val="000000"/>
                <w:sz w:val="18"/>
                <w:szCs w:val="18"/>
                <w:lang w:eastAsia="en-US"/>
              </w:rPr>
              <w:t>333871,8</w:t>
            </w:r>
          </w:p>
        </w:tc>
        <w:tc>
          <w:tcPr>
            <w:tcW w:w="992" w:type="dxa"/>
            <w:gridSpan w:val="2"/>
            <w:shd w:val="clear" w:color="auto" w:fill="auto"/>
            <w:vAlign w:val="center"/>
          </w:tcPr>
          <w:p w:rsidR="00CB739A" w:rsidRDefault="00CB739A" w:rsidP="009542A5">
            <w:pPr>
              <w:jc w:val="center"/>
              <w:rPr>
                <w:color w:val="000000"/>
                <w:sz w:val="18"/>
                <w:szCs w:val="18"/>
              </w:rPr>
            </w:pPr>
            <w:r>
              <w:rPr>
                <w:rFonts w:eastAsia="Calibri"/>
                <w:color w:val="000000"/>
                <w:sz w:val="18"/>
                <w:szCs w:val="18"/>
                <w:lang w:eastAsia="en-US"/>
              </w:rPr>
              <w:t>337012,1</w:t>
            </w:r>
          </w:p>
        </w:tc>
        <w:tc>
          <w:tcPr>
            <w:tcW w:w="999" w:type="dxa"/>
            <w:gridSpan w:val="2"/>
            <w:shd w:val="clear" w:color="auto" w:fill="auto"/>
            <w:vAlign w:val="center"/>
          </w:tcPr>
          <w:p w:rsidR="00CB739A" w:rsidRDefault="00CB739A" w:rsidP="009542A5">
            <w:pPr>
              <w:jc w:val="center"/>
              <w:rPr>
                <w:color w:val="000000"/>
                <w:sz w:val="18"/>
                <w:szCs w:val="18"/>
              </w:rPr>
            </w:pPr>
            <w:r>
              <w:rPr>
                <w:rFonts w:eastAsia="Calibri"/>
                <w:color w:val="000000"/>
                <w:sz w:val="18"/>
                <w:szCs w:val="18"/>
                <w:lang w:eastAsia="en-US"/>
              </w:rPr>
              <w:t>339114,4</w:t>
            </w:r>
          </w:p>
        </w:tc>
        <w:tc>
          <w:tcPr>
            <w:tcW w:w="984" w:type="dxa"/>
            <w:shd w:val="clear" w:color="auto" w:fill="auto"/>
            <w:vAlign w:val="center"/>
          </w:tcPr>
          <w:p w:rsidR="00CB739A" w:rsidRDefault="00CB739A" w:rsidP="009542A5">
            <w:pPr>
              <w:jc w:val="center"/>
              <w:rPr>
                <w:color w:val="000000"/>
                <w:sz w:val="18"/>
                <w:szCs w:val="18"/>
              </w:rPr>
            </w:pPr>
            <w:r>
              <w:rPr>
                <w:rFonts w:eastAsia="Calibri"/>
                <w:color w:val="000000"/>
                <w:sz w:val="18"/>
                <w:szCs w:val="18"/>
                <w:lang w:eastAsia="en-US"/>
              </w:rPr>
              <w:t>341437,0</w:t>
            </w:r>
          </w:p>
        </w:tc>
        <w:tc>
          <w:tcPr>
            <w:tcW w:w="1000" w:type="dxa"/>
            <w:shd w:val="clear" w:color="auto" w:fill="auto"/>
            <w:vAlign w:val="center"/>
          </w:tcPr>
          <w:p w:rsidR="00CB739A" w:rsidRDefault="00CB739A" w:rsidP="009542A5">
            <w:pPr>
              <w:jc w:val="center"/>
              <w:rPr>
                <w:color w:val="000000"/>
                <w:sz w:val="18"/>
                <w:szCs w:val="18"/>
              </w:rPr>
            </w:pPr>
            <w:r>
              <w:rPr>
                <w:rFonts w:eastAsia="Calibri"/>
                <w:color w:val="000000"/>
                <w:sz w:val="18"/>
                <w:szCs w:val="18"/>
                <w:lang w:eastAsia="en-US"/>
              </w:rPr>
              <w:t>343788,0</w:t>
            </w:r>
          </w:p>
        </w:tc>
        <w:tc>
          <w:tcPr>
            <w:tcW w:w="992" w:type="dxa"/>
            <w:shd w:val="clear" w:color="auto" w:fill="auto"/>
            <w:vAlign w:val="center"/>
          </w:tcPr>
          <w:p w:rsidR="00CB739A" w:rsidRDefault="00CB739A" w:rsidP="009542A5">
            <w:pPr>
              <w:jc w:val="center"/>
              <w:rPr>
                <w:color w:val="000000"/>
                <w:sz w:val="18"/>
                <w:szCs w:val="18"/>
              </w:rPr>
            </w:pPr>
            <w:r>
              <w:rPr>
                <w:rFonts w:eastAsia="Calibri"/>
                <w:color w:val="000000"/>
                <w:sz w:val="18"/>
                <w:szCs w:val="18"/>
                <w:lang w:eastAsia="en-US"/>
              </w:rPr>
              <w:t>346040,0</w:t>
            </w:r>
          </w:p>
        </w:tc>
        <w:tc>
          <w:tcPr>
            <w:tcW w:w="993" w:type="dxa"/>
            <w:gridSpan w:val="2"/>
            <w:shd w:val="clear" w:color="auto" w:fill="auto"/>
            <w:vAlign w:val="center"/>
          </w:tcPr>
          <w:p w:rsidR="00CB739A" w:rsidRDefault="00CB739A" w:rsidP="009542A5">
            <w:pPr>
              <w:jc w:val="center"/>
              <w:rPr>
                <w:color w:val="000000"/>
                <w:sz w:val="18"/>
                <w:szCs w:val="18"/>
              </w:rPr>
            </w:pPr>
            <w:r>
              <w:rPr>
                <w:rFonts w:eastAsia="Calibri"/>
                <w:color w:val="000000"/>
                <w:sz w:val="18"/>
                <w:szCs w:val="18"/>
                <w:lang w:eastAsia="en-US"/>
              </w:rPr>
              <w:t>348396,0</w:t>
            </w:r>
          </w:p>
        </w:tc>
        <w:tc>
          <w:tcPr>
            <w:tcW w:w="992" w:type="dxa"/>
            <w:shd w:val="clear" w:color="auto" w:fill="auto"/>
            <w:vAlign w:val="center"/>
          </w:tcPr>
          <w:p w:rsidR="00CB739A" w:rsidRDefault="00CB739A" w:rsidP="009542A5">
            <w:pPr>
              <w:jc w:val="center"/>
              <w:rPr>
                <w:color w:val="000000"/>
                <w:sz w:val="18"/>
                <w:szCs w:val="18"/>
              </w:rPr>
            </w:pPr>
            <w:r>
              <w:rPr>
                <w:rFonts w:eastAsia="Calibri"/>
                <w:color w:val="000000"/>
                <w:sz w:val="18"/>
                <w:szCs w:val="18"/>
                <w:lang w:eastAsia="en-US"/>
              </w:rPr>
              <w:t>1753280,0</w:t>
            </w:r>
          </w:p>
        </w:tc>
      </w:tr>
      <w:tr w:rsidR="00CB739A" w:rsidRPr="000B3A61" w:rsidTr="006A0526">
        <w:tc>
          <w:tcPr>
            <w:tcW w:w="848" w:type="dxa"/>
            <w:vMerge/>
            <w:shd w:val="clear" w:color="auto" w:fill="auto"/>
          </w:tcPr>
          <w:p w:rsidR="00CB739A" w:rsidRPr="000B3A61" w:rsidRDefault="00CB739A"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6" w:type="dxa"/>
            <w:vMerge/>
            <w:shd w:val="clear" w:color="auto" w:fill="auto"/>
          </w:tcPr>
          <w:p w:rsidR="00CB739A" w:rsidRPr="000B3A61" w:rsidRDefault="00CB739A"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701" w:type="dxa"/>
            <w:gridSpan w:val="2"/>
            <w:vMerge/>
            <w:shd w:val="clear" w:color="auto" w:fill="auto"/>
          </w:tcPr>
          <w:p w:rsidR="00CB739A" w:rsidRPr="000B3A61" w:rsidRDefault="00CB739A"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8" w:type="dxa"/>
            <w:gridSpan w:val="2"/>
            <w:shd w:val="clear" w:color="auto" w:fill="auto"/>
          </w:tcPr>
          <w:p w:rsidR="00CB739A" w:rsidRPr="000B3A61" w:rsidRDefault="00CB739A" w:rsidP="00047256">
            <w:pPr>
              <w:jc w:val="both"/>
              <w:rPr>
                <w:sz w:val="18"/>
                <w:szCs w:val="18"/>
              </w:rPr>
            </w:pPr>
            <w:r>
              <w:rPr>
                <w:sz w:val="18"/>
                <w:szCs w:val="18"/>
              </w:rPr>
              <w:t>Бюджет ХМАО-</w:t>
            </w:r>
            <w:r w:rsidRPr="000B3A61">
              <w:rPr>
                <w:sz w:val="18"/>
                <w:szCs w:val="18"/>
              </w:rPr>
              <w:t>Югры</w:t>
            </w:r>
          </w:p>
        </w:tc>
        <w:tc>
          <w:tcPr>
            <w:tcW w:w="982" w:type="dxa"/>
            <w:gridSpan w:val="2"/>
            <w:shd w:val="clear" w:color="auto" w:fill="auto"/>
          </w:tcPr>
          <w:p w:rsidR="00CB739A" w:rsidRPr="000B3A61" w:rsidRDefault="00CB739A"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141,75</w:t>
            </w:r>
          </w:p>
        </w:tc>
        <w:tc>
          <w:tcPr>
            <w:tcW w:w="996" w:type="dxa"/>
            <w:shd w:val="clear" w:color="auto" w:fill="auto"/>
          </w:tcPr>
          <w:p w:rsidR="00CB739A" w:rsidRPr="000B3A61" w:rsidRDefault="00CB739A"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47,25</w:t>
            </w:r>
          </w:p>
        </w:tc>
        <w:tc>
          <w:tcPr>
            <w:tcW w:w="992" w:type="dxa"/>
            <w:gridSpan w:val="2"/>
            <w:shd w:val="clear" w:color="auto" w:fill="auto"/>
          </w:tcPr>
          <w:p w:rsidR="00CB739A" w:rsidRDefault="00CB739A" w:rsidP="009542A5">
            <w:r w:rsidRPr="00343B6E">
              <w:rPr>
                <w:rFonts w:eastAsia="Calibri"/>
                <w:sz w:val="18"/>
                <w:szCs w:val="18"/>
                <w:lang w:eastAsia="en-US"/>
              </w:rPr>
              <w:t>47,25</w:t>
            </w:r>
          </w:p>
        </w:tc>
        <w:tc>
          <w:tcPr>
            <w:tcW w:w="999" w:type="dxa"/>
            <w:gridSpan w:val="2"/>
            <w:shd w:val="clear" w:color="auto" w:fill="auto"/>
          </w:tcPr>
          <w:p w:rsidR="00CB739A" w:rsidRDefault="00CB739A" w:rsidP="009542A5">
            <w:r w:rsidRPr="00343B6E">
              <w:rPr>
                <w:rFonts w:eastAsia="Calibri"/>
                <w:sz w:val="18"/>
                <w:szCs w:val="18"/>
                <w:lang w:eastAsia="en-US"/>
              </w:rPr>
              <w:t>47,25</w:t>
            </w:r>
          </w:p>
        </w:tc>
        <w:tc>
          <w:tcPr>
            <w:tcW w:w="984" w:type="dxa"/>
            <w:shd w:val="clear" w:color="auto" w:fill="auto"/>
          </w:tcPr>
          <w:p w:rsidR="00CB739A" w:rsidRDefault="00CB739A" w:rsidP="009542A5">
            <w:r>
              <w:rPr>
                <w:rFonts w:eastAsia="Calibri"/>
                <w:sz w:val="18"/>
                <w:szCs w:val="18"/>
                <w:lang w:eastAsia="en-US"/>
              </w:rPr>
              <w:t>0</w:t>
            </w:r>
          </w:p>
        </w:tc>
        <w:tc>
          <w:tcPr>
            <w:tcW w:w="1000" w:type="dxa"/>
            <w:shd w:val="clear" w:color="auto" w:fill="auto"/>
          </w:tcPr>
          <w:p w:rsidR="00CB739A" w:rsidRDefault="00CB739A" w:rsidP="009542A5">
            <w:r>
              <w:rPr>
                <w:rFonts w:eastAsia="Calibri"/>
                <w:sz w:val="18"/>
                <w:szCs w:val="18"/>
                <w:lang w:eastAsia="en-US"/>
              </w:rPr>
              <w:t>0</w:t>
            </w:r>
          </w:p>
        </w:tc>
        <w:tc>
          <w:tcPr>
            <w:tcW w:w="992" w:type="dxa"/>
            <w:shd w:val="clear" w:color="auto" w:fill="auto"/>
          </w:tcPr>
          <w:p w:rsidR="00CB739A" w:rsidRDefault="00CB739A" w:rsidP="009542A5">
            <w:r>
              <w:rPr>
                <w:rFonts w:eastAsia="Calibri"/>
                <w:sz w:val="18"/>
                <w:szCs w:val="18"/>
                <w:lang w:eastAsia="en-US"/>
              </w:rPr>
              <w:t>0</w:t>
            </w:r>
          </w:p>
        </w:tc>
        <w:tc>
          <w:tcPr>
            <w:tcW w:w="993" w:type="dxa"/>
            <w:gridSpan w:val="2"/>
            <w:shd w:val="clear" w:color="auto" w:fill="auto"/>
          </w:tcPr>
          <w:p w:rsidR="00CB739A" w:rsidRDefault="00CB739A" w:rsidP="009542A5">
            <w:r>
              <w:rPr>
                <w:rFonts w:eastAsia="Calibri"/>
                <w:sz w:val="18"/>
                <w:szCs w:val="18"/>
                <w:lang w:eastAsia="en-US"/>
              </w:rPr>
              <w:t>0</w:t>
            </w:r>
          </w:p>
        </w:tc>
        <w:tc>
          <w:tcPr>
            <w:tcW w:w="992" w:type="dxa"/>
            <w:shd w:val="clear" w:color="auto" w:fill="auto"/>
          </w:tcPr>
          <w:p w:rsidR="00CB739A" w:rsidRPr="000B3A61" w:rsidRDefault="00CB739A"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r>
      <w:tr w:rsidR="00CB739A" w:rsidRPr="000B3A61" w:rsidTr="006A0526">
        <w:tc>
          <w:tcPr>
            <w:tcW w:w="848" w:type="dxa"/>
            <w:vMerge/>
            <w:shd w:val="clear" w:color="auto" w:fill="auto"/>
          </w:tcPr>
          <w:p w:rsidR="00CB739A" w:rsidRPr="000B3A61" w:rsidRDefault="00CB739A"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6" w:type="dxa"/>
            <w:vMerge/>
            <w:shd w:val="clear" w:color="auto" w:fill="auto"/>
          </w:tcPr>
          <w:p w:rsidR="00CB739A" w:rsidRPr="000B3A61" w:rsidRDefault="00CB739A"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701" w:type="dxa"/>
            <w:gridSpan w:val="2"/>
            <w:vMerge/>
            <w:shd w:val="clear" w:color="auto" w:fill="auto"/>
          </w:tcPr>
          <w:p w:rsidR="00CB739A" w:rsidRPr="000B3A61" w:rsidRDefault="00CB739A"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8" w:type="dxa"/>
            <w:gridSpan w:val="2"/>
            <w:shd w:val="clear" w:color="auto" w:fill="auto"/>
          </w:tcPr>
          <w:p w:rsidR="00CB739A" w:rsidRDefault="00CB739A" w:rsidP="009542A5">
            <w:pPr>
              <w:jc w:val="both"/>
              <w:rPr>
                <w:sz w:val="18"/>
                <w:szCs w:val="18"/>
              </w:rPr>
            </w:pPr>
            <w:r>
              <w:rPr>
                <w:sz w:val="18"/>
                <w:szCs w:val="18"/>
              </w:rPr>
              <w:t xml:space="preserve"> Федеральный </w:t>
            </w:r>
            <w:r w:rsidRPr="000B3A61">
              <w:rPr>
                <w:sz w:val="18"/>
                <w:szCs w:val="18"/>
              </w:rPr>
              <w:t xml:space="preserve">Бюджет </w:t>
            </w:r>
          </w:p>
          <w:p w:rsidR="00CB739A" w:rsidRPr="000B3A61" w:rsidRDefault="00CB739A" w:rsidP="009542A5">
            <w:pPr>
              <w:jc w:val="both"/>
              <w:rPr>
                <w:sz w:val="18"/>
                <w:szCs w:val="18"/>
              </w:rPr>
            </w:pPr>
          </w:p>
        </w:tc>
        <w:tc>
          <w:tcPr>
            <w:tcW w:w="982" w:type="dxa"/>
            <w:gridSpan w:val="2"/>
            <w:shd w:val="clear" w:color="auto" w:fill="auto"/>
          </w:tcPr>
          <w:p w:rsidR="00CB739A" w:rsidRPr="000B3A61" w:rsidRDefault="00CB739A"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1310,6</w:t>
            </w:r>
          </w:p>
        </w:tc>
        <w:tc>
          <w:tcPr>
            <w:tcW w:w="996" w:type="dxa"/>
            <w:shd w:val="clear" w:color="auto" w:fill="auto"/>
          </w:tcPr>
          <w:p w:rsidR="00CB739A" w:rsidRPr="000B3A61" w:rsidRDefault="00CB739A"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435,5</w:t>
            </w:r>
          </w:p>
        </w:tc>
        <w:tc>
          <w:tcPr>
            <w:tcW w:w="992" w:type="dxa"/>
            <w:gridSpan w:val="2"/>
            <w:shd w:val="clear" w:color="auto" w:fill="auto"/>
          </w:tcPr>
          <w:p w:rsidR="00CB739A" w:rsidRPr="000B3A61" w:rsidRDefault="00CB739A"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430,1</w:t>
            </w:r>
          </w:p>
        </w:tc>
        <w:tc>
          <w:tcPr>
            <w:tcW w:w="999" w:type="dxa"/>
            <w:gridSpan w:val="2"/>
            <w:shd w:val="clear" w:color="auto" w:fill="auto"/>
          </w:tcPr>
          <w:p w:rsidR="00CB739A" w:rsidRPr="000B3A61" w:rsidRDefault="00CB739A"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445,0</w:t>
            </w:r>
          </w:p>
        </w:tc>
        <w:tc>
          <w:tcPr>
            <w:tcW w:w="984" w:type="dxa"/>
            <w:shd w:val="clear" w:color="auto" w:fill="auto"/>
          </w:tcPr>
          <w:p w:rsidR="00CB739A" w:rsidRPr="000B3A61" w:rsidRDefault="00CB739A"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1000" w:type="dxa"/>
            <w:shd w:val="clear" w:color="auto" w:fill="auto"/>
          </w:tcPr>
          <w:p w:rsidR="00CB739A" w:rsidRPr="000B3A61" w:rsidRDefault="00CB739A"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92" w:type="dxa"/>
            <w:shd w:val="clear" w:color="auto" w:fill="auto"/>
          </w:tcPr>
          <w:p w:rsidR="00CB739A" w:rsidRPr="000B3A61" w:rsidRDefault="00CB739A"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93" w:type="dxa"/>
            <w:gridSpan w:val="2"/>
            <w:shd w:val="clear" w:color="auto" w:fill="auto"/>
          </w:tcPr>
          <w:p w:rsidR="00CB739A" w:rsidRPr="000B3A61" w:rsidRDefault="00CB739A"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92" w:type="dxa"/>
            <w:shd w:val="clear" w:color="auto" w:fill="auto"/>
          </w:tcPr>
          <w:p w:rsidR="00CB739A" w:rsidRPr="000B3A61" w:rsidRDefault="00CB739A"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r>
      <w:tr w:rsidR="00CB739A" w:rsidRPr="000B3A61" w:rsidTr="006A0526">
        <w:tc>
          <w:tcPr>
            <w:tcW w:w="848" w:type="dxa"/>
            <w:shd w:val="clear" w:color="auto" w:fill="auto"/>
          </w:tcPr>
          <w:p w:rsidR="00CB739A" w:rsidRPr="000B3A61" w:rsidRDefault="00CB739A"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6" w:type="dxa"/>
            <w:shd w:val="clear" w:color="auto" w:fill="auto"/>
          </w:tcPr>
          <w:p w:rsidR="00CB739A" w:rsidRPr="000B3A61" w:rsidRDefault="00CB739A"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701" w:type="dxa"/>
            <w:gridSpan w:val="2"/>
            <w:shd w:val="clear" w:color="auto" w:fill="auto"/>
          </w:tcPr>
          <w:p w:rsidR="00CB739A" w:rsidRPr="000B3A61" w:rsidRDefault="00CB739A"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8" w:type="dxa"/>
            <w:gridSpan w:val="2"/>
            <w:shd w:val="clear" w:color="auto" w:fill="auto"/>
          </w:tcPr>
          <w:p w:rsidR="00CB739A" w:rsidRDefault="00CB739A" w:rsidP="009542A5">
            <w:pPr>
              <w:jc w:val="both"/>
              <w:rPr>
                <w:sz w:val="18"/>
                <w:szCs w:val="18"/>
              </w:rPr>
            </w:pPr>
            <w:r>
              <w:rPr>
                <w:sz w:val="18"/>
                <w:szCs w:val="18"/>
              </w:rPr>
              <w:t>Бюджет</w:t>
            </w:r>
          </w:p>
          <w:p w:rsidR="00CB739A" w:rsidRPr="000B3A61" w:rsidRDefault="00CB739A" w:rsidP="009542A5">
            <w:pPr>
              <w:jc w:val="both"/>
              <w:rPr>
                <w:sz w:val="18"/>
                <w:szCs w:val="18"/>
              </w:rPr>
            </w:pPr>
            <w:r>
              <w:rPr>
                <w:sz w:val="18"/>
                <w:szCs w:val="18"/>
              </w:rPr>
              <w:t>поселения</w:t>
            </w:r>
          </w:p>
        </w:tc>
        <w:tc>
          <w:tcPr>
            <w:tcW w:w="982" w:type="dxa"/>
            <w:gridSpan w:val="2"/>
            <w:shd w:val="clear" w:color="auto" w:fill="auto"/>
            <w:vAlign w:val="center"/>
          </w:tcPr>
          <w:p w:rsidR="00CB739A" w:rsidRDefault="00CB739A" w:rsidP="009542A5">
            <w:pPr>
              <w:jc w:val="center"/>
              <w:rPr>
                <w:rFonts w:eastAsia="Calibri"/>
                <w:color w:val="000000"/>
                <w:sz w:val="18"/>
                <w:szCs w:val="18"/>
                <w:lang w:eastAsia="en-US"/>
              </w:rPr>
            </w:pPr>
            <w:r>
              <w:rPr>
                <w:rFonts w:eastAsia="Calibri"/>
                <w:color w:val="000000"/>
                <w:sz w:val="18"/>
                <w:szCs w:val="18"/>
                <w:lang w:eastAsia="en-US"/>
              </w:rPr>
              <w:t>244732,85</w:t>
            </w:r>
          </w:p>
        </w:tc>
        <w:tc>
          <w:tcPr>
            <w:tcW w:w="996" w:type="dxa"/>
            <w:shd w:val="clear" w:color="auto" w:fill="auto"/>
            <w:vAlign w:val="center"/>
          </w:tcPr>
          <w:p w:rsidR="00CB739A" w:rsidRDefault="00CB739A" w:rsidP="009542A5">
            <w:pPr>
              <w:jc w:val="center"/>
              <w:rPr>
                <w:rFonts w:eastAsia="Calibri"/>
                <w:color w:val="000000"/>
                <w:sz w:val="18"/>
                <w:szCs w:val="18"/>
                <w:lang w:eastAsia="en-US"/>
              </w:rPr>
            </w:pPr>
            <w:r>
              <w:rPr>
                <w:rFonts w:eastAsia="Calibri"/>
                <w:color w:val="000000"/>
                <w:sz w:val="18"/>
                <w:szCs w:val="18"/>
                <w:lang w:eastAsia="en-US"/>
              </w:rPr>
              <w:t>18985,25</w:t>
            </w:r>
          </w:p>
        </w:tc>
        <w:tc>
          <w:tcPr>
            <w:tcW w:w="992" w:type="dxa"/>
            <w:gridSpan w:val="2"/>
            <w:shd w:val="clear" w:color="auto" w:fill="auto"/>
            <w:vAlign w:val="center"/>
          </w:tcPr>
          <w:p w:rsidR="00CB739A" w:rsidRDefault="00CB739A" w:rsidP="009542A5">
            <w:pPr>
              <w:jc w:val="center"/>
              <w:rPr>
                <w:rFonts w:eastAsia="Calibri"/>
                <w:color w:val="000000"/>
                <w:sz w:val="18"/>
                <w:szCs w:val="18"/>
                <w:lang w:eastAsia="en-US"/>
              </w:rPr>
            </w:pPr>
            <w:r>
              <w:rPr>
                <w:rFonts w:eastAsia="Calibri"/>
                <w:color w:val="000000"/>
                <w:sz w:val="18"/>
                <w:szCs w:val="18"/>
                <w:lang w:eastAsia="en-US"/>
              </w:rPr>
              <w:t>18842,35</w:t>
            </w:r>
          </w:p>
        </w:tc>
        <w:tc>
          <w:tcPr>
            <w:tcW w:w="999" w:type="dxa"/>
            <w:gridSpan w:val="2"/>
            <w:shd w:val="clear" w:color="auto" w:fill="auto"/>
            <w:vAlign w:val="center"/>
          </w:tcPr>
          <w:p w:rsidR="00CB739A" w:rsidRDefault="00CB739A" w:rsidP="009542A5">
            <w:pPr>
              <w:jc w:val="center"/>
              <w:rPr>
                <w:rFonts w:eastAsia="Calibri"/>
                <w:color w:val="000000"/>
                <w:sz w:val="18"/>
                <w:szCs w:val="18"/>
                <w:lang w:eastAsia="en-US"/>
              </w:rPr>
            </w:pPr>
            <w:r>
              <w:rPr>
                <w:rFonts w:eastAsia="Calibri"/>
                <w:color w:val="000000"/>
                <w:sz w:val="18"/>
                <w:szCs w:val="18"/>
                <w:lang w:eastAsia="en-US"/>
              </w:rPr>
              <w:t>18857,25</w:t>
            </w:r>
          </w:p>
        </w:tc>
        <w:tc>
          <w:tcPr>
            <w:tcW w:w="984" w:type="dxa"/>
            <w:shd w:val="clear" w:color="auto" w:fill="auto"/>
            <w:vAlign w:val="center"/>
          </w:tcPr>
          <w:p w:rsidR="00CB739A" w:rsidRDefault="00CB739A" w:rsidP="009542A5">
            <w:pPr>
              <w:jc w:val="center"/>
              <w:rPr>
                <w:rFonts w:eastAsia="Calibri"/>
                <w:color w:val="000000"/>
                <w:sz w:val="18"/>
                <w:szCs w:val="18"/>
                <w:lang w:eastAsia="en-US"/>
              </w:rPr>
            </w:pPr>
            <w:r>
              <w:rPr>
                <w:rFonts w:eastAsia="Calibri"/>
                <w:color w:val="000000"/>
                <w:sz w:val="18"/>
                <w:szCs w:val="18"/>
                <w:lang w:eastAsia="en-US"/>
              </w:rPr>
              <w:t>20694,0</w:t>
            </w:r>
          </w:p>
        </w:tc>
        <w:tc>
          <w:tcPr>
            <w:tcW w:w="1000" w:type="dxa"/>
            <w:shd w:val="clear" w:color="auto" w:fill="auto"/>
            <w:vAlign w:val="center"/>
          </w:tcPr>
          <w:p w:rsidR="00CB739A" w:rsidRDefault="00CB739A" w:rsidP="009542A5">
            <w:pPr>
              <w:jc w:val="center"/>
              <w:rPr>
                <w:rFonts w:eastAsia="Calibri"/>
                <w:color w:val="000000"/>
                <w:sz w:val="18"/>
                <w:szCs w:val="18"/>
                <w:lang w:eastAsia="en-US"/>
              </w:rPr>
            </w:pPr>
            <w:r>
              <w:rPr>
                <w:rFonts w:eastAsia="Calibri"/>
                <w:color w:val="000000"/>
                <w:sz w:val="18"/>
                <w:szCs w:val="18"/>
                <w:lang w:eastAsia="en-US"/>
              </w:rPr>
              <w:t>20778,0</w:t>
            </w:r>
          </w:p>
        </w:tc>
        <w:tc>
          <w:tcPr>
            <w:tcW w:w="992" w:type="dxa"/>
            <w:shd w:val="clear" w:color="auto" w:fill="auto"/>
            <w:vAlign w:val="center"/>
          </w:tcPr>
          <w:p w:rsidR="00CB739A" w:rsidRDefault="00CB739A" w:rsidP="009542A5">
            <w:pPr>
              <w:jc w:val="center"/>
              <w:rPr>
                <w:rFonts w:eastAsia="Calibri"/>
                <w:color w:val="000000"/>
                <w:sz w:val="18"/>
                <w:szCs w:val="18"/>
                <w:lang w:eastAsia="en-US"/>
              </w:rPr>
            </w:pPr>
            <w:r>
              <w:rPr>
                <w:rFonts w:eastAsia="Calibri"/>
                <w:color w:val="000000"/>
                <w:sz w:val="18"/>
                <w:szCs w:val="18"/>
                <w:lang w:eastAsia="en-US"/>
              </w:rPr>
              <w:t>20860,0</w:t>
            </w:r>
          </w:p>
        </w:tc>
        <w:tc>
          <w:tcPr>
            <w:tcW w:w="993" w:type="dxa"/>
            <w:gridSpan w:val="2"/>
            <w:shd w:val="clear" w:color="auto" w:fill="auto"/>
            <w:vAlign w:val="center"/>
          </w:tcPr>
          <w:p w:rsidR="00CB739A" w:rsidRDefault="00CB739A" w:rsidP="009542A5">
            <w:pPr>
              <w:jc w:val="center"/>
              <w:rPr>
                <w:rFonts w:eastAsia="Calibri"/>
                <w:color w:val="000000"/>
                <w:sz w:val="18"/>
                <w:szCs w:val="18"/>
                <w:lang w:eastAsia="en-US"/>
              </w:rPr>
            </w:pPr>
            <w:r>
              <w:rPr>
                <w:rFonts w:eastAsia="Calibri"/>
                <w:color w:val="000000"/>
                <w:sz w:val="18"/>
                <w:szCs w:val="18"/>
                <w:lang w:eastAsia="en-US"/>
              </w:rPr>
              <w:t>20946,0</w:t>
            </w:r>
          </w:p>
        </w:tc>
        <w:tc>
          <w:tcPr>
            <w:tcW w:w="992" w:type="dxa"/>
            <w:shd w:val="clear" w:color="auto" w:fill="auto"/>
            <w:vAlign w:val="center"/>
          </w:tcPr>
          <w:p w:rsidR="00CB739A" w:rsidRDefault="00CB739A" w:rsidP="009542A5">
            <w:pPr>
              <w:jc w:val="center"/>
              <w:rPr>
                <w:rFonts w:eastAsia="Calibri"/>
                <w:color w:val="000000"/>
                <w:sz w:val="18"/>
                <w:szCs w:val="18"/>
                <w:lang w:eastAsia="en-US"/>
              </w:rPr>
            </w:pPr>
            <w:r>
              <w:rPr>
                <w:rFonts w:eastAsia="Calibri"/>
                <w:color w:val="000000"/>
                <w:sz w:val="18"/>
                <w:szCs w:val="18"/>
                <w:lang w:eastAsia="en-US"/>
              </w:rPr>
              <w:t>104780,0</w:t>
            </w:r>
          </w:p>
        </w:tc>
      </w:tr>
      <w:tr w:rsidR="00E73F40" w:rsidRPr="000B3A61" w:rsidTr="00A66E8D">
        <w:trPr>
          <w:trHeight w:val="279"/>
        </w:trPr>
        <w:tc>
          <w:tcPr>
            <w:tcW w:w="15593" w:type="dxa"/>
            <w:gridSpan w:val="19"/>
            <w:shd w:val="clear" w:color="auto" w:fill="auto"/>
          </w:tcPr>
          <w:p w:rsidR="00E73F40" w:rsidRPr="00FF09A3" w:rsidRDefault="00E73F40" w:rsidP="0015418D">
            <w:pPr>
              <w:widowControl w:val="0"/>
              <w:tabs>
                <w:tab w:val="left" w:pos="851"/>
                <w:tab w:val="left" w:pos="1134"/>
              </w:tabs>
              <w:suppressAutoHyphens w:val="0"/>
              <w:autoSpaceDE w:val="0"/>
              <w:autoSpaceDN w:val="0"/>
              <w:adjustRightInd w:val="0"/>
              <w:jc w:val="center"/>
              <w:rPr>
                <w:rFonts w:eastAsia="Calibri"/>
                <w:lang w:eastAsia="en-US"/>
              </w:rPr>
            </w:pPr>
            <w:r w:rsidRPr="00FF09A3">
              <w:rPr>
                <w:rFonts w:eastAsia="Calibri"/>
                <w:lang w:eastAsia="en-US"/>
              </w:rPr>
              <w:t xml:space="preserve">Задача 2. </w:t>
            </w:r>
            <w:r w:rsidRPr="00FF09A3">
              <w:rPr>
                <w:color w:val="000000"/>
                <w:lang w:eastAsia="ru-RU"/>
              </w:rPr>
              <w:t xml:space="preserve"> Обеспечение устойчивого развития кадрового потенциала  и повышения эффективности муниципальной службы </w:t>
            </w:r>
          </w:p>
        </w:tc>
      </w:tr>
      <w:tr w:rsidR="00E73F40" w:rsidRPr="000B3A61" w:rsidTr="00B95266">
        <w:tc>
          <w:tcPr>
            <w:tcW w:w="848" w:type="dxa"/>
            <w:shd w:val="clear" w:color="auto" w:fill="auto"/>
          </w:tcPr>
          <w:p w:rsidR="00E73F40" w:rsidRPr="000B3A61" w:rsidRDefault="00E73F4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0B3A61">
              <w:rPr>
                <w:rFonts w:eastAsia="Calibri"/>
                <w:sz w:val="18"/>
                <w:szCs w:val="18"/>
                <w:lang w:eastAsia="en-US"/>
              </w:rPr>
              <w:t>2.1.</w:t>
            </w:r>
          </w:p>
        </w:tc>
        <w:tc>
          <w:tcPr>
            <w:tcW w:w="2696" w:type="dxa"/>
            <w:shd w:val="clear" w:color="auto" w:fill="auto"/>
          </w:tcPr>
          <w:p w:rsidR="00E73F40" w:rsidRPr="00F37CB8" w:rsidRDefault="00E73F40" w:rsidP="00F37CB8">
            <w:pPr>
              <w:widowControl w:val="0"/>
              <w:tabs>
                <w:tab w:val="left" w:pos="851"/>
                <w:tab w:val="left" w:pos="1134"/>
              </w:tabs>
              <w:suppressAutoHyphens w:val="0"/>
              <w:autoSpaceDE w:val="0"/>
              <w:autoSpaceDN w:val="0"/>
              <w:adjustRightInd w:val="0"/>
              <w:rPr>
                <w:rFonts w:eastAsia="Calibri"/>
                <w:sz w:val="18"/>
                <w:szCs w:val="18"/>
                <w:lang w:eastAsia="en-US"/>
              </w:rPr>
            </w:pPr>
            <w:r w:rsidRPr="00F37CB8">
              <w:rPr>
                <w:sz w:val="18"/>
                <w:szCs w:val="18"/>
                <w:lang w:eastAsia="ru-RU"/>
              </w:rPr>
              <w:t>Создание условий для эффективного развития и совершенствования муниципальной службы</w:t>
            </w:r>
            <w:r>
              <w:rPr>
                <w:sz w:val="18"/>
                <w:szCs w:val="18"/>
                <w:lang w:eastAsia="ru-RU"/>
              </w:rPr>
              <w:t xml:space="preserve"> </w:t>
            </w:r>
            <w:r w:rsidRPr="00F37CB8">
              <w:rPr>
                <w:rFonts w:eastAsia="Calibri"/>
                <w:sz w:val="18"/>
                <w:szCs w:val="18"/>
                <w:lang w:eastAsia="en-US"/>
              </w:rPr>
              <w:t>(</w:t>
            </w:r>
            <w:r>
              <w:rPr>
                <w:rFonts w:eastAsia="Calibri"/>
                <w:sz w:val="18"/>
                <w:szCs w:val="18"/>
                <w:lang w:eastAsia="en-US"/>
              </w:rPr>
              <w:t>2</w:t>
            </w:r>
            <w:r w:rsidRPr="00F37CB8">
              <w:rPr>
                <w:rFonts w:eastAsia="Calibri"/>
                <w:sz w:val="18"/>
                <w:szCs w:val="18"/>
                <w:lang w:eastAsia="en-US"/>
              </w:rPr>
              <w:t>)</w:t>
            </w:r>
          </w:p>
        </w:tc>
        <w:tc>
          <w:tcPr>
            <w:tcW w:w="1559" w:type="dxa"/>
            <w:shd w:val="clear" w:color="auto" w:fill="auto"/>
          </w:tcPr>
          <w:p w:rsidR="00E73F40" w:rsidRPr="000B3A61" w:rsidRDefault="00674B0B" w:rsidP="00F773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sz w:val="18"/>
                <w:szCs w:val="18"/>
              </w:rPr>
              <w:t>АГП Пионерский</w:t>
            </w:r>
          </w:p>
        </w:tc>
        <w:tc>
          <w:tcPr>
            <w:tcW w:w="1541" w:type="dxa"/>
            <w:gridSpan w:val="2"/>
            <w:shd w:val="clear" w:color="auto" w:fill="auto"/>
          </w:tcPr>
          <w:p w:rsidR="00E73F40" w:rsidRPr="00F37CB8" w:rsidRDefault="00E73F40" w:rsidP="00F37CB8">
            <w:pPr>
              <w:widowControl w:val="0"/>
              <w:tabs>
                <w:tab w:val="left" w:pos="851"/>
                <w:tab w:val="left" w:pos="1134"/>
              </w:tabs>
              <w:suppressAutoHyphens w:val="0"/>
              <w:autoSpaceDE w:val="0"/>
              <w:autoSpaceDN w:val="0"/>
              <w:adjustRightInd w:val="0"/>
              <w:rPr>
                <w:rFonts w:eastAsia="Calibri"/>
                <w:sz w:val="18"/>
                <w:szCs w:val="18"/>
                <w:lang w:eastAsia="en-US"/>
              </w:rPr>
            </w:pPr>
            <w:r w:rsidRPr="00F37CB8">
              <w:rPr>
                <w:rFonts w:eastAsia="Calibri"/>
                <w:sz w:val="18"/>
                <w:szCs w:val="18"/>
                <w:lang w:eastAsia="en-US"/>
              </w:rPr>
              <w:t>Бюджет</w:t>
            </w:r>
          </w:p>
          <w:p w:rsidR="00E73F40" w:rsidRPr="000B3A61" w:rsidRDefault="00674B0B" w:rsidP="00F37CB8">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поселения</w:t>
            </w:r>
          </w:p>
        </w:tc>
        <w:tc>
          <w:tcPr>
            <w:tcW w:w="981" w:type="dxa"/>
            <w:gridSpan w:val="2"/>
            <w:shd w:val="clear" w:color="auto" w:fill="auto"/>
          </w:tcPr>
          <w:p w:rsidR="00E73F40" w:rsidRPr="000B3A61" w:rsidRDefault="00047256" w:rsidP="00A66E8D">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6820,1</w:t>
            </w:r>
          </w:p>
        </w:tc>
        <w:tc>
          <w:tcPr>
            <w:tcW w:w="1024" w:type="dxa"/>
            <w:gridSpan w:val="3"/>
            <w:shd w:val="clear" w:color="auto" w:fill="auto"/>
          </w:tcPr>
          <w:p w:rsidR="00E73F40" w:rsidRPr="000B3A61" w:rsidRDefault="00047256" w:rsidP="0004725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505,</w:t>
            </w:r>
            <w:r w:rsidR="0015286B">
              <w:rPr>
                <w:rFonts w:eastAsia="Calibri"/>
                <w:sz w:val="18"/>
                <w:szCs w:val="18"/>
                <w:lang w:eastAsia="en-US"/>
              </w:rPr>
              <w:t>0</w:t>
            </w:r>
          </w:p>
        </w:tc>
        <w:tc>
          <w:tcPr>
            <w:tcW w:w="984" w:type="dxa"/>
            <w:shd w:val="clear" w:color="auto" w:fill="auto"/>
          </w:tcPr>
          <w:p w:rsidR="00E73F40" w:rsidRPr="000B3A61" w:rsidRDefault="009D4C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445,3</w:t>
            </w:r>
          </w:p>
        </w:tc>
        <w:tc>
          <w:tcPr>
            <w:tcW w:w="992" w:type="dxa"/>
            <w:shd w:val="clear" w:color="auto" w:fill="auto"/>
          </w:tcPr>
          <w:p w:rsidR="00E73F40" w:rsidRPr="000B3A61" w:rsidRDefault="009D4C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505,3</w:t>
            </w:r>
          </w:p>
        </w:tc>
        <w:tc>
          <w:tcPr>
            <w:tcW w:w="991" w:type="dxa"/>
            <w:gridSpan w:val="2"/>
            <w:shd w:val="clear" w:color="auto" w:fill="auto"/>
          </w:tcPr>
          <w:p w:rsidR="00E73F40" w:rsidRPr="000B3A61" w:rsidRDefault="009D4C7D" w:rsidP="00A66E8D">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555,5</w:t>
            </w:r>
          </w:p>
        </w:tc>
        <w:tc>
          <w:tcPr>
            <w:tcW w:w="1000" w:type="dxa"/>
            <w:shd w:val="clear" w:color="auto" w:fill="auto"/>
          </w:tcPr>
          <w:p w:rsidR="00E73F40" w:rsidRPr="000B3A61" w:rsidRDefault="009D4C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555,5</w:t>
            </w:r>
          </w:p>
        </w:tc>
        <w:tc>
          <w:tcPr>
            <w:tcW w:w="992" w:type="dxa"/>
            <w:shd w:val="clear" w:color="auto" w:fill="auto"/>
          </w:tcPr>
          <w:p w:rsidR="00E73F40" w:rsidRPr="000B3A61" w:rsidRDefault="009D4C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555,5</w:t>
            </w:r>
          </w:p>
        </w:tc>
        <w:tc>
          <w:tcPr>
            <w:tcW w:w="993" w:type="dxa"/>
            <w:gridSpan w:val="2"/>
            <w:shd w:val="clear" w:color="auto" w:fill="auto"/>
          </w:tcPr>
          <w:p w:rsidR="00E73F40" w:rsidRPr="000B3A61" w:rsidRDefault="009D4C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615,5</w:t>
            </w:r>
          </w:p>
        </w:tc>
        <w:tc>
          <w:tcPr>
            <w:tcW w:w="992" w:type="dxa"/>
            <w:shd w:val="clear" w:color="auto" w:fill="auto"/>
          </w:tcPr>
          <w:p w:rsidR="00E73F40" w:rsidRPr="000B3A61" w:rsidRDefault="009D4C7D" w:rsidP="00A66E8D">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3082,5</w:t>
            </w:r>
          </w:p>
        </w:tc>
      </w:tr>
      <w:tr w:rsidR="00674B0B" w:rsidRPr="000B3A61" w:rsidTr="00B95266">
        <w:tc>
          <w:tcPr>
            <w:tcW w:w="848" w:type="dxa"/>
            <w:shd w:val="clear" w:color="auto" w:fill="auto"/>
          </w:tcPr>
          <w:p w:rsidR="00674B0B" w:rsidRPr="000B3A61" w:rsidRDefault="00674B0B"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2.1.1.</w:t>
            </w:r>
          </w:p>
        </w:tc>
        <w:tc>
          <w:tcPr>
            <w:tcW w:w="2696" w:type="dxa"/>
            <w:shd w:val="clear" w:color="auto" w:fill="auto"/>
          </w:tcPr>
          <w:p w:rsidR="00674B0B" w:rsidRDefault="00674B0B" w:rsidP="0026595C">
            <w:r>
              <w:rPr>
                <w:sz w:val="18"/>
                <w:szCs w:val="18"/>
              </w:rPr>
              <w:t xml:space="preserve">Организация дополнительного профессионального образования </w:t>
            </w:r>
            <w:r>
              <w:rPr>
                <w:color w:val="000000"/>
                <w:sz w:val="18"/>
                <w:szCs w:val="18"/>
                <w:lang w:eastAsia="ru-RU"/>
              </w:rPr>
              <w:t xml:space="preserve">муниципальных служащих </w:t>
            </w:r>
          </w:p>
        </w:tc>
        <w:tc>
          <w:tcPr>
            <w:tcW w:w="1559" w:type="dxa"/>
            <w:shd w:val="clear" w:color="auto" w:fill="auto"/>
          </w:tcPr>
          <w:p w:rsidR="00674B0B" w:rsidRPr="000B3A61" w:rsidRDefault="00674B0B" w:rsidP="002620A6">
            <w:pPr>
              <w:widowControl w:val="0"/>
              <w:tabs>
                <w:tab w:val="left" w:pos="851"/>
                <w:tab w:val="left" w:pos="1134"/>
              </w:tabs>
              <w:suppressAutoHyphens w:val="0"/>
              <w:autoSpaceDE w:val="0"/>
              <w:autoSpaceDN w:val="0"/>
              <w:adjustRightInd w:val="0"/>
              <w:jc w:val="center"/>
              <w:rPr>
                <w:rFonts w:eastAsia="Calibri"/>
                <w:sz w:val="18"/>
                <w:szCs w:val="18"/>
                <w:lang w:eastAsia="en-US"/>
              </w:rPr>
            </w:pPr>
            <w:r>
              <w:rPr>
                <w:sz w:val="18"/>
                <w:szCs w:val="18"/>
              </w:rPr>
              <w:t>АГП Пионерский</w:t>
            </w:r>
          </w:p>
        </w:tc>
        <w:tc>
          <w:tcPr>
            <w:tcW w:w="1541" w:type="dxa"/>
            <w:gridSpan w:val="2"/>
            <w:shd w:val="clear" w:color="auto" w:fill="auto"/>
          </w:tcPr>
          <w:p w:rsidR="00674B0B" w:rsidRPr="0009334F" w:rsidRDefault="00674B0B" w:rsidP="0026595C">
            <w:pPr>
              <w:widowControl w:val="0"/>
              <w:tabs>
                <w:tab w:val="left" w:pos="851"/>
                <w:tab w:val="left" w:pos="1134"/>
              </w:tabs>
              <w:autoSpaceDE w:val="0"/>
              <w:autoSpaceDN w:val="0"/>
              <w:adjustRightInd w:val="0"/>
              <w:rPr>
                <w:rFonts w:eastAsia="Calibri"/>
                <w:sz w:val="18"/>
                <w:szCs w:val="18"/>
                <w:lang w:eastAsia="en-US"/>
              </w:rPr>
            </w:pPr>
            <w:r w:rsidRPr="0009334F">
              <w:rPr>
                <w:rFonts w:eastAsia="Calibri"/>
                <w:sz w:val="18"/>
                <w:szCs w:val="18"/>
                <w:lang w:eastAsia="en-US"/>
              </w:rPr>
              <w:t>Бюджет</w:t>
            </w:r>
            <w:r>
              <w:rPr>
                <w:rFonts w:eastAsia="Calibri"/>
                <w:sz w:val="18"/>
                <w:szCs w:val="18"/>
                <w:lang w:eastAsia="en-US"/>
              </w:rPr>
              <w:t xml:space="preserve"> поселения</w:t>
            </w:r>
          </w:p>
        </w:tc>
        <w:tc>
          <w:tcPr>
            <w:tcW w:w="981" w:type="dxa"/>
            <w:gridSpan w:val="2"/>
            <w:shd w:val="clear" w:color="auto" w:fill="auto"/>
          </w:tcPr>
          <w:p w:rsidR="00674B0B"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130,0</w:t>
            </w:r>
          </w:p>
        </w:tc>
        <w:tc>
          <w:tcPr>
            <w:tcW w:w="1024" w:type="dxa"/>
            <w:gridSpan w:val="3"/>
            <w:shd w:val="clear" w:color="auto" w:fill="auto"/>
          </w:tcPr>
          <w:p w:rsidR="00674B0B" w:rsidRPr="000B3A61" w:rsidRDefault="00047256" w:rsidP="0004725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20</w:t>
            </w:r>
            <w:r w:rsidR="00674B0B">
              <w:rPr>
                <w:rFonts w:eastAsia="Calibri"/>
                <w:sz w:val="18"/>
                <w:szCs w:val="18"/>
                <w:lang w:eastAsia="en-US"/>
              </w:rPr>
              <w:t>,0</w:t>
            </w:r>
          </w:p>
        </w:tc>
        <w:tc>
          <w:tcPr>
            <w:tcW w:w="984" w:type="dxa"/>
            <w:shd w:val="clear" w:color="auto" w:fill="auto"/>
          </w:tcPr>
          <w:p w:rsidR="00674B0B" w:rsidRPr="000B3A61" w:rsidRDefault="00F77333" w:rsidP="00F773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w:t>
            </w:r>
            <w:r w:rsidR="00674B0B">
              <w:rPr>
                <w:rFonts w:eastAsia="Calibri"/>
                <w:sz w:val="18"/>
                <w:szCs w:val="18"/>
                <w:lang w:eastAsia="en-US"/>
              </w:rPr>
              <w:t>0,0</w:t>
            </w:r>
          </w:p>
        </w:tc>
        <w:tc>
          <w:tcPr>
            <w:tcW w:w="992" w:type="dxa"/>
            <w:shd w:val="clear" w:color="auto" w:fill="auto"/>
          </w:tcPr>
          <w:p w:rsidR="00674B0B" w:rsidRPr="000B3A61" w:rsidRDefault="00F7733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w:t>
            </w:r>
            <w:r w:rsidR="00674B0B">
              <w:rPr>
                <w:rFonts w:eastAsia="Calibri"/>
                <w:sz w:val="18"/>
                <w:szCs w:val="18"/>
                <w:lang w:eastAsia="en-US"/>
              </w:rPr>
              <w:t>0,0</w:t>
            </w:r>
          </w:p>
        </w:tc>
        <w:tc>
          <w:tcPr>
            <w:tcW w:w="991" w:type="dxa"/>
            <w:gridSpan w:val="2"/>
            <w:shd w:val="clear" w:color="auto" w:fill="auto"/>
          </w:tcPr>
          <w:p w:rsidR="00674B0B" w:rsidRPr="000B3A61" w:rsidRDefault="00F7733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w:t>
            </w:r>
            <w:r w:rsidR="00674B0B">
              <w:rPr>
                <w:rFonts w:eastAsia="Calibri"/>
                <w:sz w:val="18"/>
                <w:szCs w:val="18"/>
                <w:lang w:eastAsia="en-US"/>
              </w:rPr>
              <w:t>0,0</w:t>
            </w:r>
          </w:p>
        </w:tc>
        <w:tc>
          <w:tcPr>
            <w:tcW w:w="1000" w:type="dxa"/>
            <w:shd w:val="clear" w:color="auto" w:fill="auto"/>
          </w:tcPr>
          <w:p w:rsidR="00674B0B" w:rsidRPr="000B3A61" w:rsidRDefault="00F7733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w:t>
            </w:r>
            <w:r w:rsidR="00674B0B">
              <w:rPr>
                <w:rFonts w:eastAsia="Calibri"/>
                <w:sz w:val="18"/>
                <w:szCs w:val="18"/>
                <w:lang w:eastAsia="en-US"/>
              </w:rPr>
              <w:t>0,0</w:t>
            </w:r>
          </w:p>
        </w:tc>
        <w:tc>
          <w:tcPr>
            <w:tcW w:w="992" w:type="dxa"/>
            <w:shd w:val="clear" w:color="auto" w:fill="auto"/>
          </w:tcPr>
          <w:p w:rsidR="00674B0B" w:rsidRPr="000B3A61" w:rsidRDefault="00F7733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w:t>
            </w:r>
            <w:r w:rsidR="00674B0B">
              <w:rPr>
                <w:rFonts w:eastAsia="Calibri"/>
                <w:sz w:val="18"/>
                <w:szCs w:val="18"/>
                <w:lang w:eastAsia="en-US"/>
              </w:rPr>
              <w:t>0,0</w:t>
            </w:r>
          </w:p>
        </w:tc>
        <w:tc>
          <w:tcPr>
            <w:tcW w:w="993" w:type="dxa"/>
            <w:gridSpan w:val="2"/>
            <w:shd w:val="clear" w:color="auto" w:fill="auto"/>
          </w:tcPr>
          <w:p w:rsidR="00674B0B" w:rsidRPr="000B3A61" w:rsidRDefault="00F7733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w:t>
            </w:r>
            <w:r w:rsidR="00674B0B">
              <w:rPr>
                <w:rFonts w:eastAsia="Calibri"/>
                <w:sz w:val="18"/>
                <w:szCs w:val="18"/>
                <w:lang w:eastAsia="en-US"/>
              </w:rPr>
              <w:t>0,0</w:t>
            </w:r>
          </w:p>
        </w:tc>
        <w:tc>
          <w:tcPr>
            <w:tcW w:w="992" w:type="dxa"/>
            <w:shd w:val="clear" w:color="auto" w:fill="auto"/>
          </w:tcPr>
          <w:p w:rsidR="00674B0B" w:rsidRPr="000B3A61" w:rsidRDefault="00F7733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w:t>
            </w:r>
            <w:r w:rsidR="00674B0B">
              <w:rPr>
                <w:rFonts w:eastAsia="Calibri"/>
                <w:sz w:val="18"/>
                <w:szCs w:val="18"/>
                <w:lang w:eastAsia="en-US"/>
              </w:rPr>
              <w:t>0,0</w:t>
            </w:r>
          </w:p>
        </w:tc>
      </w:tr>
      <w:tr w:rsidR="00674B0B" w:rsidRPr="000B3A61" w:rsidTr="00B95266">
        <w:tc>
          <w:tcPr>
            <w:tcW w:w="848" w:type="dxa"/>
            <w:shd w:val="clear" w:color="auto" w:fill="auto"/>
          </w:tcPr>
          <w:p w:rsidR="00674B0B" w:rsidRPr="000B3A61" w:rsidRDefault="00674B0B"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2.1.2.</w:t>
            </w:r>
          </w:p>
        </w:tc>
        <w:tc>
          <w:tcPr>
            <w:tcW w:w="2696" w:type="dxa"/>
            <w:shd w:val="clear" w:color="auto" w:fill="auto"/>
          </w:tcPr>
          <w:p w:rsidR="00674B0B" w:rsidRDefault="00674B0B" w:rsidP="0026595C">
            <w:r>
              <w:rPr>
                <w:sz w:val="18"/>
                <w:szCs w:val="18"/>
              </w:rPr>
              <w:t xml:space="preserve">Проведение обязательных предварительных и периодических медицинских осмотров (обследований) муниципальных служащих </w:t>
            </w:r>
          </w:p>
        </w:tc>
        <w:tc>
          <w:tcPr>
            <w:tcW w:w="1559" w:type="dxa"/>
            <w:shd w:val="clear" w:color="auto" w:fill="auto"/>
          </w:tcPr>
          <w:p w:rsidR="00674B0B" w:rsidRPr="000B3A61" w:rsidRDefault="00674B0B" w:rsidP="002620A6">
            <w:pPr>
              <w:widowControl w:val="0"/>
              <w:tabs>
                <w:tab w:val="left" w:pos="851"/>
                <w:tab w:val="left" w:pos="1134"/>
              </w:tabs>
              <w:suppressAutoHyphens w:val="0"/>
              <w:autoSpaceDE w:val="0"/>
              <w:autoSpaceDN w:val="0"/>
              <w:adjustRightInd w:val="0"/>
              <w:jc w:val="center"/>
              <w:rPr>
                <w:rFonts w:eastAsia="Calibri"/>
                <w:sz w:val="18"/>
                <w:szCs w:val="18"/>
                <w:lang w:eastAsia="en-US"/>
              </w:rPr>
            </w:pPr>
            <w:r>
              <w:rPr>
                <w:sz w:val="18"/>
                <w:szCs w:val="18"/>
              </w:rPr>
              <w:t>АГП Пионерский</w:t>
            </w:r>
          </w:p>
        </w:tc>
        <w:tc>
          <w:tcPr>
            <w:tcW w:w="1541" w:type="dxa"/>
            <w:gridSpan w:val="2"/>
            <w:shd w:val="clear" w:color="auto" w:fill="auto"/>
          </w:tcPr>
          <w:p w:rsidR="00674B0B" w:rsidRPr="00F37CB8" w:rsidRDefault="00674B0B" w:rsidP="00674B0B">
            <w:pPr>
              <w:widowControl w:val="0"/>
              <w:tabs>
                <w:tab w:val="left" w:pos="851"/>
                <w:tab w:val="left" w:pos="1134"/>
              </w:tabs>
              <w:suppressAutoHyphens w:val="0"/>
              <w:autoSpaceDE w:val="0"/>
              <w:autoSpaceDN w:val="0"/>
              <w:adjustRightInd w:val="0"/>
              <w:rPr>
                <w:rFonts w:eastAsia="Calibri"/>
                <w:sz w:val="18"/>
                <w:szCs w:val="18"/>
                <w:lang w:eastAsia="en-US"/>
              </w:rPr>
            </w:pPr>
            <w:r w:rsidRPr="00F37CB8">
              <w:rPr>
                <w:rFonts w:eastAsia="Calibri"/>
                <w:sz w:val="18"/>
                <w:szCs w:val="18"/>
                <w:lang w:eastAsia="en-US"/>
              </w:rPr>
              <w:t>Бюджет</w:t>
            </w:r>
          </w:p>
          <w:p w:rsidR="00674B0B" w:rsidRDefault="00674B0B" w:rsidP="00674B0B">
            <w:r>
              <w:rPr>
                <w:rFonts w:eastAsia="Calibri"/>
                <w:sz w:val="18"/>
                <w:szCs w:val="18"/>
                <w:lang w:eastAsia="en-US"/>
              </w:rPr>
              <w:t>поселения</w:t>
            </w:r>
          </w:p>
        </w:tc>
        <w:tc>
          <w:tcPr>
            <w:tcW w:w="981" w:type="dxa"/>
            <w:gridSpan w:val="2"/>
            <w:shd w:val="clear" w:color="auto" w:fill="auto"/>
          </w:tcPr>
          <w:p w:rsidR="00674B0B" w:rsidRPr="000B3A61" w:rsidRDefault="00674B0B" w:rsidP="0004725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w:t>
            </w:r>
            <w:r w:rsidR="00047256">
              <w:rPr>
                <w:rFonts w:eastAsia="Calibri"/>
                <w:sz w:val="18"/>
                <w:szCs w:val="18"/>
                <w:lang w:eastAsia="en-US"/>
              </w:rPr>
              <w:t>5</w:t>
            </w:r>
            <w:r>
              <w:rPr>
                <w:rFonts w:eastAsia="Calibri"/>
                <w:sz w:val="18"/>
                <w:szCs w:val="18"/>
                <w:lang w:eastAsia="en-US"/>
              </w:rPr>
              <w:t>,0</w:t>
            </w:r>
          </w:p>
        </w:tc>
        <w:tc>
          <w:tcPr>
            <w:tcW w:w="1024" w:type="dxa"/>
            <w:gridSpan w:val="3"/>
            <w:shd w:val="clear" w:color="auto" w:fill="auto"/>
          </w:tcPr>
          <w:p w:rsidR="00674B0B" w:rsidRPr="000B3A61" w:rsidRDefault="00E92A5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w:t>
            </w:r>
          </w:p>
        </w:tc>
        <w:tc>
          <w:tcPr>
            <w:tcW w:w="984" w:type="dxa"/>
            <w:shd w:val="clear" w:color="auto" w:fill="auto"/>
          </w:tcPr>
          <w:p w:rsidR="00674B0B" w:rsidRPr="000B3A61" w:rsidRDefault="00674B0B"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w:t>
            </w:r>
          </w:p>
        </w:tc>
        <w:tc>
          <w:tcPr>
            <w:tcW w:w="992" w:type="dxa"/>
            <w:shd w:val="clear" w:color="auto" w:fill="auto"/>
          </w:tcPr>
          <w:p w:rsidR="00674B0B" w:rsidRPr="000B3A61" w:rsidRDefault="00674B0B"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w:t>
            </w:r>
          </w:p>
        </w:tc>
        <w:tc>
          <w:tcPr>
            <w:tcW w:w="991" w:type="dxa"/>
            <w:gridSpan w:val="2"/>
            <w:shd w:val="clear" w:color="auto" w:fill="auto"/>
          </w:tcPr>
          <w:p w:rsidR="00674B0B" w:rsidRPr="000B3A61" w:rsidRDefault="00674B0B"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w:t>
            </w:r>
          </w:p>
        </w:tc>
        <w:tc>
          <w:tcPr>
            <w:tcW w:w="1000" w:type="dxa"/>
            <w:shd w:val="clear" w:color="auto" w:fill="auto"/>
          </w:tcPr>
          <w:p w:rsidR="00674B0B" w:rsidRPr="000B3A61" w:rsidRDefault="00674B0B"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w:t>
            </w:r>
          </w:p>
        </w:tc>
        <w:tc>
          <w:tcPr>
            <w:tcW w:w="992" w:type="dxa"/>
            <w:shd w:val="clear" w:color="auto" w:fill="auto"/>
          </w:tcPr>
          <w:p w:rsidR="00674B0B" w:rsidRPr="000B3A61" w:rsidRDefault="00674B0B"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w:t>
            </w:r>
          </w:p>
        </w:tc>
        <w:tc>
          <w:tcPr>
            <w:tcW w:w="993" w:type="dxa"/>
            <w:gridSpan w:val="2"/>
            <w:shd w:val="clear" w:color="auto" w:fill="auto"/>
          </w:tcPr>
          <w:p w:rsidR="00674B0B" w:rsidRPr="000B3A61" w:rsidRDefault="00674B0B"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w:t>
            </w:r>
          </w:p>
        </w:tc>
        <w:tc>
          <w:tcPr>
            <w:tcW w:w="992" w:type="dxa"/>
            <w:shd w:val="clear" w:color="auto" w:fill="auto"/>
          </w:tcPr>
          <w:p w:rsidR="00674B0B" w:rsidRPr="000B3A61" w:rsidRDefault="00674B0B"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w:t>
            </w:r>
          </w:p>
        </w:tc>
      </w:tr>
      <w:tr w:rsidR="00674B0B" w:rsidRPr="000B3A61" w:rsidTr="00B95266">
        <w:tc>
          <w:tcPr>
            <w:tcW w:w="848" w:type="dxa"/>
            <w:shd w:val="clear" w:color="auto" w:fill="auto"/>
          </w:tcPr>
          <w:p w:rsidR="00674B0B" w:rsidRPr="000B3A61" w:rsidRDefault="00674B0B"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2.1.3.</w:t>
            </w:r>
          </w:p>
        </w:tc>
        <w:tc>
          <w:tcPr>
            <w:tcW w:w="2696" w:type="dxa"/>
            <w:shd w:val="clear" w:color="auto" w:fill="auto"/>
          </w:tcPr>
          <w:p w:rsidR="00674B0B" w:rsidRDefault="00674B0B" w:rsidP="0026595C">
            <w:r>
              <w:rPr>
                <w:sz w:val="18"/>
                <w:szCs w:val="18"/>
              </w:rPr>
              <w:t xml:space="preserve">Проведение диспансеризации муниципальных служащих </w:t>
            </w:r>
          </w:p>
        </w:tc>
        <w:tc>
          <w:tcPr>
            <w:tcW w:w="1559" w:type="dxa"/>
            <w:shd w:val="clear" w:color="auto" w:fill="auto"/>
          </w:tcPr>
          <w:p w:rsidR="00674B0B" w:rsidRPr="000B3A61" w:rsidRDefault="00674B0B" w:rsidP="002620A6">
            <w:pPr>
              <w:widowControl w:val="0"/>
              <w:tabs>
                <w:tab w:val="left" w:pos="851"/>
                <w:tab w:val="left" w:pos="1134"/>
              </w:tabs>
              <w:suppressAutoHyphens w:val="0"/>
              <w:autoSpaceDE w:val="0"/>
              <w:autoSpaceDN w:val="0"/>
              <w:adjustRightInd w:val="0"/>
              <w:jc w:val="center"/>
              <w:rPr>
                <w:rFonts w:eastAsia="Calibri"/>
                <w:sz w:val="18"/>
                <w:szCs w:val="18"/>
                <w:lang w:eastAsia="en-US"/>
              </w:rPr>
            </w:pPr>
            <w:r>
              <w:rPr>
                <w:sz w:val="18"/>
                <w:szCs w:val="18"/>
              </w:rPr>
              <w:t>АГП Пионерский</w:t>
            </w:r>
          </w:p>
        </w:tc>
        <w:tc>
          <w:tcPr>
            <w:tcW w:w="1541" w:type="dxa"/>
            <w:gridSpan w:val="2"/>
            <w:shd w:val="clear" w:color="auto" w:fill="auto"/>
          </w:tcPr>
          <w:p w:rsidR="00674B0B" w:rsidRPr="0009334F" w:rsidRDefault="00674B0B" w:rsidP="00272529">
            <w:pPr>
              <w:widowControl w:val="0"/>
              <w:tabs>
                <w:tab w:val="left" w:pos="851"/>
                <w:tab w:val="left" w:pos="1134"/>
              </w:tabs>
              <w:autoSpaceDE w:val="0"/>
              <w:autoSpaceDN w:val="0"/>
              <w:adjustRightInd w:val="0"/>
              <w:rPr>
                <w:rFonts w:eastAsia="Calibri"/>
                <w:sz w:val="18"/>
                <w:szCs w:val="18"/>
                <w:lang w:eastAsia="en-US"/>
              </w:rPr>
            </w:pPr>
            <w:r w:rsidRPr="0009334F">
              <w:rPr>
                <w:rFonts w:eastAsia="Calibri"/>
                <w:sz w:val="18"/>
                <w:szCs w:val="18"/>
                <w:lang w:eastAsia="en-US"/>
              </w:rPr>
              <w:t>Бюджет</w:t>
            </w:r>
          </w:p>
        </w:tc>
        <w:tc>
          <w:tcPr>
            <w:tcW w:w="981" w:type="dxa"/>
            <w:gridSpan w:val="2"/>
            <w:shd w:val="clear" w:color="auto" w:fill="auto"/>
          </w:tcPr>
          <w:p w:rsidR="00674B0B"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1000,0</w:t>
            </w:r>
          </w:p>
        </w:tc>
        <w:tc>
          <w:tcPr>
            <w:tcW w:w="1024" w:type="dxa"/>
            <w:gridSpan w:val="3"/>
            <w:shd w:val="clear" w:color="auto" w:fill="auto"/>
          </w:tcPr>
          <w:p w:rsidR="00674B0B" w:rsidRPr="000B3A61" w:rsidRDefault="0026595C" w:rsidP="00400EE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84" w:type="dxa"/>
            <w:shd w:val="clear" w:color="auto" w:fill="auto"/>
          </w:tcPr>
          <w:p w:rsidR="00674B0B" w:rsidRPr="000B3A61" w:rsidRDefault="0026595C" w:rsidP="00400EE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w:t>
            </w:r>
          </w:p>
        </w:tc>
        <w:tc>
          <w:tcPr>
            <w:tcW w:w="992" w:type="dxa"/>
            <w:shd w:val="clear" w:color="auto" w:fill="auto"/>
          </w:tcPr>
          <w:p w:rsidR="00674B0B" w:rsidRPr="000B3A61" w:rsidRDefault="0026595C" w:rsidP="00400EE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w:t>
            </w:r>
          </w:p>
        </w:tc>
        <w:tc>
          <w:tcPr>
            <w:tcW w:w="991" w:type="dxa"/>
            <w:gridSpan w:val="2"/>
            <w:shd w:val="clear" w:color="auto" w:fill="auto"/>
          </w:tcPr>
          <w:p w:rsidR="00674B0B" w:rsidRPr="000B3A61" w:rsidRDefault="0026595C" w:rsidP="00400EE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100,0</w:t>
            </w:r>
          </w:p>
        </w:tc>
        <w:tc>
          <w:tcPr>
            <w:tcW w:w="1000" w:type="dxa"/>
            <w:shd w:val="clear" w:color="auto" w:fill="auto"/>
          </w:tcPr>
          <w:p w:rsidR="00674B0B" w:rsidRPr="000B3A61" w:rsidRDefault="0026595C" w:rsidP="00400EE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100,0</w:t>
            </w:r>
          </w:p>
        </w:tc>
        <w:tc>
          <w:tcPr>
            <w:tcW w:w="992" w:type="dxa"/>
            <w:shd w:val="clear" w:color="auto" w:fill="auto"/>
          </w:tcPr>
          <w:p w:rsidR="00674B0B" w:rsidRPr="000B3A61" w:rsidRDefault="0026595C" w:rsidP="00400EE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10,00</w:t>
            </w:r>
          </w:p>
        </w:tc>
        <w:tc>
          <w:tcPr>
            <w:tcW w:w="993" w:type="dxa"/>
            <w:gridSpan w:val="2"/>
            <w:shd w:val="clear" w:color="auto" w:fill="auto"/>
          </w:tcPr>
          <w:p w:rsidR="00674B0B" w:rsidRPr="000B3A61" w:rsidRDefault="0026595C" w:rsidP="00400EE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100,0</w:t>
            </w:r>
          </w:p>
        </w:tc>
        <w:tc>
          <w:tcPr>
            <w:tcW w:w="992" w:type="dxa"/>
            <w:shd w:val="clear" w:color="auto" w:fill="auto"/>
          </w:tcPr>
          <w:p w:rsidR="00674B0B"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r>
      <w:tr w:rsidR="00E73F40" w:rsidRPr="000B3A61" w:rsidTr="00B95266">
        <w:tc>
          <w:tcPr>
            <w:tcW w:w="848" w:type="dxa"/>
            <w:shd w:val="clear" w:color="auto" w:fill="auto"/>
          </w:tcPr>
          <w:p w:rsidR="00E73F40" w:rsidRPr="000B3A61" w:rsidRDefault="00E73F4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2.1.4.</w:t>
            </w:r>
          </w:p>
        </w:tc>
        <w:tc>
          <w:tcPr>
            <w:tcW w:w="2696" w:type="dxa"/>
            <w:shd w:val="clear" w:color="auto" w:fill="auto"/>
          </w:tcPr>
          <w:p w:rsidR="00E73F40" w:rsidRDefault="00E73F40" w:rsidP="00674B0B">
            <w:r>
              <w:rPr>
                <w:sz w:val="18"/>
                <w:szCs w:val="18"/>
              </w:rPr>
              <w:t xml:space="preserve">Выплата пенсии за выслугу лет лицам, замещавшим муниципальные должности и должности муниципальной службы </w:t>
            </w:r>
            <w:r w:rsidR="00674B0B">
              <w:rPr>
                <w:sz w:val="18"/>
                <w:szCs w:val="18"/>
              </w:rPr>
              <w:t>городского поселения Пионерский</w:t>
            </w:r>
          </w:p>
        </w:tc>
        <w:tc>
          <w:tcPr>
            <w:tcW w:w="1559" w:type="dxa"/>
            <w:shd w:val="clear" w:color="auto" w:fill="auto"/>
          </w:tcPr>
          <w:p w:rsidR="00E73F40" w:rsidRPr="000B3A61" w:rsidRDefault="00674B0B" w:rsidP="00AC0A29">
            <w:pPr>
              <w:widowControl w:val="0"/>
              <w:tabs>
                <w:tab w:val="left" w:pos="851"/>
                <w:tab w:val="left" w:pos="1134"/>
              </w:tabs>
              <w:suppressAutoHyphens w:val="0"/>
              <w:autoSpaceDE w:val="0"/>
              <w:autoSpaceDN w:val="0"/>
              <w:adjustRightInd w:val="0"/>
              <w:jc w:val="center"/>
              <w:rPr>
                <w:rFonts w:eastAsia="Calibri"/>
                <w:sz w:val="18"/>
                <w:szCs w:val="18"/>
                <w:lang w:eastAsia="en-US"/>
              </w:rPr>
            </w:pPr>
            <w:r>
              <w:rPr>
                <w:sz w:val="18"/>
                <w:szCs w:val="18"/>
              </w:rPr>
              <w:t>АГП Пионерский</w:t>
            </w:r>
          </w:p>
        </w:tc>
        <w:tc>
          <w:tcPr>
            <w:tcW w:w="1541" w:type="dxa"/>
            <w:gridSpan w:val="2"/>
            <w:shd w:val="clear" w:color="auto" w:fill="auto"/>
          </w:tcPr>
          <w:p w:rsidR="00E73F40" w:rsidRPr="00F37CB8" w:rsidRDefault="00E73F40" w:rsidP="00272FFD">
            <w:pPr>
              <w:widowControl w:val="0"/>
              <w:tabs>
                <w:tab w:val="left" w:pos="851"/>
                <w:tab w:val="left" w:pos="1134"/>
              </w:tabs>
              <w:suppressAutoHyphens w:val="0"/>
              <w:autoSpaceDE w:val="0"/>
              <w:autoSpaceDN w:val="0"/>
              <w:adjustRightInd w:val="0"/>
              <w:rPr>
                <w:rFonts w:eastAsia="Calibri"/>
                <w:sz w:val="18"/>
                <w:szCs w:val="18"/>
                <w:lang w:eastAsia="en-US"/>
              </w:rPr>
            </w:pPr>
            <w:r w:rsidRPr="00F37CB8">
              <w:rPr>
                <w:rFonts w:eastAsia="Calibri"/>
                <w:sz w:val="18"/>
                <w:szCs w:val="18"/>
                <w:lang w:eastAsia="en-US"/>
              </w:rPr>
              <w:t>Бюджет</w:t>
            </w:r>
          </w:p>
          <w:p w:rsidR="00E73F40" w:rsidRPr="000B3A61" w:rsidRDefault="00674B0B" w:rsidP="00272FFD">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поселения</w:t>
            </w:r>
          </w:p>
        </w:tc>
        <w:tc>
          <w:tcPr>
            <w:tcW w:w="981" w:type="dxa"/>
            <w:gridSpan w:val="2"/>
            <w:shd w:val="clear" w:color="auto" w:fill="auto"/>
          </w:tcPr>
          <w:p w:rsidR="00E73F40" w:rsidRPr="000B3A61" w:rsidRDefault="00674B0B"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3120,0</w:t>
            </w:r>
          </w:p>
        </w:tc>
        <w:tc>
          <w:tcPr>
            <w:tcW w:w="1024" w:type="dxa"/>
            <w:gridSpan w:val="3"/>
            <w:shd w:val="clear" w:color="auto" w:fill="auto"/>
          </w:tcPr>
          <w:p w:rsidR="00E73F40" w:rsidRPr="000B3A61" w:rsidRDefault="00674B0B"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180,0</w:t>
            </w:r>
          </w:p>
        </w:tc>
        <w:tc>
          <w:tcPr>
            <w:tcW w:w="984" w:type="dxa"/>
            <w:shd w:val="clear" w:color="auto" w:fill="auto"/>
          </w:tcPr>
          <w:p w:rsidR="00E73F40" w:rsidRPr="000B3A61" w:rsidRDefault="00674B0B"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180,0</w:t>
            </w:r>
          </w:p>
        </w:tc>
        <w:tc>
          <w:tcPr>
            <w:tcW w:w="992" w:type="dxa"/>
            <w:shd w:val="clear" w:color="auto" w:fill="auto"/>
          </w:tcPr>
          <w:p w:rsidR="00E73F40" w:rsidRPr="000B3A61" w:rsidRDefault="00674B0B"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240,0</w:t>
            </w:r>
          </w:p>
        </w:tc>
        <w:tc>
          <w:tcPr>
            <w:tcW w:w="991" w:type="dxa"/>
            <w:gridSpan w:val="2"/>
            <w:shd w:val="clear" w:color="auto" w:fill="auto"/>
          </w:tcPr>
          <w:p w:rsidR="00E73F40" w:rsidRPr="000B3A61" w:rsidRDefault="00674B0B"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240,0</w:t>
            </w:r>
          </w:p>
        </w:tc>
        <w:tc>
          <w:tcPr>
            <w:tcW w:w="1000" w:type="dxa"/>
            <w:shd w:val="clear" w:color="auto" w:fill="auto"/>
          </w:tcPr>
          <w:p w:rsidR="00E73F40" w:rsidRPr="000B3A61" w:rsidRDefault="00674B0B"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240,0</w:t>
            </w:r>
          </w:p>
        </w:tc>
        <w:tc>
          <w:tcPr>
            <w:tcW w:w="992" w:type="dxa"/>
            <w:shd w:val="clear" w:color="auto" w:fill="auto"/>
          </w:tcPr>
          <w:p w:rsidR="00E73F40" w:rsidRPr="000B3A61" w:rsidRDefault="00674B0B"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240,0</w:t>
            </w:r>
          </w:p>
        </w:tc>
        <w:tc>
          <w:tcPr>
            <w:tcW w:w="993" w:type="dxa"/>
            <w:gridSpan w:val="2"/>
            <w:shd w:val="clear" w:color="auto" w:fill="auto"/>
          </w:tcPr>
          <w:p w:rsidR="00E73F40" w:rsidRPr="000B3A61" w:rsidRDefault="00674B0B"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2" w:type="dxa"/>
            <w:shd w:val="clear" w:color="auto" w:fill="auto"/>
          </w:tcPr>
          <w:p w:rsidR="00E73F40" w:rsidRPr="000B3A61" w:rsidRDefault="00674B0B"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1500,0</w:t>
            </w:r>
          </w:p>
        </w:tc>
      </w:tr>
      <w:tr w:rsidR="00E73F40" w:rsidRPr="000B3A61" w:rsidTr="00E92A57">
        <w:trPr>
          <w:trHeight w:val="416"/>
        </w:trPr>
        <w:tc>
          <w:tcPr>
            <w:tcW w:w="848" w:type="dxa"/>
            <w:shd w:val="clear" w:color="auto" w:fill="auto"/>
          </w:tcPr>
          <w:p w:rsidR="00E73F40" w:rsidRPr="000B3A61" w:rsidRDefault="00E73F4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2.1.5.</w:t>
            </w:r>
          </w:p>
        </w:tc>
        <w:tc>
          <w:tcPr>
            <w:tcW w:w="2696" w:type="dxa"/>
            <w:shd w:val="clear" w:color="auto" w:fill="auto"/>
          </w:tcPr>
          <w:p w:rsidR="00E73F40" w:rsidRDefault="00E73F40" w:rsidP="00F37CB8">
            <w:pPr>
              <w:rPr>
                <w:sz w:val="18"/>
                <w:szCs w:val="18"/>
              </w:rPr>
            </w:pPr>
            <w:r>
              <w:rPr>
                <w:sz w:val="18"/>
                <w:szCs w:val="18"/>
              </w:rPr>
              <w:t xml:space="preserve">Повышение престижа и открытости муниципальной службы. </w:t>
            </w:r>
          </w:p>
          <w:p w:rsidR="00E73F40" w:rsidRDefault="00E73F40" w:rsidP="00763A7E">
            <w:r>
              <w:rPr>
                <w:sz w:val="18"/>
                <w:szCs w:val="18"/>
              </w:rPr>
              <w:t xml:space="preserve">Проведение Дня открытых дверей в </w:t>
            </w:r>
            <w:r w:rsidR="00763A7E">
              <w:rPr>
                <w:sz w:val="18"/>
                <w:szCs w:val="18"/>
              </w:rPr>
              <w:t>АГП Пионерский</w:t>
            </w:r>
          </w:p>
        </w:tc>
        <w:tc>
          <w:tcPr>
            <w:tcW w:w="1559" w:type="dxa"/>
            <w:shd w:val="clear" w:color="auto" w:fill="auto"/>
          </w:tcPr>
          <w:p w:rsidR="00E73F40" w:rsidRPr="000B3A61" w:rsidRDefault="00E73F40" w:rsidP="00763A7E">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5D048C">
              <w:rPr>
                <w:sz w:val="18"/>
                <w:szCs w:val="18"/>
              </w:rPr>
              <w:t xml:space="preserve">Администрация </w:t>
            </w:r>
            <w:r w:rsidR="00763A7E">
              <w:rPr>
                <w:sz w:val="18"/>
                <w:szCs w:val="18"/>
              </w:rPr>
              <w:t>городского поселения Пионерский</w:t>
            </w:r>
          </w:p>
        </w:tc>
        <w:tc>
          <w:tcPr>
            <w:tcW w:w="1541" w:type="dxa"/>
            <w:gridSpan w:val="2"/>
            <w:shd w:val="clear" w:color="auto" w:fill="auto"/>
          </w:tcPr>
          <w:p w:rsidR="00E73F40" w:rsidRPr="00F37CB8" w:rsidRDefault="00E73F40" w:rsidP="00272FFD">
            <w:pPr>
              <w:widowControl w:val="0"/>
              <w:tabs>
                <w:tab w:val="left" w:pos="851"/>
                <w:tab w:val="left" w:pos="1134"/>
              </w:tabs>
              <w:suppressAutoHyphens w:val="0"/>
              <w:autoSpaceDE w:val="0"/>
              <w:autoSpaceDN w:val="0"/>
              <w:adjustRightInd w:val="0"/>
              <w:rPr>
                <w:rFonts w:eastAsia="Calibri"/>
                <w:sz w:val="18"/>
                <w:szCs w:val="18"/>
                <w:lang w:eastAsia="en-US"/>
              </w:rPr>
            </w:pPr>
            <w:r w:rsidRPr="00F37CB8">
              <w:rPr>
                <w:rFonts w:eastAsia="Calibri"/>
                <w:sz w:val="18"/>
                <w:szCs w:val="18"/>
                <w:lang w:eastAsia="en-US"/>
              </w:rPr>
              <w:t>Бюджет</w:t>
            </w:r>
          </w:p>
          <w:p w:rsidR="00E73F40" w:rsidRPr="000B3A61" w:rsidRDefault="00DC30B0" w:rsidP="00DC30B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поселения</w:t>
            </w:r>
          </w:p>
        </w:tc>
        <w:tc>
          <w:tcPr>
            <w:tcW w:w="981" w:type="dxa"/>
            <w:gridSpan w:val="2"/>
            <w:shd w:val="clear" w:color="auto" w:fill="auto"/>
          </w:tcPr>
          <w:p w:rsidR="00E73F40" w:rsidRPr="000B3A61" w:rsidRDefault="00DC30B0" w:rsidP="0026595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w:t>
            </w:r>
            <w:r w:rsidR="0026595C">
              <w:rPr>
                <w:rFonts w:eastAsia="Calibri"/>
                <w:sz w:val="18"/>
                <w:szCs w:val="18"/>
                <w:lang w:eastAsia="en-US"/>
              </w:rPr>
              <w:t>1</w:t>
            </w:r>
          </w:p>
        </w:tc>
        <w:tc>
          <w:tcPr>
            <w:tcW w:w="1024" w:type="dxa"/>
            <w:gridSpan w:val="3"/>
            <w:shd w:val="clear" w:color="auto" w:fill="auto"/>
          </w:tcPr>
          <w:p w:rsidR="00E73F40"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84" w:type="dxa"/>
            <w:shd w:val="clear" w:color="auto" w:fill="auto"/>
          </w:tcPr>
          <w:p w:rsidR="00E73F40" w:rsidRPr="000B3A61" w:rsidRDefault="00DC30B0" w:rsidP="002620A6">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0,3</w:t>
            </w:r>
          </w:p>
        </w:tc>
        <w:tc>
          <w:tcPr>
            <w:tcW w:w="992" w:type="dxa"/>
            <w:shd w:val="clear" w:color="auto" w:fill="auto"/>
          </w:tcPr>
          <w:p w:rsidR="00E73F40" w:rsidRPr="000B3A61" w:rsidRDefault="00DC30B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0,3</w:t>
            </w:r>
          </w:p>
        </w:tc>
        <w:tc>
          <w:tcPr>
            <w:tcW w:w="991" w:type="dxa"/>
            <w:gridSpan w:val="2"/>
            <w:shd w:val="clear" w:color="auto" w:fill="auto"/>
          </w:tcPr>
          <w:p w:rsidR="00E73F40" w:rsidRPr="000B3A61" w:rsidRDefault="00DC30B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0,5</w:t>
            </w:r>
          </w:p>
        </w:tc>
        <w:tc>
          <w:tcPr>
            <w:tcW w:w="1000" w:type="dxa"/>
            <w:shd w:val="clear" w:color="auto" w:fill="auto"/>
          </w:tcPr>
          <w:p w:rsidR="00E73F40" w:rsidRPr="000B3A61" w:rsidRDefault="00DC30B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0,5</w:t>
            </w:r>
          </w:p>
        </w:tc>
        <w:tc>
          <w:tcPr>
            <w:tcW w:w="992" w:type="dxa"/>
            <w:shd w:val="clear" w:color="auto" w:fill="auto"/>
          </w:tcPr>
          <w:p w:rsidR="00E73F40" w:rsidRPr="000B3A61" w:rsidRDefault="00DC30B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0,5</w:t>
            </w:r>
          </w:p>
        </w:tc>
        <w:tc>
          <w:tcPr>
            <w:tcW w:w="993" w:type="dxa"/>
            <w:gridSpan w:val="2"/>
            <w:shd w:val="clear" w:color="auto" w:fill="auto"/>
          </w:tcPr>
          <w:p w:rsidR="00E73F40" w:rsidRPr="000B3A61" w:rsidRDefault="00DC30B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0,5</w:t>
            </w:r>
          </w:p>
        </w:tc>
        <w:tc>
          <w:tcPr>
            <w:tcW w:w="992" w:type="dxa"/>
            <w:shd w:val="clear" w:color="auto" w:fill="auto"/>
          </w:tcPr>
          <w:p w:rsidR="00E73F40" w:rsidRPr="000B3A61" w:rsidRDefault="00DC30B0"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2,5</w:t>
            </w:r>
          </w:p>
        </w:tc>
      </w:tr>
      <w:tr w:rsidR="009D4C7D" w:rsidRPr="000B3A61" w:rsidTr="00B95266">
        <w:tc>
          <w:tcPr>
            <w:tcW w:w="848" w:type="dxa"/>
            <w:shd w:val="clear" w:color="auto" w:fill="auto"/>
          </w:tcPr>
          <w:p w:rsidR="009D4C7D" w:rsidRPr="000B3A61" w:rsidRDefault="009D4C7D" w:rsidP="00C4213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2.1.6.</w:t>
            </w:r>
          </w:p>
        </w:tc>
        <w:tc>
          <w:tcPr>
            <w:tcW w:w="2696" w:type="dxa"/>
            <w:shd w:val="clear" w:color="auto" w:fill="auto"/>
          </w:tcPr>
          <w:p w:rsidR="009D4C7D" w:rsidRPr="009D4C7D" w:rsidRDefault="009D4C7D" w:rsidP="009D4C7D">
            <w:pPr>
              <w:rPr>
                <w:sz w:val="18"/>
                <w:szCs w:val="18"/>
              </w:rPr>
            </w:pPr>
            <w:r w:rsidRPr="009D4C7D">
              <w:rPr>
                <w:color w:val="000000"/>
                <w:sz w:val="18"/>
                <w:szCs w:val="18"/>
              </w:rPr>
              <w:t xml:space="preserve">Оплата стоимости проезда к </w:t>
            </w:r>
            <w:r w:rsidRPr="009D4C7D">
              <w:rPr>
                <w:color w:val="000000"/>
                <w:sz w:val="18"/>
                <w:szCs w:val="18"/>
              </w:rPr>
              <w:lastRenderedPageBreak/>
              <w:t xml:space="preserve">месту использования отпуска (проведения отдыха) и обратно и провоза багажа </w:t>
            </w:r>
          </w:p>
        </w:tc>
        <w:tc>
          <w:tcPr>
            <w:tcW w:w="1559" w:type="dxa"/>
            <w:shd w:val="clear" w:color="auto" w:fill="auto"/>
          </w:tcPr>
          <w:p w:rsidR="009D4C7D" w:rsidRPr="000B3A61" w:rsidRDefault="009D4C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gridSpan w:val="2"/>
            <w:shd w:val="clear" w:color="auto" w:fill="auto"/>
          </w:tcPr>
          <w:p w:rsidR="009D4C7D" w:rsidRPr="00F37CB8" w:rsidRDefault="009D4C7D" w:rsidP="00272FFD">
            <w:pPr>
              <w:widowControl w:val="0"/>
              <w:tabs>
                <w:tab w:val="left" w:pos="851"/>
                <w:tab w:val="left" w:pos="1134"/>
              </w:tabs>
              <w:suppressAutoHyphens w:val="0"/>
              <w:autoSpaceDE w:val="0"/>
              <w:autoSpaceDN w:val="0"/>
              <w:adjustRightInd w:val="0"/>
              <w:rPr>
                <w:rFonts w:eastAsia="Calibri"/>
                <w:sz w:val="18"/>
                <w:szCs w:val="18"/>
                <w:lang w:eastAsia="en-US"/>
              </w:rPr>
            </w:pPr>
            <w:r w:rsidRPr="00F37CB8">
              <w:rPr>
                <w:rFonts w:eastAsia="Calibri"/>
                <w:sz w:val="18"/>
                <w:szCs w:val="18"/>
                <w:lang w:eastAsia="en-US"/>
              </w:rPr>
              <w:t>Бюджет</w:t>
            </w:r>
          </w:p>
          <w:p w:rsidR="009D4C7D" w:rsidRPr="000B3A61" w:rsidRDefault="009D4C7D" w:rsidP="00272FFD">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lastRenderedPageBreak/>
              <w:t>поселения</w:t>
            </w:r>
          </w:p>
        </w:tc>
        <w:tc>
          <w:tcPr>
            <w:tcW w:w="981" w:type="dxa"/>
            <w:gridSpan w:val="2"/>
            <w:shd w:val="clear" w:color="auto" w:fill="auto"/>
          </w:tcPr>
          <w:p w:rsidR="009D4C7D" w:rsidRPr="00047256" w:rsidRDefault="009D4C7D" w:rsidP="00E92A57">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047256">
              <w:rPr>
                <w:rFonts w:eastAsia="Calibri"/>
                <w:sz w:val="18"/>
                <w:szCs w:val="18"/>
                <w:lang w:eastAsia="en-US"/>
              </w:rPr>
              <w:lastRenderedPageBreak/>
              <w:t>2</w:t>
            </w:r>
            <w:r w:rsidR="00E92A57" w:rsidRPr="00047256">
              <w:rPr>
                <w:rFonts w:eastAsia="Calibri"/>
                <w:sz w:val="18"/>
                <w:szCs w:val="18"/>
                <w:lang w:eastAsia="en-US"/>
              </w:rPr>
              <w:t>500</w:t>
            </w:r>
          </w:p>
        </w:tc>
        <w:tc>
          <w:tcPr>
            <w:tcW w:w="1024" w:type="dxa"/>
            <w:gridSpan w:val="3"/>
            <w:shd w:val="clear" w:color="auto" w:fill="auto"/>
          </w:tcPr>
          <w:p w:rsidR="009D4C7D" w:rsidRPr="00047256" w:rsidRDefault="00E92A57" w:rsidP="006A0526">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047256">
              <w:rPr>
                <w:rFonts w:eastAsia="Calibri"/>
                <w:sz w:val="18"/>
                <w:szCs w:val="18"/>
                <w:lang w:eastAsia="en-US"/>
              </w:rPr>
              <w:t>300</w:t>
            </w:r>
          </w:p>
        </w:tc>
        <w:tc>
          <w:tcPr>
            <w:tcW w:w="984" w:type="dxa"/>
            <w:shd w:val="clear" w:color="auto" w:fill="auto"/>
          </w:tcPr>
          <w:p w:rsidR="009D4C7D" w:rsidRPr="00047256" w:rsidRDefault="009D4C7D" w:rsidP="000415F2">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047256">
              <w:rPr>
                <w:rFonts w:eastAsia="Calibri"/>
                <w:sz w:val="18"/>
                <w:szCs w:val="18"/>
                <w:lang w:eastAsia="en-US"/>
              </w:rPr>
              <w:t>200</w:t>
            </w:r>
          </w:p>
        </w:tc>
        <w:tc>
          <w:tcPr>
            <w:tcW w:w="992" w:type="dxa"/>
            <w:shd w:val="clear" w:color="auto" w:fill="auto"/>
          </w:tcPr>
          <w:p w:rsidR="009D4C7D" w:rsidRPr="00047256" w:rsidRDefault="009D4C7D" w:rsidP="000415F2">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047256">
              <w:rPr>
                <w:rFonts w:eastAsia="Calibri"/>
                <w:sz w:val="18"/>
                <w:szCs w:val="18"/>
                <w:lang w:eastAsia="en-US"/>
              </w:rPr>
              <w:t>200</w:t>
            </w:r>
          </w:p>
        </w:tc>
        <w:tc>
          <w:tcPr>
            <w:tcW w:w="991" w:type="dxa"/>
            <w:gridSpan w:val="2"/>
            <w:shd w:val="clear" w:color="auto" w:fill="auto"/>
          </w:tcPr>
          <w:p w:rsidR="009D4C7D" w:rsidRPr="00047256" w:rsidRDefault="009D4C7D" w:rsidP="000415F2">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047256">
              <w:rPr>
                <w:rFonts w:eastAsia="Calibri"/>
                <w:sz w:val="18"/>
                <w:szCs w:val="18"/>
                <w:lang w:eastAsia="en-US"/>
              </w:rPr>
              <w:t>200</w:t>
            </w:r>
          </w:p>
        </w:tc>
        <w:tc>
          <w:tcPr>
            <w:tcW w:w="1000" w:type="dxa"/>
            <w:shd w:val="clear" w:color="auto" w:fill="auto"/>
          </w:tcPr>
          <w:p w:rsidR="009D4C7D" w:rsidRPr="00047256" w:rsidRDefault="009D4C7D" w:rsidP="000415F2">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047256">
              <w:rPr>
                <w:rFonts w:eastAsia="Calibri"/>
                <w:sz w:val="18"/>
                <w:szCs w:val="18"/>
                <w:lang w:eastAsia="en-US"/>
              </w:rPr>
              <w:t>200</w:t>
            </w:r>
          </w:p>
        </w:tc>
        <w:tc>
          <w:tcPr>
            <w:tcW w:w="992" w:type="dxa"/>
            <w:shd w:val="clear" w:color="auto" w:fill="auto"/>
          </w:tcPr>
          <w:p w:rsidR="009D4C7D" w:rsidRPr="00047256" w:rsidRDefault="009D4C7D" w:rsidP="000415F2">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047256">
              <w:rPr>
                <w:rFonts w:eastAsia="Calibri"/>
                <w:sz w:val="18"/>
                <w:szCs w:val="18"/>
                <w:lang w:eastAsia="en-US"/>
              </w:rPr>
              <w:t>200</w:t>
            </w:r>
          </w:p>
        </w:tc>
        <w:tc>
          <w:tcPr>
            <w:tcW w:w="993" w:type="dxa"/>
            <w:gridSpan w:val="2"/>
            <w:shd w:val="clear" w:color="auto" w:fill="auto"/>
          </w:tcPr>
          <w:p w:rsidR="009D4C7D" w:rsidRPr="00047256" w:rsidRDefault="009D4C7D" w:rsidP="000415F2">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047256">
              <w:rPr>
                <w:rFonts w:eastAsia="Calibri"/>
                <w:sz w:val="18"/>
                <w:szCs w:val="18"/>
                <w:lang w:eastAsia="en-US"/>
              </w:rPr>
              <w:t>200</w:t>
            </w:r>
          </w:p>
        </w:tc>
        <w:tc>
          <w:tcPr>
            <w:tcW w:w="992" w:type="dxa"/>
            <w:shd w:val="clear" w:color="auto" w:fill="auto"/>
          </w:tcPr>
          <w:p w:rsidR="009D4C7D" w:rsidRPr="00047256" w:rsidRDefault="009D4C7D" w:rsidP="000415F2">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047256">
              <w:rPr>
                <w:rFonts w:eastAsia="Calibri"/>
                <w:sz w:val="18"/>
                <w:szCs w:val="18"/>
                <w:lang w:eastAsia="en-US"/>
              </w:rPr>
              <w:t>1000</w:t>
            </w:r>
          </w:p>
        </w:tc>
      </w:tr>
      <w:tr w:rsidR="00047256" w:rsidRPr="000B3A61" w:rsidTr="00B95266">
        <w:tc>
          <w:tcPr>
            <w:tcW w:w="848" w:type="dxa"/>
            <w:shd w:val="clear" w:color="auto" w:fill="auto"/>
          </w:tcPr>
          <w:p w:rsidR="00047256" w:rsidRPr="000B3A61" w:rsidRDefault="00047256"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6" w:type="dxa"/>
            <w:shd w:val="clear" w:color="auto" w:fill="auto"/>
          </w:tcPr>
          <w:p w:rsidR="00047256" w:rsidRPr="00B95266" w:rsidRDefault="00047256" w:rsidP="00143B92">
            <w:pPr>
              <w:widowControl w:val="0"/>
              <w:tabs>
                <w:tab w:val="left" w:pos="851"/>
                <w:tab w:val="left" w:pos="1134"/>
              </w:tabs>
              <w:suppressAutoHyphens w:val="0"/>
              <w:autoSpaceDE w:val="0"/>
              <w:autoSpaceDN w:val="0"/>
              <w:adjustRightInd w:val="0"/>
              <w:rPr>
                <w:rFonts w:eastAsia="Calibri"/>
                <w:b/>
                <w:sz w:val="18"/>
                <w:szCs w:val="18"/>
                <w:lang w:eastAsia="en-US"/>
              </w:rPr>
            </w:pPr>
            <w:r w:rsidRPr="00B95266">
              <w:rPr>
                <w:rFonts w:eastAsia="Calibri"/>
                <w:b/>
                <w:sz w:val="18"/>
                <w:szCs w:val="18"/>
                <w:lang w:eastAsia="en-US"/>
              </w:rPr>
              <w:t>Итого по задаче 2</w:t>
            </w:r>
          </w:p>
        </w:tc>
        <w:tc>
          <w:tcPr>
            <w:tcW w:w="1559" w:type="dxa"/>
            <w:shd w:val="clear" w:color="auto" w:fill="auto"/>
          </w:tcPr>
          <w:p w:rsidR="00047256" w:rsidRPr="00B95266" w:rsidRDefault="00047256"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41" w:type="dxa"/>
            <w:gridSpan w:val="2"/>
            <w:shd w:val="clear" w:color="auto" w:fill="auto"/>
          </w:tcPr>
          <w:p w:rsidR="00047256" w:rsidRPr="00411467" w:rsidRDefault="00047256" w:rsidP="00272FFD">
            <w:pPr>
              <w:widowControl w:val="0"/>
              <w:tabs>
                <w:tab w:val="left" w:pos="851"/>
                <w:tab w:val="left" w:pos="1134"/>
              </w:tabs>
              <w:suppressAutoHyphens w:val="0"/>
              <w:autoSpaceDE w:val="0"/>
              <w:autoSpaceDN w:val="0"/>
              <w:adjustRightInd w:val="0"/>
              <w:rPr>
                <w:rFonts w:eastAsia="Calibri"/>
                <w:sz w:val="18"/>
                <w:szCs w:val="18"/>
                <w:lang w:eastAsia="en-US"/>
              </w:rPr>
            </w:pPr>
            <w:r w:rsidRPr="00411467">
              <w:rPr>
                <w:rFonts w:eastAsia="Calibri"/>
                <w:sz w:val="18"/>
                <w:szCs w:val="18"/>
                <w:lang w:eastAsia="en-US"/>
              </w:rPr>
              <w:t>Бюджет</w:t>
            </w:r>
          </w:p>
          <w:p w:rsidR="00047256" w:rsidRPr="00411467" w:rsidRDefault="00047256" w:rsidP="00272FFD">
            <w:pPr>
              <w:widowControl w:val="0"/>
              <w:tabs>
                <w:tab w:val="left" w:pos="851"/>
                <w:tab w:val="left" w:pos="1134"/>
              </w:tabs>
              <w:suppressAutoHyphens w:val="0"/>
              <w:autoSpaceDE w:val="0"/>
              <w:autoSpaceDN w:val="0"/>
              <w:adjustRightInd w:val="0"/>
              <w:rPr>
                <w:rFonts w:eastAsia="Calibri"/>
                <w:sz w:val="18"/>
                <w:szCs w:val="18"/>
                <w:lang w:eastAsia="en-US"/>
              </w:rPr>
            </w:pPr>
            <w:r w:rsidRPr="00411467">
              <w:rPr>
                <w:rFonts w:eastAsia="Calibri"/>
                <w:sz w:val="18"/>
                <w:szCs w:val="18"/>
                <w:lang w:eastAsia="en-US"/>
              </w:rPr>
              <w:t>поселения</w:t>
            </w:r>
          </w:p>
        </w:tc>
        <w:tc>
          <w:tcPr>
            <w:tcW w:w="1001" w:type="dxa"/>
            <w:gridSpan w:val="3"/>
            <w:shd w:val="clear" w:color="auto" w:fill="auto"/>
          </w:tcPr>
          <w:p w:rsidR="00047256" w:rsidRPr="000B3A61" w:rsidRDefault="00047256"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6820,1</w:t>
            </w:r>
          </w:p>
        </w:tc>
        <w:tc>
          <w:tcPr>
            <w:tcW w:w="996" w:type="dxa"/>
            <w:shd w:val="clear" w:color="auto" w:fill="auto"/>
          </w:tcPr>
          <w:p w:rsidR="00047256" w:rsidRPr="000B3A61" w:rsidRDefault="00047256"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505,0</w:t>
            </w:r>
          </w:p>
        </w:tc>
        <w:tc>
          <w:tcPr>
            <w:tcW w:w="992" w:type="dxa"/>
            <w:gridSpan w:val="2"/>
            <w:shd w:val="clear" w:color="auto" w:fill="auto"/>
          </w:tcPr>
          <w:p w:rsidR="00047256" w:rsidRPr="000B3A61" w:rsidRDefault="00047256"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445,3</w:t>
            </w:r>
          </w:p>
        </w:tc>
        <w:tc>
          <w:tcPr>
            <w:tcW w:w="992" w:type="dxa"/>
            <w:shd w:val="clear" w:color="auto" w:fill="auto"/>
          </w:tcPr>
          <w:p w:rsidR="00047256" w:rsidRPr="000B3A61" w:rsidRDefault="00047256"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505,3</w:t>
            </w:r>
          </w:p>
        </w:tc>
        <w:tc>
          <w:tcPr>
            <w:tcW w:w="991" w:type="dxa"/>
            <w:gridSpan w:val="2"/>
            <w:shd w:val="clear" w:color="auto" w:fill="auto"/>
          </w:tcPr>
          <w:p w:rsidR="00047256" w:rsidRPr="000B3A61" w:rsidRDefault="00047256"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555,5</w:t>
            </w:r>
          </w:p>
        </w:tc>
        <w:tc>
          <w:tcPr>
            <w:tcW w:w="1000" w:type="dxa"/>
            <w:shd w:val="clear" w:color="auto" w:fill="auto"/>
          </w:tcPr>
          <w:p w:rsidR="00047256" w:rsidRPr="000B3A61" w:rsidRDefault="00047256"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555,5</w:t>
            </w:r>
          </w:p>
        </w:tc>
        <w:tc>
          <w:tcPr>
            <w:tcW w:w="992" w:type="dxa"/>
            <w:shd w:val="clear" w:color="auto" w:fill="auto"/>
          </w:tcPr>
          <w:p w:rsidR="00047256" w:rsidRPr="000B3A61" w:rsidRDefault="00047256"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555,5</w:t>
            </w:r>
          </w:p>
        </w:tc>
        <w:tc>
          <w:tcPr>
            <w:tcW w:w="993" w:type="dxa"/>
            <w:gridSpan w:val="2"/>
            <w:shd w:val="clear" w:color="auto" w:fill="auto"/>
          </w:tcPr>
          <w:p w:rsidR="00047256" w:rsidRPr="000B3A61" w:rsidRDefault="00047256"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615,5</w:t>
            </w:r>
          </w:p>
        </w:tc>
        <w:tc>
          <w:tcPr>
            <w:tcW w:w="992" w:type="dxa"/>
            <w:shd w:val="clear" w:color="auto" w:fill="auto"/>
          </w:tcPr>
          <w:p w:rsidR="00047256" w:rsidRPr="000B3A61" w:rsidRDefault="00047256"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3082,5</w:t>
            </w:r>
          </w:p>
        </w:tc>
      </w:tr>
      <w:tr w:rsidR="00411467" w:rsidRPr="000B3A61" w:rsidTr="00954910">
        <w:tc>
          <w:tcPr>
            <w:tcW w:w="3544" w:type="dxa"/>
            <w:gridSpan w:val="2"/>
            <w:vMerge w:val="restart"/>
            <w:shd w:val="clear" w:color="auto" w:fill="auto"/>
          </w:tcPr>
          <w:p w:rsidR="00411467" w:rsidRPr="000B3A61" w:rsidRDefault="00411467" w:rsidP="006F65E3">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 по муниципальной программе:</w:t>
            </w:r>
          </w:p>
        </w:tc>
        <w:tc>
          <w:tcPr>
            <w:tcW w:w="1559" w:type="dxa"/>
            <w:vMerge w:val="restart"/>
            <w:shd w:val="clear" w:color="auto" w:fill="auto"/>
          </w:tcPr>
          <w:p w:rsidR="00411467" w:rsidRPr="000B3A61" w:rsidRDefault="0041146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gridSpan w:val="2"/>
            <w:shd w:val="clear" w:color="auto" w:fill="auto"/>
          </w:tcPr>
          <w:p w:rsidR="00411467" w:rsidRPr="000B3A61" w:rsidRDefault="00411467" w:rsidP="006E551B">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3"/>
            <w:shd w:val="clear" w:color="auto" w:fill="auto"/>
            <w:vAlign w:val="bottom"/>
          </w:tcPr>
          <w:p w:rsidR="00411467" w:rsidRPr="00E73F40" w:rsidRDefault="00411467" w:rsidP="008C279D">
            <w:pPr>
              <w:jc w:val="right"/>
              <w:rPr>
                <w:color w:val="000000"/>
                <w:sz w:val="18"/>
                <w:szCs w:val="18"/>
              </w:rPr>
            </w:pPr>
            <w:r>
              <w:rPr>
                <w:color w:val="000000"/>
                <w:sz w:val="18"/>
                <w:szCs w:val="18"/>
              </w:rPr>
              <w:t>251552,95</w:t>
            </w:r>
          </w:p>
        </w:tc>
        <w:tc>
          <w:tcPr>
            <w:tcW w:w="996" w:type="dxa"/>
            <w:shd w:val="clear" w:color="auto" w:fill="auto"/>
            <w:vAlign w:val="bottom"/>
          </w:tcPr>
          <w:p w:rsidR="00411467" w:rsidRPr="00E73F40" w:rsidRDefault="00411467" w:rsidP="00411467">
            <w:pPr>
              <w:jc w:val="right"/>
              <w:rPr>
                <w:color w:val="000000"/>
                <w:sz w:val="18"/>
                <w:szCs w:val="18"/>
              </w:rPr>
            </w:pPr>
            <w:r>
              <w:rPr>
                <w:color w:val="000000"/>
                <w:sz w:val="18"/>
                <w:szCs w:val="18"/>
              </w:rPr>
              <w:t>19480,25</w:t>
            </w:r>
          </w:p>
        </w:tc>
        <w:tc>
          <w:tcPr>
            <w:tcW w:w="992" w:type="dxa"/>
            <w:gridSpan w:val="2"/>
            <w:shd w:val="clear" w:color="auto" w:fill="auto"/>
            <w:vAlign w:val="bottom"/>
          </w:tcPr>
          <w:p w:rsidR="00411467" w:rsidRPr="00E73F40" w:rsidRDefault="00411467" w:rsidP="00411467">
            <w:pPr>
              <w:jc w:val="right"/>
              <w:rPr>
                <w:color w:val="000000"/>
                <w:sz w:val="18"/>
                <w:szCs w:val="18"/>
              </w:rPr>
            </w:pPr>
            <w:r>
              <w:rPr>
                <w:color w:val="000000"/>
                <w:sz w:val="18"/>
                <w:szCs w:val="18"/>
              </w:rPr>
              <w:t>19287,65</w:t>
            </w:r>
          </w:p>
        </w:tc>
        <w:tc>
          <w:tcPr>
            <w:tcW w:w="992" w:type="dxa"/>
            <w:shd w:val="clear" w:color="auto" w:fill="auto"/>
            <w:vAlign w:val="bottom"/>
          </w:tcPr>
          <w:p w:rsidR="00411467" w:rsidRPr="00E73F40" w:rsidRDefault="00411467" w:rsidP="00411467">
            <w:pPr>
              <w:jc w:val="right"/>
              <w:rPr>
                <w:color w:val="000000"/>
                <w:sz w:val="18"/>
                <w:szCs w:val="18"/>
              </w:rPr>
            </w:pPr>
            <w:r>
              <w:rPr>
                <w:color w:val="000000"/>
                <w:sz w:val="18"/>
                <w:szCs w:val="18"/>
              </w:rPr>
              <w:t>19362,55</w:t>
            </w:r>
          </w:p>
        </w:tc>
        <w:tc>
          <w:tcPr>
            <w:tcW w:w="991" w:type="dxa"/>
            <w:gridSpan w:val="2"/>
            <w:shd w:val="clear" w:color="auto" w:fill="auto"/>
            <w:vAlign w:val="bottom"/>
          </w:tcPr>
          <w:p w:rsidR="00411467" w:rsidRDefault="00411467" w:rsidP="0049337E">
            <w:pPr>
              <w:jc w:val="center"/>
              <w:rPr>
                <w:color w:val="000000"/>
                <w:sz w:val="18"/>
                <w:szCs w:val="18"/>
              </w:rPr>
            </w:pPr>
            <w:r>
              <w:rPr>
                <w:color w:val="000000"/>
                <w:sz w:val="18"/>
                <w:szCs w:val="18"/>
              </w:rPr>
              <w:t>21249,5</w:t>
            </w:r>
          </w:p>
          <w:p w:rsidR="00411467" w:rsidRPr="00E73F40" w:rsidRDefault="00411467" w:rsidP="0049337E">
            <w:pPr>
              <w:jc w:val="center"/>
              <w:rPr>
                <w:color w:val="000000"/>
                <w:sz w:val="18"/>
                <w:szCs w:val="18"/>
              </w:rPr>
            </w:pPr>
          </w:p>
        </w:tc>
        <w:tc>
          <w:tcPr>
            <w:tcW w:w="1000" w:type="dxa"/>
            <w:shd w:val="clear" w:color="auto" w:fill="auto"/>
          </w:tcPr>
          <w:p w:rsidR="00411467" w:rsidRPr="000B3A61" w:rsidRDefault="00411467" w:rsidP="0095491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21333,50</w:t>
            </w:r>
          </w:p>
        </w:tc>
        <w:tc>
          <w:tcPr>
            <w:tcW w:w="992" w:type="dxa"/>
            <w:shd w:val="clear" w:color="auto" w:fill="auto"/>
          </w:tcPr>
          <w:p w:rsidR="00411467" w:rsidRPr="000B3A61" w:rsidRDefault="00411467" w:rsidP="0095491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21415,5</w:t>
            </w:r>
          </w:p>
        </w:tc>
        <w:tc>
          <w:tcPr>
            <w:tcW w:w="993" w:type="dxa"/>
            <w:gridSpan w:val="2"/>
            <w:shd w:val="clear" w:color="auto" w:fill="auto"/>
          </w:tcPr>
          <w:p w:rsidR="00411467" w:rsidRPr="000B3A61" w:rsidRDefault="00411467" w:rsidP="0095491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21561,5</w:t>
            </w:r>
          </w:p>
        </w:tc>
        <w:tc>
          <w:tcPr>
            <w:tcW w:w="992" w:type="dxa"/>
            <w:shd w:val="clear" w:color="auto" w:fill="auto"/>
          </w:tcPr>
          <w:p w:rsidR="00411467" w:rsidRPr="000B3A61" w:rsidRDefault="00411467" w:rsidP="0095491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107862,50</w:t>
            </w:r>
          </w:p>
        </w:tc>
      </w:tr>
      <w:tr w:rsidR="00047256" w:rsidRPr="000B3A61" w:rsidTr="009542A5">
        <w:tc>
          <w:tcPr>
            <w:tcW w:w="3544" w:type="dxa"/>
            <w:gridSpan w:val="2"/>
            <w:vMerge/>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gridSpan w:val="2"/>
            <w:shd w:val="clear" w:color="auto" w:fill="auto"/>
          </w:tcPr>
          <w:p w:rsidR="00047256" w:rsidRDefault="00047256" w:rsidP="009542A5">
            <w:pPr>
              <w:jc w:val="both"/>
              <w:rPr>
                <w:sz w:val="18"/>
                <w:szCs w:val="18"/>
              </w:rPr>
            </w:pPr>
            <w:r>
              <w:rPr>
                <w:sz w:val="18"/>
                <w:szCs w:val="18"/>
              </w:rPr>
              <w:t xml:space="preserve"> Федеральный </w:t>
            </w:r>
            <w:r w:rsidRPr="000B3A61">
              <w:rPr>
                <w:sz w:val="18"/>
                <w:szCs w:val="18"/>
              </w:rPr>
              <w:t xml:space="preserve">Бюджет </w:t>
            </w:r>
          </w:p>
          <w:p w:rsidR="00047256" w:rsidRPr="000B3A61" w:rsidRDefault="00047256" w:rsidP="009542A5">
            <w:pPr>
              <w:jc w:val="both"/>
              <w:rPr>
                <w:sz w:val="18"/>
                <w:szCs w:val="18"/>
              </w:rPr>
            </w:pPr>
          </w:p>
        </w:tc>
        <w:tc>
          <w:tcPr>
            <w:tcW w:w="1001" w:type="dxa"/>
            <w:gridSpan w:val="3"/>
            <w:shd w:val="clear" w:color="auto" w:fill="auto"/>
          </w:tcPr>
          <w:p w:rsidR="00047256" w:rsidRPr="000B3A61" w:rsidRDefault="00047256"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1310,6</w:t>
            </w:r>
          </w:p>
        </w:tc>
        <w:tc>
          <w:tcPr>
            <w:tcW w:w="996" w:type="dxa"/>
            <w:shd w:val="clear" w:color="auto" w:fill="auto"/>
          </w:tcPr>
          <w:p w:rsidR="00047256" w:rsidRPr="000B3A61" w:rsidRDefault="00047256"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435,5</w:t>
            </w:r>
          </w:p>
        </w:tc>
        <w:tc>
          <w:tcPr>
            <w:tcW w:w="992" w:type="dxa"/>
            <w:gridSpan w:val="2"/>
            <w:shd w:val="clear" w:color="auto" w:fill="auto"/>
          </w:tcPr>
          <w:p w:rsidR="00047256" w:rsidRPr="000B3A61" w:rsidRDefault="00047256"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430,1</w:t>
            </w:r>
          </w:p>
        </w:tc>
        <w:tc>
          <w:tcPr>
            <w:tcW w:w="992" w:type="dxa"/>
            <w:shd w:val="clear" w:color="auto" w:fill="auto"/>
          </w:tcPr>
          <w:p w:rsidR="00047256" w:rsidRPr="000B3A61" w:rsidRDefault="00047256"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445,0</w:t>
            </w:r>
          </w:p>
        </w:tc>
        <w:tc>
          <w:tcPr>
            <w:tcW w:w="991" w:type="dxa"/>
            <w:gridSpan w:val="2"/>
            <w:shd w:val="clear" w:color="auto" w:fill="auto"/>
          </w:tcPr>
          <w:p w:rsidR="00047256" w:rsidRPr="000B3A61" w:rsidRDefault="00047256"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1000" w:type="dxa"/>
            <w:shd w:val="clear" w:color="auto" w:fill="auto"/>
          </w:tcPr>
          <w:p w:rsidR="00047256" w:rsidRPr="000B3A61" w:rsidRDefault="00047256"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92" w:type="dxa"/>
            <w:shd w:val="clear" w:color="auto" w:fill="auto"/>
          </w:tcPr>
          <w:p w:rsidR="00047256" w:rsidRPr="000B3A61" w:rsidRDefault="00047256"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93" w:type="dxa"/>
            <w:gridSpan w:val="2"/>
            <w:shd w:val="clear" w:color="auto" w:fill="auto"/>
          </w:tcPr>
          <w:p w:rsidR="00047256" w:rsidRPr="000B3A61" w:rsidRDefault="00047256"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92" w:type="dxa"/>
            <w:shd w:val="clear" w:color="auto" w:fill="auto"/>
          </w:tcPr>
          <w:p w:rsidR="00047256" w:rsidRPr="000B3A61" w:rsidRDefault="00047256"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r>
      <w:tr w:rsidR="00047256" w:rsidRPr="000B3A61" w:rsidTr="009542A5">
        <w:tc>
          <w:tcPr>
            <w:tcW w:w="3544" w:type="dxa"/>
            <w:gridSpan w:val="2"/>
            <w:vMerge/>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gridSpan w:val="2"/>
            <w:shd w:val="clear" w:color="auto" w:fill="auto"/>
          </w:tcPr>
          <w:p w:rsidR="00047256" w:rsidRPr="000B3A61" w:rsidRDefault="00047256" w:rsidP="009542A5">
            <w:pPr>
              <w:jc w:val="both"/>
              <w:rPr>
                <w:sz w:val="18"/>
                <w:szCs w:val="18"/>
              </w:rPr>
            </w:pPr>
            <w:r>
              <w:rPr>
                <w:sz w:val="18"/>
                <w:szCs w:val="18"/>
              </w:rPr>
              <w:t>Бюджет ХМАО-</w:t>
            </w:r>
            <w:r w:rsidRPr="000B3A61">
              <w:rPr>
                <w:sz w:val="18"/>
                <w:szCs w:val="18"/>
              </w:rPr>
              <w:t>Югры</w:t>
            </w:r>
          </w:p>
        </w:tc>
        <w:tc>
          <w:tcPr>
            <w:tcW w:w="1001" w:type="dxa"/>
            <w:gridSpan w:val="3"/>
            <w:shd w:val="clear" w:color="auto" w:fill="auto"/>
          </w:tcPr>
          <w:p w:rsidR="00047256" w:rsidRPr="000B3A61" w:rsidRDefault="00047256"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141,75</w:t>
            </w:r>
          </w:p>
        </w:tc>
        <w:tc>
          <w:tcPr>
            <w:tcW w:w="996" w:type="dxa"/>
            <w:shd w:val="clear" w:color="auto" w:fill="auto"/>
          </w:tcPr>
          <w:p w:rsidR="00047256" w:rsidRPr="000B3A61" w:rsidRDefault="00047256"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47,25</w:t>
            </w:r>
          </w:p>
        </w:tc>
        <w:tc>
          <w:tcPr>
            <w:tcW w:w="992" w:type="dxa"/>
            <w:gridSpan w:val="2"/>
            <w:shd w:val="clear" w:color="auto" w:fill="auto"/>
          </w:tcPr>
          <w:p w:rsidR="00047256" w:rsidRDefault="00047256" w:rsidP="009542A5">
            <w:r w:rsidRPr="00343B6E">
              <w:rPr>
                <w:rFonts w:eastAsia="Calibri"/>
                <w:sz w:val="18"/>
                <w:szCs w:val="18"/>
                <w:lang w:eastAsia="en-US"/>
              </w:rPr>
              <w:t>47,25</w:t>
            </w:r>
          </w:p>
        </w:tc>
        <w:tc>
          <w:tcPr>
            <w:tcW w:w="992" w:type="dxa"/>
            <w:shd w:val="clear" w:color="auto" w:fill="auto"/>
          </w:tcPr>
          <w:p w:rsidR="00047256" w:rsidRDefault="00047256" w:rsidP="009542A5">
            <w:r w:rsidRPr="00343B6E">
              <w:rPr>
                <w:rFonts w:eastAsia="Calibri"/>
                <w:sz w:val="18"/>
                <w:szCs w:val="18"/>
                <w:lang w:eastAsia="en-US"/>
              </w:rPr>
              <w:t>47,25</w:t>
            </w:r>
          </w:p>
        </w:tc>
        <w:tc>
          <w:tcPr>
            <w:tcW w:w="991" w:type="dxa"/>
            <w:gridSpan w:val="2"/>
            <w:shd w:val="clear" w:color="auto" w:fill="auto"/>
          </w:tcPr>
          <w:p w:rsidR="00047256" w:rsidRDefault="00047256" w:rsidP="009542A5">
            <w:r>
              <w:rPr>
                <w:rFonts w:eastAsia="Calibri"/>
                <w:sz w:val="18"/>
                <w:szCs w:val="18"/>
                <w:lang w:eastAsia="en-US"/>
              </w:rPr>
              <w:t>0</w:t>
            </w:r>
          </w:p>
        </w:tc>
        <w:tc>
          <w:tcPr>
            <w:tcW w:w="1000" w:type="dxa"/>
            <w:shd w:val="clear" w:color="auto" w:fill="auto"/>
          </w:tcPr>
          <w:p w:rsidR="00047256" w:rsidRDefault="00047256" w:rsidP="009542A5">
            <w:r>
              <w:rPr>
                <w:rFonts w:eastAsia="Calibri"/>
                <w:sz w:val="18"/>
                <w:szCs w:val="18"/>
                <w:lang w:eastAsia="en-US"/>
              </w:rPr>
              <w:t>0</w:t>
            </w:r>
          </w:p>
        </w:tc>
        <w:tc>
          <w:tcPr>
            <w:tcW w:w="992" w:type="dxa"/>
            <w:shd w:val="clear" w:color="auto" w:fill="auto"/>
          </w:tcPr>
          <w:p w:rsidR="00047256" w:rsidRDefault="00047256" w:rsidP="009542A5">
            <w:r>
              <w:rPr>
                <w:rFonts w:eastAsia="Calibri"/>
                <w:sz w:val="18"/>
                <w:szCs w:val="18"/>
                <w:lang w:eastAsia="en-US"/>
              </w:rPr>
              <w:t>0</w:t>
            </w:r>
          </w:p>
        </w:tc>
        <w:tc>
          <w:tcPr>
            <w:tcW w:w="993" w:type="dxa"/>
            <w:gridSpan w:val="2"/>
            <w:shd w:val="clear" w:color="auto" w:fill="auto"/>
          </w:tcPr>
          <w:p w:rsidR="00047256" w:rsidRDefault="00047256" w:rsidP="009542A5">
            <w:r>
              <w:rPr>
                <w:rFonts w:eastAsia="Calibri"/>
                <w:sz w:val="18"/>
                <w:szCs w:val="18"/>
                <w:lang w:eastAsia="en-US"/>
              </w:rPr>
              <w:t>0</w:t>
            </w:r>
          </w:p>
        </w:tc>
        <w:tc>
          <w:tcPr>
            <w:tcW w:w="992" w:type="dxa"/>
            <w:shd w:val="clear" w:color="auto" w:fill="auto"/>
          </w:tcPr>
          <w:p w:rsidR="00047256" w:rsidRPr="000B3A61" w:rsidRDefault="00047256"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r>
      <w:tr w:rsidR="00047256" w:rsidRPr="000B3A61" w:rsidTr="009542A5">
        <w:tc>
          <w:tcPr>
            <w:tcW w:w="3544" w:type="dxa"/>
            <w:gridSpan w:val="2"/>
            <w:vMerge/>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gridSpan w:val="2"/>
            <w:shd w:val="clear" w:color="auto" w:fill="auto"/>
          </w:tcPr>
          <w:p w:rsidR="00047256" w:rsidRDefault="00047256" w:rsidP="009542A5">
            <w:pPr>
              <w:jc w:val="both"/>
              <w:rPr>
                <w:sz w:val="18"/>
                <w:szCs w:val="18"/>
              </w:rPr>
            </w:pPr>
            <w:r>
              <w:rPr>
                <w:sz w:val="18"/>
                <w:szCs w:val="18"/>
              </w:rPr>
              <w:t xml:space="preserve"> </w:t>
            </w:r>
            <w:r w:rsidRPr="000B3A61">
              <w:rPr>
                <w:sz w:val="18"/>
                <w:szCs w:val="18"/>
              </w:rPr>
              <w:t xml:space="preserve">Бюджет </w:t>
            </w:r>
          </w:p>
          <w:p w:rsidR="00047256" w:rsidRPr="000B3A61" w:rsidRDefault="00047256" w:rsidP="009542A5">
            <w:pPr>
              <w:jc w:val="both"/>
              <w:rPr>
                <w:sz w:val="18"/>
                <w:szCs w:val="18"/>
              </w:rPr>
            </w:pPr>
            <w:r>
              <w:rPr>
                <w:sz w:val="18"/>
                <w:szCs w:val="18"/>
              </w:rPr>
              <w:t>поселения</w:t>
            </w:r>
          </w:p>
        </w:tc>
        <w:tc>
          <w:tcPr>
            <w:tcW w:w="1001" w:type="dxa"/>
            <w:gridSpan w:val="3"/>
            <w:shd w:val="clear" w:color="auto" w:fill="auto"/>
          </w:tcPr>
          <w:p w:rsidR="00047256" w:rsidRPr="000B3A61" w:rsidRDefault="00411467"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250100,6</w:t>
            </w:r>
          </w:p>
        </w:tc>
        <w:tc>
          <w:tcPr>
            <w:tcW w:w="996" w:type="dxa"/>
            <w:shd w:val="clear" w:color="auto" w:fill="auto"/>
          </w:tcPr>
          <w:p w:rsidR="00047256" w:rsidRPr="000B3A61" w:rsidRDefault="00411467" w:rsidP="003B669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189</w:t>
            </w:r>
            <w:r w:rsidR="003B6692">
              <w:rPr>
                <w:rFonts w:eastAsia="Calibri"/>
                <w:sz w:val="18"/>
                <w:szCs w:val="18"/>
                <w:lang w:eastAsia="en-US"/>
              </w:rPr>
              <w:t>97,5</w:t>
            </w:r>
          </w:p>
        </w:tc>
        <w:tc>
          <w:tcPr>
            <w:tcW w:w="992" w:type="dxa"/>
            <w:gridSpan w:val="2"/>
            <w:shd w:val="clear" w:color="auto" w:fill="auto"/>
          </w:tcPr>
          <w:p w:rsidR="00047256" w:rsidRPr="000B3A61" w:rsidRDefault="00411467" w:rsidP="0041146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18810,3</w:t>
            </w:r>
          </w:p>
        </w:tc>
        <w:tc>
          <w:tcPr>
            <w:tcW w:w="992" w:type="dxa"/>
            <w:shd w:val="clear" w:color="auto" w:fill="auto"/>
          </w:tcPr>
          <w:p w:rsidR="00047256" w:rsidRPr="000B3A61" w:rsidRDefault="00411467"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18870,3</w:t>
            </w:r>
          </w:p>
        </w:tc>
        <w:tc>
          <w:tcPr>
            <w:tcW w:w="991" w:type="dxa"/>
            <w:gridSpan w:val="2"/>
            <w:shd w:val="clear" w:color="auto" w:fill="auto"/>
          </w:tcPr>
          <w:p w:rsidR="00047256" w:rsidRPr="000B3A61" w:rsidRDefault="00411467" w:rsidP="0041146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21249,5</w:t>
            </w:r>
          </w:p>
        </w:tc>
        <w:tc>
          <w:tcPr>
            <w:tcW w:w="1000" w:type="dxa"/>
            <w:shd w:val="clear" w:color="auto" w:fill="auto"/>
          </w:tcPr>
          <w:p w:rsidR="00047256" w:rsidRPr="000B3A61" w:rsidRDefault="00411467"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21333,5</w:t>
            </w:r>
            <w:r w:rsidR="00047256">
              <w:rPr>
                <w:rFonts w:eastAsia="Calibri"/>
                <w:sz w:val="18"/>
                <w:szCs w:val="18"/>
                <w:lang w:eastAsia="en-US"/>
              </w:rPr>
              <w:t>0</w:t>
            </w:r>
          </w:p>
        </w:tc>
        <w:tc>
          <w:tcPr>
            <w:tcW w:w="992" w:type="dxa"/>
            <w:shd w:val="clear" w:color="auto" w:fill="auto"/>
          </w:tcPr>
          <w:p w:rsidR="00047256" w:rsidRPr="000B3A61" w:rsidRDefault="00411467" w:rsidP="0041146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21415,5</w:t>
            </w:r>
          </w:p>
        </w:tc>
        <w:tc>
          <w:tcPr>
            <w:tcW w:w="993" w:type="dxa"/>
            <w:gridSpan w:val="2"/>
            <w:shd w:val="clear" w:color="auto" w:fill="auto"/>
          </w:tcPr>
          <w:p w:rsidR="00047256" w:rsidRPr="000B3A61" w:rsidRDefault="00411467" w:rsidP="0041146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21561,5</w:t>
            </w:r>
          </w:p>
        </w:tc>
        <w:tc>
          <w:tcPr>
            <w:tcW w:w="992" w:type="dxa"/>
            <w:shd w:val="clear" w:color="auto" w:fill="auto"/>
          </w:tcPr>
          <w:p w:rsidR="00047256" w:rsidRPr="000B3A61" w:rsidRDefault="00411467" w:rsidP="009542A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107862,5</w:t>
            </w:r>
            <w:r w:rsidR="00047256">
              <w:rPr>
                <w:rFonts w:eastAsia="Calibri"/>
                <w:sz w:val="18"/>
                <w:szCs w:val="18"/>
                <w:lang w:eastAsia="en-US"/>
              </w:rPr>
              <w:t>0</w:t>
            </w:r>
          </w:p>
        </w:tc>
      </w:tr>
      <w:tr w:rsidR="0026595C" w:rsidRPr="000B3A61" w:rsidTr="00B95266">
        <w:trPr>
          <w:trHeight w:val="160"/>
        </w:trPr>
        <w:tc>
          <w:tcPr>
            <w:tcW w:w="3544" w:type="dxa"/>
            <w:gridSpan w:val="2"/>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 том числе:</w:t>
            </w:r>
          </w:p>
        </w:tc>
        <w:tc>
          <w:tcPr>
            <w:tcW w:w="1559" w:type="dxa"/>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490" w:type="dxa"/>
            <w:gridSpan w:val="16"/>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047256" w:rsidRPr="000B3A61" w:rsidTr="00E73F40">
        <w:tc>
          <w:tcPr>
            <w:tcW w:w="3544" w:type="dxa"/>
            <w:gridSpan w:val="2"/>
            <w:vMerge w:val="restart"/>
            <w:shd w:val="clear" w:color="auto" w:fill="auto"/>
          </w:tcPr>
          <w:p w:rsidR="00047256" w:rsidRPr="000B3A61" w:rsidRDefault="00047256" w:rsidP="00735705">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sz w:val="18"/>
                <w:szCs w:val="18"/>
                <w:lang w:eastAsia="ru-RU"/>
              </w:rPr>
              <w:t xml:space="preserve">Портфели проектов и проекты, </w:t>
            </w:r>
            <w:r w:rsidRPr="000B3A61">
              <w:rPr>
                <w:rFonts w:eastAsia="Calibri"/>
                <w:sz w:val="18"/>
                <w:szCs w:val="18"/>
                <w:lang w:eastAsia="en-US"/>
              </w:rPr>
              <w:t>направленные том числе на реализацию национальных и федеральных проектов Российской Федерации:</w:t>
            </w:r>
          </w:p>
        </w:tc>
        <w:tc>
          <w:tcPr>
            <w:tcW w:w="1559" w:type="dxa"/>
            <w:vMerge w:val="restart"/>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gridSpan w:val="2"/>
            <w:shd w:val="clear" w:color="auto" w:fill="auto"/>
          </w:tcPr>
          <w:p w:rsidR="00047256" w:rsidRPr="000B3A61" w:rsidRDefault="00047256" w:rsidP="009542A5">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3"/>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96"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92" w:type="dxa"/>
            <w:gridSpan w:val="2"/>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92"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91" w:type="dxa"/>
            <w:gridSpan w:val="2"/>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1000"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92"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93" w:type="dxa"/>
            <w:gridSpan w:val="2"/>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c>
          <w:tcPr>
            <w:tcW w:w="992"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w:t>
            </w:r>
          </w:p>
        </w:tc>
      </w:tr>
      <w:tr w:rsidR="00047256" w:rsidRPr="000B3A61" w:rsidTr="00E73F40">
        <w:tc>
          <w:tcPr>
            <w:tcW w:w="3544" w:type="dxa"/>
            <w:gridSpan w:val="2"/>
            <w:vMerge/>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gridSpan w:val="2"/>
            <w:shd w:val="clear" w:color="auto" w:fill="auto"/>
          </w:tcPr>
          <w:p w:rsidR="00047256" w:rsidRDefault="00047256" w:rsidP="009542A5">
            <w:pPr>
              <w:jc w:val="both"/>
              <w:rPr>
                <w:sz w:val="18"/>
                <w:szCs w:val="18"/>
              </w:rPr>
            </w:pPr>
            <w:r>
              <w:rPr>
                <w:sz w:val="18"/>
                <w:szCs w:val="18"/>
              </w:rPr>
              <w:t xml:space="preserve"> Федеральный </w:t>
            </w:r>
            <w:r w:rsidRPr="000B3A61">
              <w:rPr>
                <w:sz w:val="18"/>
                <w:szCs w:val="18"/>
              </w:rPr>
              <w:t xml:space="preserve">Бюджет </w:t>
            </w:r>
          </w:p>
          <w:p w:rsidR="00047256" w:rsidRPr="000B3A61" w:rsidRDefault="00047256" w:rsidP="009542A5">
            <w:pPr>
              <w:jc w:val="both"/>
              <w:rPr>
                <w:sz w:val="18"/>
                <w:szCs w:val="18"/>
              </w:rPr>
            </w:pPr>
          </w:p>
        </w:tc>
        <w:tc>
          <w:tcPr>
            <w:tcW w:w="1001" w:type="dxa"/>
            <w:gridSpan w:val="3"/>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6"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3" w:type="dxa"/>
            <w:gridSpan w:val="2"/>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047256" w:rsidRPr="000B3A61" w:rsidTr="00E73F40">
        <w:tc>
          <w:tcPr>
            <w:tcW w:w="3544" w:type="dxa"/>
            <w:gridSpan w:val="2"/>
            <w:vMerge/>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gridSpan w:val="2"/>
            <w:shd w:val="clear" w:color="auto" w:fill="auto"/>
          </w:tcPr>
          <w:p w:rsidR="00047256" w:rsidRPr="000B3A61" w:rsidRDefault="00047256" w:rsidP="009542A5">
            <w:pPr>
              <w:jc w:val="both"/>
              <w:rPr>
                <w:sz w:val="18"/>
                <w:szCs w:val="18"/>
              </w:rPr>
            </w:pPr>
            <w:r>
              <w:rPr>
                <w:sz w:val="18"/>
                <w:szCs w:val="18"/>
              </w:rPr>
              <w:t>Бюджет ХМАО-</w:t>
            </w:r>
            <w:r w:rsidRPr="000B3A61">
              <w:rPr>
                <w:sz w:val="18"/>
                <w:szCs w:val="18"/>
              </w:rPr>
              <w:t>Югры</w:t>
            </w:r>
          </w:p>
        </w:tc>
        <w:tc>
          <w:tcPr>
            <w:tcW w:w="1001" w:type="dxa"/>
            <w:gridSpan w:val="3"/>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6"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3" w:type="dxa"/>
            <w:gridSpan w:val="2"/>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047256" w:rsidRPr="000B3A61" w:rsidTr="00E73F40">
        <w:tc>
          <w:tcPr>
            <w:tcW w:w="3544" w:type="dxa"/>
            <w:gridSpan w:val="2"/>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gridSpan w:val="2"/>
            <w:shd w:val="clear" w:color="auto" w:fill="auto"/>
          </w:tcPr>
          <w:p w:rsidR="00047256" w:rsidRDefault="00047256" w:rsidP="00047256">
            <w:pPr>
              <w:jc w:val="both"/>
              <w:rPr>
                <w:sz w:val="18"/>
                <w:szCs w:val="18"/>
              </w:rPr>
            </w:pPr>
            <w:r w:rsidRPr="000B3A61">
              <w:rPr>
                <w:sz w:val="18"/>
                <w:szCs w:val="18"/>
              </w:rPr>
              <w:t xml:space="preserve">Бюджет </w:t>
            </w:r>
          </w:p>
          <w:p w:rsidR="00047256" w:rsidRDefault="00047256" w:rsidP="00047256">
            <w:pPr>
              <w:jc w:val="both"/>
              <w:rPr>
                <w:sz w:val="18"/>
                <w:szCs w:val="18"/>
              </w:rPr>
            </w:pPr>
            <w:r>
              <w:rPr>
                <w:sz w:val="18"/>
                <w:szCs w:val="18"/>
              </w:rPr>
              <w:t>поселения</w:t>
            </w:r>
          </w:p>
        </w:tc>
        <w:tc>
          <w:tcPr>
            <w:tcW w:w="1001" w:type="dxa"/>
            <w:gridSpan w:val="3"/>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6"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3" w:type="dxa"/>
            <w:gridSpan w:val="2"/>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6595C" w:rsidRPr="000B3A61" w:rsidTr="00E73F40">
        <w:tc>
          <w:tcPr>
            <w:tcW w:w="3544" w:type="dxa"/>
            <w:gridSpan w:val="2"/>
            <w:vMerge w:val="restart"/>
            <w:shd w:val="clear" w:color="auto" w:fill="auto"/>
          </w:tcPr>
          <w:p w:rsidR="0026595C" w:rsidRPr="000B3A61" w:rsidRDefault="0026595C" w:rsidP="006F65E3">
            <w:pPr>
              <w:widowControl w:val="0"/>
              <w:suppressAutoHyphens w:val="0"/>
              <w:autoSpaceDE w:val="0"/>
              <w:autoSpaceDN w:val="0"/>
              <w:rPr>
                <w:sz w:val="18"/>
                <w:szCs w:val="18"/>
                <w:lang w:eastAsia="ru-RU"/>
              </w:rPr>
            </w:pPr>
            <w:r w:rsidRPr="000B3A61">
              <w:rPr>
                <w:sz w:val="18"/>
                <w:szCs w:val="18"/>
                <w:lang w:eastAsia="ru-RU"/>
              </w:rPr>
              <w:t xml:space="preserve">Инвестиции в объекты муниципальной собственности </w:t>
            </w:r>
          </w:p>
          <w:p w:rsidR="0026595C" w:rsidRPr="000B3A61" w:rsidRDefault="0026595C" w:rsidP="006F65E3">
            <w:pPr>
              <w:widowControl w:val="0"/>
              <w:suppressAutoHyphens w:val="0"/>
              <w:autoSpaceDE w:val="0"/>
              <w:autoSpaceDN w:val="0"/>
              <w:rPr>
                <w:sz w:val="18"/>
                <w:szCs w:val="18"/>
                <w:lang w:eastAsia="ru-RU"/>
              </w:rPr>
            </w:pPr>
            <w:r w:rsidRPr="000B3A61">
              <w:rPr>
                <w:sz w:val="18"/>
                <w:szCs w:val="18"/>
                <w:lang w:eastAsia="ru-RU"/>
              </w:rPr>
              <w:t>(за исключением инвестиций в объекты муниципальной собственности по проектам, портфелям проектов)</w:t>
            </w:r>
          </w:p>
        </w:tc>
        <w:tc>
          <w:tcPr>
            <w:tcW w:w="1559" w:type="dxa"/>
            <w:vMerge w:val="restart"/>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gridSpan w:val="2"/>
            <w:shd w:val="clear" w:color="auto" w:fill="auto"/>
          </w:tcPr>
          <w:p w:rsidR="0026595C" w:rsidRPr="000B3A61" w:rsidRDefault="0026595C" w:rsidP="001B0A7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3"/>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6" w:type="dxa"/>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3" w:type="dxa"/>
            <w:gridSpan w:val="2"/>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6595C" w:rsidRPr="000B3A61" w:rsidTr="00E73F40">
        <w:tc>
          <w:tcPr>
            <w:tcW w:w="3544" w:type="dxa"/>
            <w:gridSpan w:val="2"/>
            <w:vMerge/>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gridSpan w:val="2"/>
            <w:shd w:val="clear" w:color="auto" w:fill="auto"/>
          </w:tcPr>
          <w:p w:rsidR="00047256" w:rsidRDefault="00047256" w:rsidP="00047256">
            <w:pPr>
              <w:jc w:val="both"/>
              <w:rPr>
                <w:sz w:val="18"/>
                <w:szCs w:val="18"/>
              </w:rPr>
            </w:pPr>
            <w:r>
              <w:rPr>
                <w:sz w:val="18"/>
                <w:szCs w:val="18"/>
              </w:rPr>
              <w:t xml:space="preserve">Федеральный </w:t>
            </w:r>
            <w:r w:rsidRPr="000B3A61">
              <w:rPr>
                <w:sz w:val="18"/>
                <w:szCs w:val="18"/>
              </w:rPr>
              <w:t xml:space="preserve">Бюджет </w:t>
            </w:r>
          </w:p>
          <w:p w:rsidR="0026595C" w:rsidRPr="000B3A61" w:rsidRDefault="0026595C" w:rsidP="001B0A70">
            <w:pPr>
              <w:jc w:val="both"/>
              <w:rPr>
                <w:sz w:val="18"/>
                <w:szCs w:val="18"/>
              </w:rPr>
            </w:pPr>
          </w:p>
        </w:tc>
        <w:tc>
          <w:tcPr>
            <w:tcW w:w="1001" w:type="dxa"/>
            <w:gridSpan w:val="3"/>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6" w:type="dxa"/>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3" w:type="dxa"/>
            <w:gridSpan w:val="2"/>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047256" w:rsidRPr="000B3A61" w:rsidTr="00E73F40">
        <w:tc>
          <w:tcPr>
            <w:tcW w:w="3544" w:type="dxa"/>
            <w:gridSpan w:val="2"/>
            <w:vMerge/>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gridSpan w:val="2"/>
            <w:shd w:val="clear" w:color="auto" w:fill="auto"/>
          </w:tcPr>
          <w:p w:rsidR="00047256" w:rsidRPr="000B3A61" w:rsidRDefault="00047256" w:rsidP="001B0A70">
            <w:pPr>
              <w:jc w:val="both"/>
              <w:rPr>
                <w:sz w:val="18"/>
                <w:szCs w:val="18"/>
              </w:rPr>
            </w:pPr>
            <w:r w:rsidRPr="000B3A61">
              <w:rPr>
                <w:sz w:val="18"/>
                <w:szCs w:val="18"/>
              </w:rPr>
              <w:t>Бюджет ХМАО - Югры</w:t>
            </w:r>
          </w:p>
        </w:tc>
        <w:tc>
          <w:tcPr>
            <w:tcW w:w="1001" w:type="dxa"/>
            <w:gridSpan w:val="3"/>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6"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3" w:type="dxa"/>
            <w:gridSpan w:val="2"/>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047256" w:rsidRPr="000B3A61" w:rsidRDefault="0004725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6595C" w:rsidRPr="000B3A61" w:rsidTr="00E73F40">
        <w:tc>
          <w:tcPr>
            <w:tcW w:w="3544" w:type="dxa"/>
            <w:gridSpan w:val="2"/>
            <w:vMerge/>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gridSpan w:val="2"/>
            <w:shd w:val="clear" w:color="auto" w:fill="auto"/>
          </w:tcPr>
          <w:p w:rsidR="00047256" w:rsidRDefault="00047256" w:rsidP="00047256">
            <w:pPr>
              <w:jc w:val="both"/>
              <w:rPr>
                <w:sz w:val="18"/>
                <w:szCs w:val="18"/>
              </w:rPr>
            </w:pPr>
            <w:r w:rsidRPr="000B3A61">
              <w:rPr>
                <w:sz w:val="18"/>
                <w:szCs w:val="18"/>
              </w:rPr>
              <w:t xml:space="preserve">Бюджет </w:t>
            </w:r>
          </w:p>
          <w:p w:rsidR="0026595C" w:rsidRPr="000B3A61" w:rsidRDefault="00047256" w:rsidP="00047256">
            <w:pPr>
              <w:jc w:val="both"/>
              <w:rPr>
                <w:sz w:val="18"/>
                <w:szCs w:val="18"/>
              </w:rPr>
            </w:pPr>
            <w:r>
              <w:rPr>
                <w:sz w:val="18"/>
                <w:szCs w:val="18"/>
              </w:rPr>
              <w:t>поселения</w:t>
            </w:r>
          </w:p>
        </w:tc>
        <w:tc>
          <w:tcPr>
            <w:tcW w:w="1001" w:type="dxa"/>
            <w:gridSpan w:val="3"/>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6" w:type="dxa"/>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3" w:type="dxa"/>
            <w:gridSpan w:val="2"/>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6595C" w:rsidRPr="000B3A61" w:rsidRDefault="0026595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bl>
    <w:p w:rsidR="00567C18" w:rsidRPr="000B3A61" w:rsidRDefault="00567C18" w:rsidP="00567C18">
      <w:pPr>
        <w:suppressAutoHyphens w:val="0"/>
        <w:rPr>
          <w:sz w:val="24"/>
          <w:szCs w:val="24"/>
          <w:lang w:eastAsia="ru-RU"/>
        </w:rPr>
      </w:pPr>
    </w:p>
    <w:p w:rsidR="000F412B" w:rsidRPr="000B3A61" w:rsidRDefault="000F412B" w:rsidP="00293ADF">
      <w:pPr>
        <w:widowControl w:val="0"/>
        <w:suppressAutoHyphens w:val="0"/>
        <w:autoSpaceDE w:val="0"/>
        <w:autoSpaceDN w:val="0"/>
      </w:pPr>
    </w:p>
    <w:p w:rsidR="000F412B" w:rsidRPr="000B3A61" w:rsidRDefault="000F412B" w:rsidP="00293ADF">
      <w:pPr>
        <w:widowControl w:val="0"/>
        <w:suppressAutoHyphens w:val="0"/>
        <w:autoSpaceDE w:val="0"/>
        <w:autoSpaceDN w:val="0"/>
      </w:pPr>
    </w:p>
    <w:p w:rsidR="000F412B" w:rsidRPr="000B3A61" w:rsidRDefault="000F412B" w:rsidP="00293ADF">
      <w:pPr>
        <w:widowControl w:val="0"/>
        <w:suppressAutoHyphens w:val="0"/>
        <w:autoSpaceDE w:val="0"/>
        <w:autoSpaceDN w:val="0"/>
      </w:pPr>
    </w:p>
    <w:p w:rsidR="000F412B" w:rsidRPr="000B3A61" w:rsidRDefault="000F412B" w:rsidP="00293ADF">
      <w:pPr>
        <w:widowControl w:val="0"/>
        <w:suppressAutoHyphens w:val="0"/>
        <w:autoSpaceDE w:val="0"/>
        <w:autoSpaceDN w:val="0"/>
      </w:pPr>
    </w:p>
    <w:p w:rsidR="000F412B" w:rsidRPr="000B3A61" w:rsidRDefault="000F412B" w:rsidP="00293ADF">
      <w:pPr>
        <w:widowControl w:val="0"/>
        <w:suppressAutoHyphens w:val="0"/>
        <w:autoSpaceDE w:val="0"/>
        <w:autoSpaceDN w:val="0"/>
      </w:pPr>
    </w:p>
    <w:p w:rsidR="00047256" w:rsidRDefault="00047256" w:rsidP="00592D2E">
      <w:pPr>
        <w:widowControl w:val="0"/>
        <w:autoSpaceDE w:val="0"/>
        <w:jc w:val="right"/>
        <w:rPr>
          <w:sz w:val="24"/>
          <w:szCs w:val="24"/>
          <w:lang w:eastAsia="ru-RU"/>
        </w:rPr>
      </w:pPr>
    </w:p>
    <w:p w:rsidR="00047256" w:rsidRDefault="00047256" w:rsidP="00592D2E">
      <w:pPr>
        <w:widowControl w:val="0"/>
        <w:autoSpaceDE w:val="0"/>
        <w:jc w:val="right"/>
        <w:rPr>
          <w:sz w:val="24"/>
          <w:szCs w:val="24"/>
          <w:lang w:eastAsia="ru-RU"/>
        </w:rPr>
      </w:pPr>
    </w:p>
    <w:p w:rsidR="00047256" w:rsidRDefault="00047256" w:rsidP="00592D2E">
      <w:pPr>
        <w:widowControl w:val="0"/>
        <w:autoSpaceDE w:val="0"/>
        <w:jc w:val="right"/>
        <w:rPr>
          <w:sz w:val="24"/>
          <w:szCs w:val="24"/>
          <w:lang w:eastAsia="ru-RU"/>
        </w:rPr>
      </w:pPr>
    </w:p>
    <w:p w:rsidR="00047256" w:rsidRDefault="00047256" w:rsidP="00592D2E">
      <w:pPr>
        <w:widowControl w:val="0"/>
        <w:autoSpaceDE w:val="0"/>
        <w:jc w:val="right"/>
        <w:rPr>
          <w:sz w:val="24"/>
          <w:szCs w:val="24"/>
          <w:lang w:eastAsia="ru-RU"/>
        </w:rPr>
      </w:pPr>
    </w:p>
    <w:p w:rsidR="00047256" w:rsidRDefault="00047256" w:rsidP="00592D2E">
      <w:pPr>
        <w:widowControl w:val="0"/>
        <w:autoSpaceDE w:val="0"/>
        <w:jc w:val="right"/>
        <w:rPr>
          <w:sz w:val="24"/>
          <w:szCs w:val="24"/>
          <w:lang w:eastAsia="ru-RU"/>
        </w:rPr>
      </w:pPr>
    </w:p>
    <w:p w:rsidR="00047256" w:rsidRDefault="00047256" w:rsidP="00592D2E">
      <w:pPr>
        <w:widowControl w:val="0"/>
        <w:autoSpaceDE w:val="0"/>
        <w:jc w:val="right"/>
        <w:rPr>
          <w:sz w:val="24"/>
          <w:szCs w:val="24"/>
          <w:lang w:eastAsia="ru-RU"/>
        </w:rPr>
      </w:pPr>
    </w:p>
    <w:p w:rsidR="00047256" w:rsidRDefault="00047256" w:rsidP="00592D2E">
      <w:pPr>
        <w:widowControl w:val="0"/>
        <w:autoSpaceDE w:val="0"/>
        <w:jc w:val="right"/>
        <w:rPr>
          <w:sz w:val="24"/>
          <w:szCs w:val="24"/>
          <w:lang w:eastAsia="ru-RU"/>
        </w:rPr>
      </w:pPr>
    </w:p>
    <w:p w:rsidR="00047256" w:rsidRDefault="00047256" w:rsidP="00592D2E">
      <w:pPr>
        <w:widowControl w:val="0"/>
        <w:autoSpaceDE w:val="0"/>
        <w:jc w:val="right"/>
        <w:rPr>
          <w:sz w:val="24"/>
          <w:szCs w:val="24"/>
          <w:lang w:eastAsia="ru-RU"/>
        </w:rPr>
      </w:pPr>
    </w:p>
    <w:p w:rsidR="00592D2E" w:rsidRDefault="00592D2E" w:rsidP="00592D2E">
      <w:pPr>
        <w:widowControl w:val="0"/>
        <w:autoSpaceDE w:val="0"/>
        <w:jc w:val="right"/>
      </w:pPr>
      <w:r>
        <w:rPr>
          <w:sz w:val="24"/>
          <w:szCs w:val="24"/>
          <w:lang w:eastAsia="ru-RU"/>
        </w:rPr>
        <w:t xml:space="preserve">Таблица 3 </w:t>
      </w:r>
    </w:p>
    <w:p w:rsidR="00592D2E" w:rsidRDefault="00592D2E" w:rsidP="00592D2E">
      <w:pPr>
        <w:widowControl w:val="0"/>
        <w:autoSpaceDE w:val="0"/>
        <w:jc w:val="right"/>
        <w:rPr>
          <w:sz w:val="24"/>
          <w:szCs w:val="24"/>
          <w:lang w:eastAsia="ru-RU"/>
        </w:rPr>
      </w:pPr>
    </w:p>
    <w:p w:rsidR="00592D2E" w:rsidRDefault="00592D2E" w:rsidP="00592D2E">
      <w:pPr>
        <w:widowControl w:val="0"/>
        <w:autoSpaceDE w:val="0"/>
        <w:jc w:val="center"/>
      </w:pPr>
      <w:r>
        <w:rPr>
          <w:sz w:val="24"/>
          <w:szCs w:val="24"/>
          <w:lang w:eastAsia="ru-RU"/>
        </w:rPr>
        <w:t>Портфели проектов и проекты, направленные в том числе на реализацию национальных и федеральных проектов Российской Федерации*</w:t>
      </w:r>
    </w:p>
    <w:p w:rsidR="00592D2E" w:rsidRDefault="00592D2E" w:rsidP="00592D2E">
      <w:pPr>
        <w:widowControl w:val="0"/>
        <w:autoSpaceDE w:val="0"/>
        <w:jc w:val="center"/>
        <w:rPr>
          <w:sz w:val="28"/>
          <w:szCs w:val="28"/>
          <w:lang w:eastAsia="ru-RU"/>
        </w:rPr>
      </w:pPr>
    </w:p>
    <w:tbl>
      <w:tblPr>
        <w:tblW w:w="15593" w:type="dxa"/>
        <w:tblInd w:w="-459" w:type="dxa"/>
        <w:tblLayout w:type="fixed"/>
        <w:tblLook w:val="0000"/>
      </w:tblPr>
      <w:tblGrid>
        <w:gridCol w:w="559"/>
        <w:gridCol w:w="1553"/>
        <w:gridCol w:w="1383"/>
        <w:gridCol w:w="1307"/>
        <w:gridCol w:w="1155"/>
        <w:gridCol w:w="778"/>
        <w:gridCol w:w="1149"/>
        <w:gridCol w:w="2025"/>
        <w:gridCol w:w="1134"/>
        <w:gridCol w:w="862"/>
        <w:gridCol w:w="861"/>
        <w:gridCol w:w="863"/>
        <w:gridCol w:w="864"/>
        <w:gridCol w:w="1100"/>
      </w:tblGrid>
      <w:tr w:rsidR="00592D2E" w:rsidTr="00442F95">
        <w:trPr>
          <w:cantSplit/>
          <w:trHeight w:val="207"/>
        </w:trPr>
        <w:tc>
          <w:tcPr>
            <w:tcW w:w="559"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sz w:val="16"/>
                <w:szCs w:val="16"/>
                <w:lang w:eastAsia="ru-RU"/>
              </w:rPr>
              <w:t xml:space="preserve">№ </w:t>
            </w:r>
            <w:r>
              <w:rPr>
                <w:rFonts w:eastAsia="Calibri"/>
                <w:sz w:val="16"/>
                <w:szCs w:val="16"/>
                <w:lang w:eastAsia="ru-RU"/>
              </w:rPr>
              <w:t>п/п</w:t>
            </w:r>
          </w:p>
        </w:tc>
        <w:tc>
          <w:tcPr>
            <w:tcW w:w="1553"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 xml:space="preserve">Наименование портфеля проектов, проекта </w:t>
            </w:r>
          </w:p>
        </w:tc>
        <w:tc>
          <w:tcPr>
            <w:tcW w:w="1383"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Наименование проекта или мероприятия</w:t>
            </w:r>
          </w:p>
        </w:tc>
        <w:tc>
          <w:tcPr>
            <w:tcW w:w="1307"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Ответственный исполнитель</w:t>
            </w:r>
          </w:p>
        </w:tc>
        <w:tc>
          <w:tcPr>
            <w:tcW w:w="1155"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en-US"/>
              </w:rPr>
              <w:t>Номер основного мероприятия</w:t>
            </w:r>
          </w:p>
        </w:tc>
        <w:tc>
          <w:tcPr>
            <w:tcW w:w="778"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jc w:val="center"/>
            </w:pPr>
            <w:r>
              <w:rPr>
                <w:rFonts w:eastAsia="Calibri"/>
                <w:sz w:val="16"/>
                <w:szCs w:val="16"/>
                <w:lang w:eastAsia="en-US"/>
              </w:rPr>
              <w:t xml:space="preserve">Цели </w:t>
            </w:r>
          </w:p>
        </w:tc>
        <w:tc>
          <w:tcPr>
            <w:tcW w:w="1149"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jc w:val="center"/>
            </w:pPr>
            <w:r>
              <w:rPr>
                <w:rFonts w:eastAsia="Calibri"/>
                <w:sz w:val="16"/>
                <w:szCs w:val="16"/>
                <w:lang w:eastAsia="en-US"/>
              </w:rPr>
              <w:t>Срок реализации</w:t>
            </w:r>
          </w:p>
        </w:tc>
        <w:tc>
          <w:tcPr>
            <w:tcW w:w="2025"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jc w:val="center"/>
            </w:pPr>
            <w:r>
              <w:rPr>
                <w:rFonts w:eastAsia="Calibri"/>
                <w:sz w:val="16"/>
                <w:szCs w:val="16"/>
                <w:lang w:eastAsia="en-US"/>
              </w:rPr>
              <w:t xml:space="preserve">Источники финансирования </w:t>
            </w:r>
          </w:p>
        </w:tc>
        <w:tc>
          <w:tcPr>
            <w:tcW w:w="5684" w:type="dxa"/>
            <w:gridSpan w:val="6"/>
            <w:tcBorders>
              <w:top w:val="single" w:sz="4" w:space="0" w:color="000000"/>
              <w:left w:val="single" w:sz="4" w:space="0" w:color="000000"/>
              <w:bottom w:val="single" w:sz="4" w:space="0" w:color="000000"/>
              <w:right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en-US"/>
              </w:rPr>
              <w:t>Параметры финансового обеспечения, тыс. рублей</w:t>
            </w:r>
          </w:p>
        </w:tc>
      </w:tr>
      <w:tr w:rsidR="00592D2E" w:rsidTr="00442F95">
        <w:trPr>
          <w:cantSplit/>
          <w:trHeight w:val="157"/>
        </w:trPr>
        <w:tc>
          <w:tcPr>
            <w:tcW w:w="559"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553"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383"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307"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155"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778"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149"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2025"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134"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2"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1"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3"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4" w:type="dxa"/>
            <w:tcBorders>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1100" w:type="dxa"/>
            <w:tcBorders>
              <w:left w:val="single" w:sz="4" w:space="0" w:color="000000"/>
              <w:bottom w:val="single" w:sz="4" w:space="0" w:color="000000"/>
              <w:right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и т.д.</w:t>
            </w:r>
          </w:p>
        </w:tc>
      </w:tr>
      <w:tr w:rsidR="00592D2E" w:rsidTr="00442F95">
        <w:trPr>
          <w:trHeight w:val="207"/>
        </w:trPr>
        <w:tc>
          <w:tcPr>
            <w:tcW w:w="559"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w:t>
            </w:r>
          </w:p>
        </w:tc>
        <w:tc>
          <w:tcPr>
            <w:tcW w:w="1553"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2</w:t>
            </w:r>
          </w:p>
        </w:tc>
        <w:tc>
          <w:tcPr>
            <w:tcW w:w="1383"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3</w:t>
            </w:r>
          </w:p>
        </w:tc>
        <w:tc>
          <w:tcPr>
            <w:tcW w:w="1307"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4</w:t>
            </w:r>
          </w:p>
        </w:tc>
        <w:tc>
          <w:tcPr>
            <w:tcW w:w="1155"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5</w:t>
            </w:r>
          </w:p>
        </w:tc>
        <w:tc>
          <w:tcPr>
            <w:tcW w:w="778"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6</w:t>
            </w:r>
          </w:p>
        </w:tc>
        <w:tc>
          <w:tcPr>
            <w:tcW w:w="1149"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7</w:t>
            </w:r>
          </w:p>
        </w:tc>
        <w:tc>
          <w:tcPr>
            <w:tcW w:w="2025"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8</w:t>
            </w:r>
          </w:p>
        </w:tc>
        <w:tc>
          <w:tcPr>
            <w:tcW w:w="1134"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9</w:t>
            </w:r>
          </w:p>
        </w:tc>
        <w:tc>
          <w:tcPr>
            <w:tcW w:w="862"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10</w:t>
            </w:r>
          </w:p>
        </w:tc>
        <w:tc>
          <w:tcPr>
            <w:tcW w:w="861"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11</w:t>
            </w:r>
          </w:p>
        </w:tc>
        <w:tc>
          <w:tcPr>
            <w:tcW w:w="863"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12</w:t>
            </w:r>
          </w:p>
        </w:tc>
        <w:tc>
          <w:tcPr>
            <w:tcW w:w="864"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13</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14</w:t>
            </w:r>
          </w:p>
        </w:tc>
      </w:tr>
    </w:tbl>
    <w:p w:rsidR="00781C8C" w:rsidRDefault="00781C8C" w:rsidP="006F65E3">
      <w:pPr>
        <w:widowControl w:val="0"/>
        <w:suppressAutoHyphens w:val="0"/>
        <w:autoSpaceDE w:val="0"/>
        <w:autoSpaceDN w:val="0"/>
        <w:ind w:firstLine="540"/>
        <w:jc w:val="right"/>
        <w:outlineLvl w:val="1"/>
        <w:rPr>
          <w:sz w:val="24"/>
          <w:szCs w:val="24"/>
          <w:lang w:eastAsia="ru-RU"/>
        </w:rPr>
      </w:pPr>
    </w:p>
    <w:p w:rsidR="00592D2E" w:rsidRDefault="00592D2E" w:rsidP="00592D2E">
      <w:r>
        <w:rPr>
          <w:sz w:val="18"/>
          <w:szCs w:val="18"/>
          <w:lang w:eastAsia="ru-RU"/>
        </w:rPr>
        <w:t xml:space="preserve">Примечание: </w:t>
      </w:r>
      <w:r>
        <w:rPr>
          <w:sz w:val="18"/>
          <w:szCs w:val="18"/>
        </w:rPr>
        <w:t>*Заполняется при наличии портфелей проектов и проектов, направленных, в том числе на реализацию национальных и федеральных проектов Российской Федерации.</w:t>
      </w:r>
    </w:p>
    <w:p w:rsidR="00592D2E" w:rsidRDefault="00592D2E" w:rsidP="00592D2E">
      <w:pPr>
        <w:widowControl w:val="0"/>
        <w:autoSpaceDE w:val="0"/>
      </w:pPr>
    </w:p>
    <w:p w:rsidR="00781C8C" w:rsidRDefault="00781C8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2620A6" w:rsidRDefault="002620A6" w:rsidP="006F65E3">
      <w:pPr>
        <w:widowControl w:val="0"/>
        <w:suppressAutoHyphens w:val="0"/>
        <w:autoSpaceDE w:val="0"/>
        <w:autoSpaceDN w:val="0"/>
        <w:ind w:firstLine="540"/>
        <w:jc w:val="right"/>
        <w:outlineLvl w:val="1"/>
        <w:rPr>
          <w:sz w:val="24"/>
          <w:szCs w:val="24"/>
          <w:lang w:eastAsia="ru-RU"/>
        </w:rPr>
      </w:pPr>
    </w:p>
    <w:p w:rsidR="002620A6" w:rsidRDefault="002620A6" w:rsidP="006F65E3">
      <w:pPr>
        <w:widowControl w:val="0"/>
        <w:suppressAutoHyphens w:val="0"/>
        <w:autoSpaceDE w:val="0"/>
        <w:autoSpaceDN w:val="0"/>
        <w:ind w:firstLine="540"/>
        <w:jc w:val="right"/>
        <w:outlineLvl w:val="1"/>
        <w:rPr>
          <w:sz w:val="24"/>
          <w:szCs w:val="24"/>
          <w:lang w:eastAsia="ru-RU"/>
        </w:rPr>
      </w:pPr>
    </w:p>
    <w:p w:rsidR="002620A6" w:rsidRDefault="002620A6" w:rsidP="00592D2E">
      <w:pPr>
        <w:widowControl w:val="0"/>
        <w:suppressAutoHyphens w:val="0"/>
        <w:autoSpaceDE w:val="0"/>
        <w:autoSpaceDN w:val="0"/>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156EBA" w:rsidRDefault="00156EBA" w:rsidP="006F65E3">
      <w:pPr>
        <w:widowControl w:val="0"/>
        <w:suppressAutoHyphens w:val="0"/>
        <w:autoSpaceDE w:val="0"/>
        <w:autoSpaceDN w:val="0"/>
        <w:ind w:firstLine="540"/>
        <w:jc w:val="right"/>
        <w:outlineLvl w:val="1"/>
        <w:rPr>
          <w:sz w:val="24"/>
          <w:szCs w:val="24"/>
          <w:lang w:eastAsia="ru-RU"/>
        </w:rPr>
      </w:pPr>
    </w:p>
    <w:p w:rsidR="00156EBA" w:rsidRDefault="00156EBA" w:rsidP="006F65E3">
      <w:pPr>
        <w:widowControl w:val="0"/>
        <w:suppressAutoHyphens w:val="0"/>
        <w:autoSpaceDE w:val="0"/>
        <w:autoSpaceDN w:val="0"/>
        <w:ind w:firstLine="540"/>
        <w:jc w:val="right"/>
        <w:outlineLvl w:val="1"/>
        <w:rPr>
          <w:sz w:val="24"/>
          <w:szCs w:val="24"/>
          <w:lang w:eastAsia="ru-RU"/>
        </w:rPr>
      </w:pPr>
    </w:p>
    <w:p w:rsidR="00156EBA" w:rsidRDefault="00156EBA" w:rsidP="006F65E3">
      <w:pPr>
        <w:widowControl w:val="0"/>
        <w:suppressAutoHyphens w:val="0"/>
        <w:autoSpaceDE w:val="0"/>
        <w:autoSpaceDN w:val="0"/>
        <w:ind w:firstLine="540"/>
        <w:jc w:val="right"/>
        <w:outlineLvl w:val="1"/>
        <w:rPr>
          <w:sz w:val="24"/>
          <w:szCs w:val="24"/>
          <w:lang w:eastAsia="ru-RU"/>
        </w:rPr>
      </w:pPr>
    </w:p>
    <w:p w:rsidR="00156EBA" w:rsidRDefault="00156EBA" w:rsidP="006F65E3">
      <w:pPr>
        <w:widowControl w:val="0"/>
        <w:suppressAutoHyphens w:val="0"/>
        <w:autoSpaceDE w:val="0"/>
        <w:autoSpaceDN w:val="0"/>
        <w:ind w:firstLine="540"/>
        <w:jc w:val="right"/>
        <w:outlineLvl w:val="1"/>
        <w:rPr>
          <w:sz w:val="24"/>
          <w:szCs w:val="24"/>
          <w:lang w:eastAsia="ru-RU"/>
        </w:rPr>
      </w:pPr>
    </w:p>
    <w:p w:rsidR="00156EBA" w:rsidRDefault="00156EBA" w:rsidP="006F65E3">
      <w:pPr>
        <w:widowControl w:val="0"/>
        <w:suppressAutoHyphens w:val="0"/>
        <w:autoSpaceDE w:val="0"/>
        <w:autoSpaceDN w:val="0"/>
        <w:ind w:firstLine="540"/>
        <w:jc w:val="right"/>
        <w:outlineLvl w:val="1"/>
        <w:rPr>
          <w:sz w:val="24"/>
          <w:szCs w:val="24"/>
          <w:lang w:eastAsia="ru-RU"/>
        </w:rPr>
      </w:pPr>
    </w:p>
    <w:p w:rsidR="00156EBA" w:rsidRDefault="00156EBA" w:rsidP="006F65E3">
      <w:pPr>
        <w:widowControl w:val="0"/>
        <w:suppressAutoHyphens w:val="0"/>
        <w:autoSpaceDE w:val="0"/>
        <w:autoSpaceDN w:val="0"/>
        <w:ind w:firstLine="540"/>
        <w:jc w:val="right"/>
        <w:outlineLvl w:val="1"/>
        <w:rPr>
          <w:sz w:val="24"/>
          <w:szCs w:val="24"/>
          <w:lang w:eastAsia="ru-RU"/>
        </w:rPr>
      </w:pPr>
    </w:p>
    <w:p w:rsidR="00047256" w:rsidRDefault="00047256" w:rsidP="006F65E3">
      <w:pPr>
        <w:widowControl w:val="0"/>
        <w:suppressAutoHyphens w:val="0"/>
        <w:autoSpaceDE w:val="0"/>
        <w:autoSpaceDN w:val="0"/>
        <w:ind w:firstLine="540"/>
        <w:jc w:val="right"/>
        <w:outlineLvl w:val="1"/>
        <w:rPr>
          <w:sz w:val="24"/>
          <w:szCs w:val="24"/>
          <w:lang w:eastAsia="ru-RU"/>
        </w:rPr>
      </w:pPr>
    </w:p>
    <w:p w:rsidR="00047256" w:rsidRDefault="00047256" w:rsidP="006F65E3">
      <w:pPr>
        <w:widowControl w:val="0"/>
        <w:suppressAutoHyphens w:val="0"/>
        <w:autoSpaceDE w:val="0"/>
        <w:autoSpaceDN w:val="0"/>
        <w:ind w:firstLine="540"/>
        <w:jc w:val="right"/>
        <w:outlineLvl w:val="1"/>
        <w:rPr>
          <w:sz w:val="24"/>
          <w:szCs w:val="24"/>
          <w:lang w:eastAsia="ru-RU"/>
        </w:rPr>
      </w:pPr>
    </w:p>
    <w:p w:rsidR="00047256" w:rsidRDefault="00047256" w:rsidP="006F65E3">
      <w:pPr>
        <w:widowControl w:val="0"/>
        <w:suppressAutoHyphens w:val="0"/>
        <w:autoSpaceDE w:val="0"/>
        <w:autoSpaceDN w:val="0"/>
        <w:ind w:firstLine="540"/>
        <w:jc w:val="right"/>
        <w:outlineLvl w:val="1"/>
        <w:rPr>
          <w:sz w:val="24"/>
          <w:szCs w:val="24"/>
          <w:lang w:eastAsia="ru-RU"/>
        </w:rPr>
      </w:pPr>
    </w:p>
    <w:p w:rsidR="00047256" w:rsidRDefault="00047256" w:rsidP="006F65E3">
      <w:pPr>
        <w:widowControl w:val="0"/>
        <w:suppressAutoHyphens w:val="0"/>
        <w:autoSpaceDE w:val="0"/>
        <w:autoSpaceDN w:val="0"/>
        <w:ind w:firstLine="540"/>
        <w:jc w:val="right"/>
        <w:outlineLvl w:val="1"/>
        <w:rPr>
          <w:sz w:val="24"/>
          <w:szCs w:val="24"/>
          <w:lang w:eastAsia="ru-RU"/>
        </w:rPr>
      </w:pPr>
    </w:p>
    <w:p w:rsidR="00047256" w:rsidRDefault="00047256" w:rsidP="006F65E3">
      <w:pPr>
        <w:widowControl w:val="0"/>
        <w:suppressAutoHyphens w:val="0"/>
        <w:autoSpaceDE w:val="0"/>
        <w:autoSpaceDN w:val="0"/>
        <w:ind w:firstLine="540"/>
        <w:jc w:val="right"/>
        <w:outlineLvl w:val="1"/>
        <w:rPr>
          <w:sz w:val="24"/>
          <w:szCs w:val="24"/>
          <w:lang w:eastAsia="ru-RU"/>
        </w:rPr>
      </w:pPr>
    </w:p>
    <w:p w:rsidR="00047256" w:rsidRDefault="00047256" w:rsidP="006F65E3">
      <w:pPr>
        <w:widowControl w:val="0"/>
        <w:suppressAutoHyphens w:val="0"/>
        <w:autoSpaceDE w:val="0"/>
        <w:autoSpaceDN w:val="0"/>
        <w:ind w:firstLine="540"/>
        <w:jc w:val="right"/>
        <w:outlineLvl w:val="1"/>
        <w:rPr>
          <w:sz w:val="24"/>
          <w:szCs w:val="24"/>
          <w:lang w:eastAsia="ru-RU"/>
        </w:rPr>
      </w:pPr>
    </w:p>
    <w:p w:rsidR="00047256" w:rsidRDefault="00047256" w:rsidP="006F65E3">
      <w:pPr>
        <w:widowControl w:val="0"/>
        <w:suppressAutoHyphens w:val="0"/>
        <w:autoSpaceDE w:val="0"/>
        <w:autoSpaceDN w:val="0"/>
        <w:ind w:firstLine="540"/>
        <w:jc w:val="right"/>
        <w:outlineLvl w:val="1"/>
        <w:rPr>
          <w:sz w:val="24"/>
          <w:szCs w:val="24"/>
          <w:lang w:eastAsia="ru-RU"/>
        </w:rPr>
      </w:pPr>
    </w:p>
    <w:p w:rsidR="00047256" w:rsidRDefault="00047256" w:rsidP="006F65E3">
      <w:pPr>
        <w:widowControl w:val="0"/>
        <w:suppressAutoHyphens w:val="0"/>
        <w:autoSpaceDE w:val="0"/>
        <w:autoSpaceDN w:val="0"/>
        <w:ind w:firstLine="540"/>
        <w:jc w:val="right"/>
        <w:outlineLvl w:val="1"/>
        <w:rPr>
          <w:sz w:val="24"/>
          <w:szCs w:val="24"/>
          <w:lang w:eastAsia="ru-RU"/>
        </w:rPr>
      </w:pPr>
    </w:p>
    <w:p w:rsidR="00047256" w:rsidRDefault="00047256" w:rsidP="006F65E3">
      <w:pPr>
        <w:widowControl w:val="0"/>
        <w:suppressAutoHyphens w:val="0"/>
        <w:autoSpaceDE w:val="0"/>
        <w:autoSpaceDN w:val="0"/>
        <w:ind w:firstLine="540"/>
        <w:jc w:val="right"/>
        <w:outlineLvl w:val="1"/>
        <w:rPr>
          <w:sz w:val="24"/>
          <w:szCs w:val="24"/>
          <w:lang w:eastAsia="ru-RU"/>
        </w:rPr>
      </w:pPr>
    </w:p>
    <w:p w:rsidR="00047256" w:rsidRDefault="00047256" w:rsidP="006F65E3">
      <w:pPr>
        <w:widowControl w:val="0"/>
        <w:suppressAutoHyphens w:val="0"/>
        <w:autoSpaceDE w:val="0"/>
        <w:autoSpaceDN w:val="0"/>
        <w:ind w:firstLine="540"/>
        <w:jc w:val="right"/>
        <w:outlineLvl w:val="1"/>
        <w:rPr>
          <w:sz w:val="24"/>
          <w:szCs w:val="24"/>
          <w:lang w:eastAsia="ru-RU"/>
        </w:rPr>
      </w:pPr>
    </w:p>
    <w:p w:rsidR="00047256" w:rsidRDefault="00047256" w:rsidP="006F65E3">
      <w:pPr>
        <w:widowControl w:val="0"/>
        <w:suppressAutoHyphens w:val="0"/>
        <w:autoSpaceDE w:val="0"/>
        <w:autoSpaceDN w:val="0"/>
        <w:ind w:firstLine="540"/>
        <w:jc w:val="right"/>
        <w:outlineLvl w:val="1"/>
        <w:rPr>
          <w:sz w:val="24"/>
          <w:szCs w:val="24"/>
          <w:lang w:eastAsia="ru-RU"/>
        </w:rPr>
      </w:pPr>
    </w:p>
    <w:p w:rsidR="00047256" w:rsidRDefault="00047256" w:rsidP="006F65E3">
      <w:pPr>
        <w:widowControl w:val="0"/>
        <w:suppressAutoHyphens w:val="0"/>
        <w:autoSpaceDE w:val="0"/>
        <w:autoSpaceDN w:val="0"/>
        <w:ind w:firstLine="540"/>
        <w:jc w:val="right"/>
        <w:outlineLvl w:val="1"/>
        <w:rPr>
          <w:sz w:val="24"/>
          <w:szCs w:val="24"/>
          <w:lang w:eastAsia="ru-RU"/>
        </w:rPr>
      </w:pPr>
    </w:p>
    <w:p w:rsidR="006F65E3" w:rsidRPr="000B3A61" w:rsidRDefault="006F65E3" w:rsidP="006F65E3">
      <w:pPr>
        <w:widowControl w:val="0"/>
        <w:suppressAutoHyphens w:val="0"/>
        <w:autoSpaceDE w:val="0"/>
        <w:autoSpaceDN w:val="0"/>
        <w:ind w:firstLine="540"/>
        <w:jc w:val="right"/>
        <w:outlineLvl w:val="1"/>
        <w:rPr>
          <w:sz w:val="24"/>
          <w:szCs w:val="24"/>
          <w:lang w:eastAsia="ru-RU"/>
        </w:rPr>
      </w:pPr>
      <w:r w:rsidRPr="000B3A61">
        <w:rPr>
          <w:sz w:val="24"/>
          <w:szCs w:val="24"/>
          <w:lang w:eastAsia="ru-RU"/>
        </w:rPr>
        <w:t xml:space="preserve">Таблица 4 </w:t>
      </w:r>
    </w:p>
    <w:p w:rsidR="006F65E3" w:rsidRDefault="006F65E3" w:rsidP="006F65E3">
      <w:pPr>
        <w:widowControl w:val="0"/>
        <w:suppressAutoHyphens w:val="0"/>
        <w:autoSpaceDE w:val="0"/>
        <w:autoSpaceDN w:val="0"/>
        <w:ind w:firstLine="540"/>
        <w:jc w:val="right"/>
        <w:outlineLvl w:val="1"/>
        <w:rPr>
          <w:sz w:val="24"/>
          <w:szCs w:val="24"/>
          <w:lang w:eastAsia="ru-RU"/>
        </w:rPr>
      </w:pPr>
    </w:p>
    <w:p w:rsidR="00E348E3" w:rsidRPr="000B3A61" w:rsidRDefault="00E348E3" w:rsidP="006F65E3">
      <w:pPr>
        <w:widowControl w:val="0"/>
        <w:suppressAutoHyphens w:val="0"/>
        <w:autoSpaceDE w:val="0"/>
        <w:autoSpaceDN w:val="0"/>
        <w:ind w:firstLine="540"/>
        <w:jc w:val="right"/>
        <w:outlineLvl w:val="1"/>
        <w:rPr>
          <w:sz w:val="24"/>
          <w:szCs w:val="24"/>
          <w:lang w:eastAsia="ru-RU"/>
        </w:rPr>
      </w:pPr>
    </w:p>
    <w:p w:rsidR="006F65E3" w:rsidRPr="001C476B" w:rsidRDefault="006F65E3" w:rsidP="00970464">
      <w:pPr>
        <w:widowControl w:val="0"/>
        <w:suppressAutoHyphens w:val="0"/>
        <w:autoSpaceDE w:val="0"/>
        <w:autoSpaceDN w:val="0"/>
        <w:ind w:firstLine="540"/>
        <w:jc w:val="center"/>
        <w:outlineLvl w:val="1"/>
        <w:rPr>
          <w:b/>
          <w:sz w:val="24"/>
          <w:szCs w:val="24"/>
          <w:lang w:eastAsia="ru-RU"/>
        </w:rPr>
      </w:pPr>
      <w:r w:rsidRPr="001C476B">
        <w:rPr>
          <w:b/>
          <w:sz w:val="24"/>
          <w:szCs w:val="24"/>
          <w:lang w:eastAsia="ru-RU"/>
        </w:rPr>
        <w:t xml:space="preserve">Характеристика основных мероприятий муниципальной программы, </w:t>
      </w:r>
      <w:r w:rsidR="00970464">
        <w:rPr>
          <w:b/>
          <w:sz w:val="24"/>
          <w:szCs w:val="24"/>
          <w:lang w:eastAsia="ru-RU"/>
        </w:rPr>
        <w:t xml:space="preserve"> </w:t>
      </w:r>
      <w:r w:rsidRPr="001C476B">
        <w:rPr>
          <w:b/>
          <w:sz w:val="24"/>
          <w:szCs w:val="24"/>
          <w:lang w:eastAsia="ru-RU"/>
        </w:rPr>
        <w:t>их связь с целевыми показателями</w:t>
      </w:r>
    </w:p>
    <w:p w:rsidR="006F65E3" w:rsidRPr="00961A70" w:rsidRDefault="006F65E3" w:rsidP="006F65E3">
      <w:pPr>
        <w:widowControl w:val="0"/>
        <w:suppressAutoHyphens w:val="0"/>
        <w:autoSpaceDE w:val="0"/>
        <w:autoSpaceDN w:val="0"/>
        <w:jc w:val="center"/>
        <w:rPr>
          <w:b/>
          <w:sz w:val="10"/>
          <w:szCs w:val="10"/>
          <w:lang w:eastAsia="ru-RU"/>
        </w:rPr>
      </w:pPr>
    </w:p>
    <w:p w:rsidR="00E348E3" w:rsidRPr="001C476B" w:rsidRDefault="00E348E3" w:rsidP="006F65E3">
      <w:pPr>
        <w:widowControl w:val="0"/>
        <w:suppressAutoHyphens w:val="0"/>
        <w:autoSpaceDE w:val="0"/>
        <w:autoSpaceDN w:val="0"/>
        <w:jc w:val="center"/>
        <w:rPr>
          <w:b/>
          <w:sz w:val="24"/>
          <w:szCs w:val="24"/>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3237"/>
        <w:gridCol w:w="3260"/>
        <w:gridCol w:w="4111"/>
        <w:gridCol w:w="3402"/>
      </w:tblGrid>
      <w:tr w:rsidR="006F65E3" w:rsidRPr="000B3A61" w:rsidTr="008B1E4F">
        <w:trPr>
          <w:trHeight w:val="293"/>
        </w:trPr>
        <w:tc>
          <w:tcPr>
            <w:tcW w:w="557" w:type="dxa"/>
            <w:vMerge w:val="restart"/>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 п/п</w:t>
            </w:r>
          </w:p>
        </w:tc>
        <w:tc>
          <w:tcPr>
            <w:tcW w:w="10608" w:type="dxa"/>
            <w:gridSpan w:val="3"/>
            <w:vMerge w:val="restart"/>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Основные мероприятия</w:t>
            </w:r>
          </w:p>
        </w:tc>
        <w:tc>
          <w:tcPr>
            <w:tcW w:w="3402" w:type="dxa"/>
            <w:vMerge w:val="restart"/>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Наименование целевого показателя</w:t>
            </w:r>
          </w:p>
        </w:tc>
      </w:tr>
      <w:tr w:rsidR="006F65E3" w:rsidRPr="000B3A61" w:rsidTr="008B1E4F">
        <w:trPr>
          <w:trHeight w:val="293"/>
        </w:trPr>
        <w:tc>
          <w:tcPr>
            <w:tcW w:w="557" w:type="dxa"/>
            <w:vMerge/>
            <w:shd w:val="clear" w:color="auto" w:fill="auto"/>
          </w:tcPr>
          <w:p w:rsidR="006F65E3" w:rsidRPr="000B3A61" w:rsidRDefault="006F65E3" w:rsidP="006F65E3">
            <w:pPr>
              <w:suppressAutoHyphens w:val="0"/>
              <w:jc w:val="center"/>
              <w:rPr>
                <w:rFonts w:eastAsia="Calibri"/>
                <w:lang w:eastAsia="en-US"/>
              </w:rPr>
            </w:pPr>
          </w:p>
        </w:tc>
        <w:tc>
          <w:tcPr>
            <w:tcW w:w="10608" w:type="dxa"/>
            <w:gridSpan w:val="3"/>
            <w:vMerge/>
            <w:shd w:val="clear" w:color="auto" w:fill="auto"/>
          </w:tcPr>
          <w:p w:rsidR="006F65E3" w:rsidRPr="000B3A61" w:rsidRDefault="006F65E3" w:rsidP="006F65E3">
            <w:pPr>
              <w:suppressAutoHyphens w:val="0"/>
              <w:jc w:val="center"/>
              <w:rPr>
                <w:rFonts w:eastAsia="Calibri"/>
                <w:lang w:eastAsia="en-US"/>
              </w:rPr>
            </w:pPr>
          </w:p>
        </w:tc>
        <w:tc>
          <w:tcPr>
            <w:tcW w:w="3402" w:type="dxa"/>
            <w:vMerge/>
            <w:shd w:val="clear" w:color="auto" w:fill="auto"/>
          </w:tcPr>
          <w:p w:rsidR="006F65E3" w:rsidRPr="000B3A61" w:rsidRDefault="006F65E3" w:rsidP="006F65E3">
            <w:pPr>
              <w:suppressAutoHyphens w:val="0"/>
              <w:jc w:val="center"/>
              <w:rPr>
                <w:rFonts w:eastAsia="Calibri"/>
                <w:lang w:eastAsia="en-US"/>
              </w:rPr>
            </w:pPr>
          </w:p>
        </w:tc>
      </w:tr>
      <w:tr w:rsidR="006F65E3" w:rsidRPr="000B3A61" w:rsidTr="000A39D1">
        <w:tc>
          <w:tcPr>
            <w:tcW w:w="557" w:type="dxa"/>
            <w:vMerge/>
            <w:shd w:val="clear" w:color="auto" w:fill="auto"/>
            <w:hideMark/>
          </w:tcPr>
          <w:p w:rsidR="006F65E3" w:rsidRPr="000B3A61" w:rsidRDefault="006F65E3" w:rsidP="006F65E3">
            <w:pPr>
              <w:suppressAutoHyphens w:val="0"/>
              <w:rPr>
                <w:rFonts w:eastAsia="Calibri"/>
                <w:lang w:eastAsia="en-US"/>
              </w:rPr>
            </w:pPr>
          </w:p>
        </w:tc>
        <w:tc>
          <w:tcPr>
            <w:tcW w:w="3237"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Наименование</w:t>
            </w:r>
          </w:p>
        </w:tc>
        <w:tc>
          <w:tcPr>
            <w:tcW w:w="3260"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Содержание (направления расходов)</w:t>
            </w:r>
          </w:p>
        </w:tc>
        <w:tc>
          <w:tcPr>
            <w:tcW w:w="4111" w:type="dxa"/>
            <w:shd w:val="clear" w:color="auto" w:fill="auto"/>
            <w:hideMark/>
          </w:tcPr>
          <w:p w:rsidR="006F65E3" w:rsidRPr="000B3A61" w:rsidRDefault="006500E0" w:rsidP="00E77370">
            <w:pPr>
              <w:suppressAutoHyphens w:val="0"/>
              <w:jc w:val="center"/>
              <w:rPr>
                <w:rFonts w:eastAsia="Calibri"/>
                <w:lang w:eastAsia="en-US"/>
              </w:rPr>
            </w:pPr>
            <w:r w:rsidRPr="000B3A61">
              <w:rPr>
                <w:rFonts w:eastAsia="Calibri"/>
                <w:lang w:eastAsia="en-US"/>
              </w:rPr>
              <w:t>Реквизиты</w:t>
            </w:r>
            <w:r w:rsidR="006F65E3" w:rsidRPr="000B3A61">
              <w:rPr>
                <w:rFonts w:eastAsia="Calibri"/>
                <w:lang w:eastAsia="en-US"/>
              </w:rPr>
              <w:t xml:space="preserve"> </w:t>
            </w:r>
            <w:r w:rsidR="00E77370">
              <w:rPr>
                <w:rFonts w:eastAsia="Calibri"/>
                <w:lang w:eastAsia="en-US"/>
              </w:rPr>
              <w:t>нормативного</w:t>
            </w:r>
            <w:r w:rsidRPr="000B3A61">
              <w:rPr>
                <w:rFonts w:eastAsia="Calibri"/>
                <w:lang w:eastAsia="en-US"/>
              </w:rPr>
              <w:t xml:space="preserve"> </w:t>
            </w:r>
            <w:r w:rsidR="006F65E3" w:rsidRPr="000B3A61">
              <w:rPr>
                <w:rFonts w:eastAsia="Calibri"/>
                <w:lang w:eastAsia="en-US"/>
              </w:rPr>
              <w:t>правового акта, наименование портфеля проектов (проекта)</w:t>
            </w:r>
            <w:r w:rsidR="006F65E3" w:rsidRPr="000B3A61">
              <w:rPr>
                <w:rFonts w:eastAsia="Calibri"/>
                <w:vertAlign w:val="superscript"/>
                <w:lang w:eastAsia="en-US"/>
              </w:rPr>
              <w:t>*</w:t>
            </w:r>
          </w:p>
        </w:tc>
        <w:tc>
          <w:tcPr>
            <w:tcW w:w="3402" w:type="dxa"/>
            <w:vMerge/>
            <w:shd w:val="clear" w:color="auto" w:fill="auto"/>
            <w:hideMark/>
          </w:tcPr>
          <w:p w:rsidR="006F65E3" w:rsidRPr="000B3A61" w:rsidRDefault="006F65E3" w:rsidP="006F65E3">
            <w:pPr>
              <w:suppressAutoHyphens w:val="0"/>
              <w:jc w:val="center"/>
              <w:rPr>
                <w:rFonts w:eastAsia="Calibri"/>
                <w:strike/>
                <w:lang w:eastAsia="en-US"/>
              </w:rPr>
            </w:pPr>
          </w:p>
        </w:tc>
      </w:tr>
      <w:tr w:rsidR="006F65E3" w:rsidRPr="000B3A61" w:rsidTr="000A39D1">
        <w:tc>
          <w:tcPr>
            <w:tcW w:w="557"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1</w:t>
            </w:r>
          </w:p>
        </w:tc>
        <w:tc>
          <w:tcPr>
            <w:tcW w:w="3237"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2</w:t>
            </w:r>
          </w:p>
        </w:tc>
        <w:tc>
          <w:tcPr>
            <w:tcW w:w="3260"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3</w:t>
            </w:r>
          </w:p>
        </w:tc>
        <w:tc>
          <w:tcPr>
            <w:tcW w:w="4111"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4</w:t>
            </w:r>
          </w:p>
        </w:tc>
        <w:tc>
          <w:tcPr>
            <w:tcW w:w="3402"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5</w:t>
            </w:r>
          </w:p>
        </w:tc>
      </w:tr>
      <w:tr w:rsidR="006F65E3" w:rsidRPr="001820C4" w:rsidTr="008B1E4F">
        <w:tc>
          <w:tcPr>
            <w:tcW w:w="14567" w:type="dxa"/>
            <w:gridSpan w:val="5"/>
            <w:shd w:val="clear" w:color="auto" w:fill="auto"/>
          </w:tcPr>
          <w:p w:rsidR="006F65E3" w:rsidRPr="001820C4" w:rsidRDefault="00781C8C" w:rsidP="005F060C">
            <w:pPr>
              <w:tabs>
                <w:tab w:val="left" w:pos="567"/>
              </w:tabs>
              <w:suppressAutoHyphens w:val="0"/>
              <w:rPr>
                <w:rFonts w:eastAsia="Calibri"/>
                <w:lang w:eastAsia="en-US"/>
              </w:rPr>
            </w:pPr>
            <w:r w:rsidRPr="001820C4">
              <w:t xml:space="preserve"> </w:t>
            </w:r>
            <w:r w:rsidR="003653D3" w:rsidRPr="001820C4">
              <w:t xml:space="preserve">Цель 1. Повышение эффективности деятельности </w:t>
            </w:r>
            <w:r w:rsidR="003653D3" w:rsidRPr="001820C4">
              <w:rPr>
                <w:color w:val="000000"/>
                <w:lang w:eastAsia="ru-RU"/>
              </w:rPr>
              <w:t xml:space="preserve">органов местного самоуправления </w:t>
            </w:r>
            <w:r w:rsidR="00EE7FB4" w:rsidRPr="001820C4">
              <w:rPr>
                <w:rFonts w:eastAsia="Calibri"/>
                <w:lang w:eastAsia="ru-RU"/>
              </w:rPr>
              <w:t>Администрации городского поселения Пионерский</w:t>
            </w:r>
            <w:r w:rsidR="003653D3" w:rsidRPr="001820C4">
              <w:rPr>
                <w:color w:val="000000"/>
                <w:lang w:eastAsia="ru-RU"/>
              </w:rPr>
              <w:t>.</w:t>
            </w:r>
          </w:p>
        </w:tc>
      </w:tr>
      <w:tr w:rsidR="006F65E3" w:rsidRPr="001820C4" w:rsidTr="002F3AC6">
        <w:trPr>
          <w:trHeight w:val="70"/>
        </w:trPr>
        <w:tc>
          <w:tcPr>
            <w:tcW w:w="14567" w:type="dxa"/>
            <w:gridSpan w:val="5"/>
            <w:shd w:val="clear" w:color="auto" w:fill="auto"/>
          </w:tcPr>
          <w:p w:rsidR="006F65E3" w:rsidRPr="001820C4" w:rsidRDefault="003653D3" w:rsidP="00047256">
            <w:pPr>
              <w:tabs>
                <w:tab w:val="left" w:pos="555"/>
              </w:tabs>
              <w:suppressAutoHyphens w:val="0"/>
              <w:rPr>
                <w:rFonts w:eastAsia="Calibri"/>
                <w:lang w:eastAsia="en-US"/>
              </w:rPr>
            </w:pPr>
            <w:r w:rsidRPr="001820C4">
              <w:t xml:space="preserve">Задача 1. Обеспечение эффективной деятельности органов местного самоуправления </w:t>
            </w:r>
            <w:r w:rsidR="00EE7FB4" w:rsidRPr="001820C4">
              <w:rPr>
                <w:rFonts w:eastAsia="Calibri"/>
                <w:lang w:eastAsia="ru-RU"/>
              </w:rPr>
              <w:t>Администрации городского поселения Пионерский</w:t>
            </w:r>
          </w:p>
        </w:tc>
      </w:tr>
      <w:tr w:rsidR="000F5501" w:rsidRPr="00512AC2" w:rsidTr="000F5501">
        <w:trPr>
          <w:trHeight w:val="2170"/>
        </w:trPr>
        <w:tc>
          <w:tcPr>
            <w:tcW w:w="557" w:type="dxa"/>
            <w:vMerge w:val="restart"/>
            <w:shd w:val="clear" w:color="auto" w:fill="auto"/>
            <w:hideMark/>
          </w:tcPr>
          <w:p w:rsidR="000F5501" w:rsidRPr="00512AC2" w:rsidRDefault="000F5501" w:rsidP="006F65E3">
            <w:pPr>
              <w:suppressAutoHyphens w:val="0"/>
              <w:jc w:val="center"/>
              <w:rPr>
                <w:rFonts w:eastAsia="Calibri"/>
                <w:lang w:eastAsia="en-US"/>
              </w:rPr>
            </w:pPr>
            <w:r w:rsidRPr="00512AC2">
              <w:rPr>
                <w:rFonts w:eastAsia="Calibri"/>
                <w:lang w:eastAsia="en-US"/>
              </w:rPr>
              <w:t>1.1</w:t>
            </w:r>
          </w:p>
        </w:tc>
        <w:tc>
          <w:tcPr>
            <w:tcW w:w="3237" w:type="dxa"/>
            <w:vMerge w:val="restart"/>
            <w:shd w:val="clear" w:color="auto" w:fill="auto"/>
          </w:tcPr>
          <w:p w:rsidR="000F5501" w:rsidRPr="00512AC2" w:rsidRDefault="000F5501" w:rsidP="006F65E3">
            <w:pPr>
              <w:suppressAutoHyphens w:val="0"/>
              <w:rPr>
                <w:rFonts w:eastAsia="Calibri"/>
                <w:lang w:eastAsia="ru-RU"/>
              </w:rPr>
            </w:pPr>
            <w:r w:rsidRPr="00512AC2">
              <w:rPr>
                <w:rFonts w:eastAsia="Calibri"/>
                <w:lang w:eastAsia="ru-RU"/>
              </w:rPr>
              <w:t>Обеспечение функций органов местного самоуправления.</w:t>
            </w:r>
          </w:p>
          <w:p w:rsidR="000F5501" w:rsidRPr="00512AC2" w:rsidRDefault="000F5501" w:rsidP="006F65E3">
            <w:pPr>
              <w:suppressAutoHyphens w:val="0"/>
              <w:rPr>
                <w:rFonts w:eastAsia="Calibri"/>
                <w:lang w:eastAsia="en-US"/>
              </w:rPr>
            </w:pPr>
          </w:p>
        </w:tc>
        <w:tc>
          <w:tcPr>
            <w:tcW w:w="3260" w:type="dxa"/>
            <w:shd w:val="clear" w:color="auto" w:fill="auto"/>
          </w:tcPr>
          <w:p w:rsidR="000F5501" w:rsidRPr="00512AC2" w:rsidRDefault="00E348E3" w:rsidP="006F65E3">
            <w:pPr>
              <w:suppressAutoHyphens w:val="0"/>
              <w:rPr>
                <w:rFonts w:eastAsia="Calibri"/>
                <w:lang w:eastAsia="en-US"/>
              </w:rPr>
            </w:pPr>
            <w:r w:rsidRPr="00512AC2">
              <w:t xml:space="preserve">Содержание работников органов местного самоуправления </w:t>
            </w:r>
            <w:r w:rsidR="00EE7FB4" w:rsidRPr="00512AC2">
              <w:rPr>
                <w:rFonts w:eastAsia="Calibri"/>
                <w:lang w:eastAsia="ru-RU"/>
              </w:rPr>
              <w:t>Администрации городского поселения Пионерский</w:t>
            </w:r>
          </w:p>
        </w:tc>
        <w:tc>
          <w:tcPr>
            <w:tcW w:w="4111" w:type="dxa"/>
            <w:shd w:val="clear" w:color="auto" w:fill="auto"/>
          </w:tcPr>
          <w:p w:rsidR="000F5501" w:rsidRPr="00512AC2" w:rsidRDefault="000F5501" w:rsidP="002F3AC6">
            <w:pPr>
              <w:rPr>
                <w:lang w:eastAsia="ru-RU"/>
              </w:rPr>
            </w:pPr>
            <w:r w:rsidRPr="00512AC2">
              <w:rPr>
                <w:lang w:eastAsia="ru-RU"/>
              </w:rPr>
              <w:t xml:space="preserve"> Решение Совета </w:t>
            </w:r>
            <w:r w:rsidR="00D962BA" w:rsidRPr="00512AC2">
              <w:rPr>
                <w:lang w:eastAsia="ru-RU"/>
              </w:rPr>
              <w:t xml:space="preserve"> депутатов городского поселения Пионерский</w:t>
            </w:r>
            <w:r w:rsidRPr="00512AC2">
              <w:rPr>
                <w:lang w:eastAsia="ru-RU"/>
              </w:rPr>
              <w:t xml:space="preserve"> от 2</w:t>
            </w:r>
            <w:r w:rsidR="00D962BA" w:rsidRPr="00512AC2">
              <w:rPr>
                <w:lang w:eastAsia="ru-RU"/>
              </w:rPr>
              <w:t>6.02.2018</w:t>
            </w:r>
            <w:r w:rsidRPr="00512AC2">
              <w:rPr>
                <w:lang w:eastAsia="ru-RU"/>
              </w:rPr>
              <w:t xml:space="preserve"> №</w:t>
            </w:r>
            <w:r w:rsidR="00D962BA" w:rsidRPr="00512AC2">
              <w:rPr>
                <w:lang w:eastAsia="ru-RU"/>
              </w:rPr>
              <w:t>2</w:t>
            </w:r>
            <w:r w:rsidR="00156EBA" w:rsidRPr="00512AC2">
              <w:rPr>
                <w:lang w:eastAsia="ru-RU"/>
              </w:rPr>
              <w:t>8</w:t>
            </w:r>
            <w:r w:rsidRPr="00512AC2">
              <w:rPr>
                <w:lang w:eastAsia="ru-RU"/>
              </w:rPr>
              <w:t xml:space="preserve"> «Об утверждении Положения об оплате труда</w:t>
            </w:r>
            <w:r w:rsidR="00156EBA" w:rsidRPr="00512AC2">
              <w:rPr>
                <w:lang w:eastAsia="ru-RU"/>
              </w:rPr>
              <w:t>, премировании и социальной защищенности лиц, замещающих должности муниципальной службы в Администрации городского поселения Пионерский</w:t>
            </w:r>
            <w:r w:rsidR="002F3AC6" w:rsidRPr="00512AC2">
              <w:rPr>
                <w:lang w:eastAsia="ru-RU"/>
              </w:rPr>
              <w:t xml:space="preserve"> Решение Совета  депутатов городского поселения Пионерский от 26.02.2018 №27 «Об утверждении Положения об оплате труда, премировании и социальной защищенности  выборных должностных лиц,  местного самоуправления в городском поселении Пионерский».</w:t>
            </w:r>
            <w:r w:rsidR="00013C5D" w:rsidRPr="00512AC2">
              <w:rPr>
                <w:lang w:eastAsia="ru-RU"/>
              </w:rPr>
              <w:t xml:space="preserve">Постановление Администрации городского поселения Пионерский от 18.01.2018 </w:t>
            </w:r>
            <w:r w:rsidRPr="00512AC2">
              <w:rPr>
                <w:lang w:eastAsia="ru-RU"/>
              </w:rPr>
              <w:t xml:space="preserve"> №</w:t>
            </w:r>
            <w:r w:rsidR="00013C5D" w:rsidRPr="00512AC2">
              <w:rPr>
                <w:lang w:eastAsia="ru-RU"/>
              </w:rPr>
              <w:t>11</w:t>
            </w:r>
            <w:r w:rsidRPr="00512AC2">
              <w:rPr>
                <w:lang w:eastAsia="ru-RU"/>
              </w:rPr>
              <w:t xml:space="preserve"> </w:t>
            </w:r>
            <w:r w:rsidR="00013C5D" w:rsidRPr="00512AC2">
              <w:rPr>
                <w:lang w:eastAsia="ru-RU"/>
              </w:rPr>
              <w:t xml:space="preserve">Об утверждении </w:t>
            </w:r>
            <w:r w:rsidR="00013C5D" w:rsidRPr="00512AC2">
              <w:t xml:space="preserve">Положения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Администрации городского поселения Пионерский, </w:t>
            </w:r>
            <w:r w:rsidR="00013C5D" w:rsidRPr="00512AC2">
              <w:rPr>
                <w:lang w:eastAsia="ru-RU"/>
              </w:rPr>
              <w:t>Постановление Администрации городского поселения Пионерский от 18.01.2018  №12Об утверждении</w:t>
            </w:r>
            <w:r w:rsidR="00013C5D" w:rsidRPr="00512AC2">
              <w:t xml:space="preserve"> Положения об оплате труда и социальной защищенности рабочих Администрации городского поселения Пионерский</w:t>
            </w:r>
          </w:p>
        </w:tc>
        <w:tc>
          <w:tcPr>
            <w:tcW w:w="3402" w:type="dxa"/>
            <w:vMerge w:val="restart"/>
            <w:shd w:val="clear" w:color="auto" w:fill="auto"/>
          </w:tcPr>
          <w:p w:rsidR="000F5501" w:rsidRPr="00512AC2" w:rsidRDefault="000F5501" w:rsidP="00C1418F">
            <w:pPr>
              <w:tabs>
                <w:tab w:val="left" w:pos="1620"/>
              </w:tabs>
              <w:autoSpaceDE w:val="0"/>
              <w:autoSpaceDN w:val="0"/>
              <w:adjustRightInd w:val="0"/>
            </w:pPr>
            <w:r w:rsidRPr="00512AC2">
              <w:t xml:space="preserve">Отношение фактических расходов на содержание органов местного самоуправления </w:t>
            </w:r>
            <w:r w:rsidR="00EE7FB4" w:rsidRPr="00512AC2">
              <w:rPr>
                <w:rFonts w:eastAsia="Calibri"/>
                <w:lang w:eastAsia="ru-RU"/>
              </w:rPr>
              <w:t>Администрации городского поселения Пионерский</w:t>
            </w:r>
          </w:p>
          <w:p w:rsidR="000F5501" w:rsidRPr="00512AC2" w:rsidRDefault="000F5501" w:rsidP="00C1418F">
            <w:pPr>
              <w:suppressAutoHyphens w:val="0"/>
              <w:rPr>
                <w:rFonts w:eastAsia="Calibri"/>
                <w:lang w:eastAsia="en-US"/>
              </w:rPr>
            </w:pPr>
            <w:r w:rsidRPr="00512AC2">
              <w:t>к установленному нормативу, %</w:t>
            </w:r>
          </w:p>
        </w:tc>
      </w:tr>
      <w:tr w:rsidR="000F5501" w:rsidRPr="00512AC2" w:rsidTr="00407D66">
        <w:trPr>
          <w:trHeight w:val="813"/>
        </w:trPr>
        <w:tc>
          <w:tcPr>
            <w:tcW w:w="557" w:type="dxa"/>
            <w:vMerge/>
            <w:shd w:val="clear" w:color="auto" w:fill="auto"/>
          </w:tcPr>
          <w:p w:rsidR="000F5501" w:rsidRPr="00512AC2" w:rsidRDefault="000F5501" w:rsidP="006F65E3">
            <w:pPr>
              <w:suppressAutoHyphens w:val="0"/>
              <w:jc w:val="center"/>
              <w:rPr>
                <w:rFonts w:eastAsia="Calibri"/>
                <w:lang w:eastAsia="en-US"/>
              </w:rPr>
            </w:pPr>
          </w:p>
        </w:tc>
        <w:tc>
          <w:tcPr>
            <w:tcW w:w="3237" w:type="dxa"/>
            <w:vMerge/>
            <w:shd w:val="clear" w:color="auto" w:fill="auto"/>
          </w:tcPr>
          <w:p w:rsidR="000F5501" w:rsidRPr="00512AC2" w:rsidRDefault="000F5501" w:rsidP="006F65E3">
            <w:pPr>
              <w:suppressAutoHyphens w:val="0"/>
              <w:rPr>
                <w:rFonts w:eastAsia="Calibri"/>
                <w:lang w:eastAsia="ru-RU"/>
              </w:rPr>
            </w:pPr>
          </w:p>
        </w:tc>
        <w:tc>
          <w:tcPr>
            <w:tcW w:w="3260" w:type="dxa"/>
            <w:shd w:val="clear" w:color="auto" w:fill="auto"/>
          </w:tcPr>
          <w:p w:rsidR="000F5501" w:rsidRPr="00512AC2" w:rsidRDefault="000F5501" w:rsidP="000F5501">
            <w:pPr>
              <w:rPr>
                <w:color w:val="000000"/>
                <w:lang w:eastAsia="ru-RU"/>
              </w:rPr>
            </w:pPr>
            <w:r w:rsidRPr="00512AC2">
              <w:t xml:space="preserve">Организация дополнительного профессионального образования </w:t>
            </w:r>
            <w:r w:rsidRPr="00512AC2">
              <w:rPr>
                <w:color w:val="000000"/>
                <w:lang w:eastAsia="ru-RU"/>
              </w:rPr>
              <w:t>работников органо</w:t>
            </w:r>
            <w:r w:rsidR="00407D66" w:rsidRPr="00512AC2">
              <w:rPr>
                <w:color w:val="000000"/>
                <w:lang w:eastAsia="ru-RU"/>
              </w:rPr>
              <w:t xml:space="preserve">в местного самоуправления </w:t>
            </w:r>
          </w:p>
        </w:tc>
        <w:tc>
          <w:tcPr>
            <w:tcW w:w="4111" w:type="dxa"/>
            <w:shd w:val="clear" w:color="auto" w:fill="auto"/>
          </w:tcPr>
          <w:p w:rsidR="000F5501" w:rsidRPr="00512AC2" w:rsidRDefault="00961A70" w:rsidP="001820C4">
            <w:pPr>
              <w:suppressAutoHyphens w:val="0"/>
              <w:rPr>
                <w:lang w:eastAsia="ru-RU"/>
              </w:rPr>
            </w:pPr>
            <w:r w:rsidRPr="00512AC2">
              <w:rPr>
                <w:rFonts w:eastAsia="Calibri"/>
                <w:lang w:eastAsia="en-US"/>
              </w:rPr>
              <w:t>Трудово</w:t>
            </w:r>
            <w:r w:rsidR="001820C4" w:rsidRPr="00512AC2">
              <w:rPr>
                <w:rFonts w:eastAsia="Calibri"/>
                <w:lang w:eastAsia="en-US"/>
              </w:rPr>
              <w:t xml:space="preserve">й </w:t>
            </w:r>
            <w:r w:rsidRPr="00512AC2">
              <w:rPr>
                <w:rFonts w:eastAsia="Calibri"/>
                <w:lang w:eastAsia="en-US"/>
              </w:rPr>
              <w:t>кодекс РФ   статья 196.</w:t>
            </w:r>
            <w:r w:rsidRPr="00512AC2">
              <w:rPr>
                <w:b/>
                <w:bCs/>
                <w:color w:val="333333"/>
                <w:shd w:val="clear" w:color="auto" w:fill="FFFFFF"/>
              </w:rPr>
              <w:t xml:space="preserve">   «</w:t>
            </w:r>
            <w:r w:rsidRPr="00512AC2">
              <w:rPr>
                <w:bCs/>
                <w:color w:val="333333"/>
                <w:shd w:val="clear" w:color="auto" w:fill="FFFFFF"/>
              </w:rPr>
              <w:t>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tc>
        <w:tc>
          <w:tcPr>
            <w:tcW w:w="3402" w:type="dxa"/>
            <w:vMerge/>
            <w:shd w:val="clear" w:color="auto" w:fill="auto"/>
          </w:tcPr>
          <w:p w:rsidR="000F5501" w:rsidRPr="00512AC2" w:rsidRDefault="000F5501" w:rsidP="00C1418F">
            <w:pPr>
              <w:tabs>
                <w:tab w:val="left" w:pos="1620"/>
              </w:tabs>
              <w:autoSpaceDE w:val="0"/>
              <w:autoSpaceDN w:val="0"/>
              <w:adjustRightInd w:val="0"/>
            </w:pPr>
          </w:p>
        </w:tc>
      </w:tr>
      <w:tr w:rsidR="000F5501" w:rsidRPr="00512AC2" w:rsidTr="000F5501">
        <w:trPr>
          <w:trHeight w:val="350"/>
        </w:trPr>
        <w:tc>
          <w:tcPr>
            <w:tcW w:w="557" w:type="dxa"/>
            <w:vMerge/>
            <w:shd w:val="clear" w:color="auto" w:fill="auto"/>
          </w:tcPr>
          <w:p w:rsidR="000F5501" w:rsidRPr="00512AC2" w:rsidRDefault="000F5501" w:rsidP="006F65E3">
            <w:pPr>
              <w:suppressAutoHyphens w:val="0"/>
              <w:jc w:val="center"/>
              <w:rPr>
                <w:rFonts w:eastAsia="Calibri"/>
                <w:lang w:eastAsia="en-US"/>
              </w:rPr>
            </w:pPr>
          </w:p>
        </w:tc>
        <w:tc>
          <w:tcPr>
            <w:tcW w:w="3237" w:type="dxa"/>
            <w:vMerge/>
            <w:shd w:val="clear" w:color="auto" w:fill="auto"/>
          </w:tcPr>
          <w:p w:rsidR="000F5501" w:rsidRPr="00512AC2" w:rsidRDefault="000F5501" w:rsidP="006F65E3">
            <w:pPr>
              <w:suppressAutoHyphens w:val="0"/>
              <w:rPr>
                <w:rFonts w:eastAsia="Calibri"/>
                <w:lang w:eastAsia="ru-RU"/>
              </w:rPr>
            </w:pPr>
          </w:p>
        </w:tc>
        <w:tc>
          <w:tcPr>
            <w:tcW w:w="3260" w:type="dxa"/>
            <w:shd w:val="clear" w:color="auto" w:fill="auto"/>
          </w:tcPr>
          <w:p w:rsidR="000F5501" w:rsidRPr="00512AC2" w:rsidRDefault="000F5501" w:rsidP="000F5501">
            <w:r w:rsidRPr="00512AC2">
              <w:t xml:space="preserve">Проведение обязательных предварительных и периодических медицинских осмотров </w:t>
            </w:r>
          </w:p>
          <w:p w:rsidR="000F5501" w:rsidRPr="00512AC2" w:rsidRDefault="000F5501" w:rsidP="000F5501"/>
        </w:tc>
        <w:tc>
          <w:tcPr>
            <w:tcW w:w="4111" w:type="dxa"/>
            <w:shd w:val="clear" w:color="auto" w:fill="auto"/>
          </w:tcPr>
          <w:p w:rsidR="001F19C6" w:rsidRPr="00512AC2" w:rsidRDefault="001F19C6" w:rsidP="001F19C6">
            <w:pPr>
              <w:suppressAutoHyphens w:val="0"/>
              <w:rPr>
                <w:rFonts w:eastAsia="Calibri"/>
                <w:lang w:eastAsia="en-US"/>
              </w:rPr>
            </w:pPr>
            <w:r w:rsidRPr="00512AC2">
              <w:rPr>
                <w:rFonts w:eastAsia="Calibri"/>
                <w:lang w:eastAsia="en-US"/>
              </w:rPr>
              <w:t>Приказ Министерства здравоохранения и социального развития РФ от 12.04.2011   №302н</w:t>
            </w:r>
          </w:p>
          <w:p w:rsidR="002238C7" w:rsidRPr="00512AC2" w:rsidRDefault="001F19C6" w:rsidP="001F19C6">
            <w:pPr>
              <w:rPr>
                <w:rFonts w:eastAsia="Calibri"/>
                <w:lang w:eastAsia="en-US"/>
              </w:rPr>
            </w:pPr>
            <w:r w:rsidRPr="00512AC2">
              <w:rPr>
                <w:bCs/>
                <w:color w:val="000000"/>
                <w:shd w:val="clear" w:color="auto" w:fill="FFFFFF"/>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3402" w:type="dxa"/>
            <w:vMerge/>
            <w:shd w:val="clear" w:color="auto" w:fill="auto"/>
          </w:tcPr>
          <w:p w:rsidR="000F5501" w:rsidRPr="00512AC2" w:rsidRDefault="000F5501" w:rsidP="00C1418F">
            <w:pPr>
              <w:tabs>
                <w:tab w:val="left" w:pos="1620"/>
              </w:tabs>
              <w:autoSpaceDE w:val="0"/>
              <w:autoSpaceDN w:val="0"/>
              <w:adjustRightInd w:val="0"/>
            </w:pPr>
          </w:p>
        </w:tc>
      </w:tr>
      <w:tr w:rsidR="000F5501" w:rsidRPr="00512AC2" w:rsidTr="008B1E4F">
        <w:tc>
          <w:tcPr>
            <w:tcW w:w="14567" w:type="dxa"/>
            <w:gridSpan w:val="5"/>
            <w:shd w:val="clear" w:color="auto" w:fill="auto"/>
          </w:tcPr>
          <w:p w:rsidR="000F5501" w:rsidRPr="00512AC2" w:rsidRDefault="000F5501" w:rsidP="00781C8C">
            <w:pPr>
              <w:tabs>
                <w:tab w:val="left" w:pos="567"/>
              </w:tabs>
              <w:suppressAutoHyphens w:val="0"/>
              <w:rPr>
                <w:rFonts w:eastAsia="Calibri"/>
                <w:lang w:eastAsia="en-US"/>
              </w:rPr>
            </w:pPr>
            <w:r w:rsidRPr="00512AC2">
              <w:t xml:space="preserve">Цель 2. </w:t>
            </w:r>
            <w:r w:rsidRPr="00512AC2">
              <w:rPr>
                <w:color w:val="000000"/>
                <w:lang w:eastAsia="ru-RU"/>
              </w:rPr>
              <w:t xml:space="preserve">Повышение эффективности муниципального управления и развитие муниципальной службы </w:t>
            </w:r>
            <w:r w:rsidR="00EE7FB4" w:rsidRPr="00512AC2">
              <w:rPr>
                <w:rFonts w:eastAsia="Calibri"/>
                <w:lang w:eastAsia="ru-RU"/>
              </w:rPr>
              <w:t>Администрации городского поселения Пионерский</w:t>
            </w:r>
            <w:r w:rsidRPr="00512AC2">
              <w:rPr>
                <w:color w:val="000000"/>
                <w:lang w:eastAsia="ru-RU"/>
              </w:rPr>
              <w:t>.</w:t>
            </w:r>
          </w:p>
        </w:tc>
      </w:tr>
      <w:tr w:rsidR="000F5501" w:rsidRPr="00512AC2" w:rsidTr="008B1E4F">
        <w:tc>
          <w:tcPr>
            <w:tcW w:w="14567" w:type="dxa"/>
            <w:gridSpan w:val="5"/>
            <w:shd w:val="clear" w:color="auto" w:fill="auto"/>
          </w:tcPr>
          <w:p w:rsidR="000F5501" w:rsidRPr="00512AC2" w:rsidRDefault="000F5501" w:rsidP="0015418D">
            <w:pPr>
              <w:suppressAutoHyphens w:val="0"/>
              <w:rPr>
                <w:rFonts w:eastAsia="Calibri"/>
                <w:lang w:eastAsia="en-US"/>
              </w:rPr>
            </w:pPr>
            <w:r w:rsidRPr="00512AC2">
              <w:t xml:space="preserve">Задача 2. </w:t>
            </w:r>
            <w:r w:rsidRPr="00512AC2">
              <w:rPr>
                <w:color w:val="000000"/>
                <w:lang w:eastAsia="ru-RU"/>
              </w:rPr>
              <w:t>Обеспечение устойчивого развития кадрового потенциала  и повышения эфф</w:t>
            </w:r>
            <w:r w:rsidR="0015418D" w:rsidRPr="00512AC2">
              <w:rPr>
                <w:color w:val="000000"/>
                <w:lang w:eastAsia="ru-RU"/>
              </w:rPr>
              <w:t>ективности муниципальной службы.</w:t>
            </w:r>
          </w:p>
        </w:tc>
      </w:tr>
      <w:tr w:rsidR="00407D66" w:rsidRPr="00512AC2" w:rsidTr="00182A58">
        <w:trPr>
          <w:trHeight w:val="1035"/>
        </w:trPr>
        <w:tc>
          <w:tcPr>
            <w:tcW w:w="557" w:type="dxa"/>
            <w:vMerge w:val="restart"/>
            <w:shd w:val="clear" w:color="auto" w:fill="auto"/>
            <w:hideMark/>
          </w:tcPr>
          <w:p w:rsidR="00407D66" w:rsidRPr="00512AC2" w:rsidRDefault="00407D66" w:rsidP="006F65E3">
            <w:pPr>
              <w:suppressAutoHyphens w:val="0"/>
              <w:jc w:val="center"/>
              <w:rPr>
                <w:rFonts w:eastAsia="Calibri"/>
                <w:lang w:eastAsia="en-US"/>
              </w:rPr>
            </w:pPr>
            <w:r w:rsidRPr="00512AC2">
              <w:rPr>
                <w:rFonts w:eastAsia="Calibri"/>
                <w:lang w:eastAsia="en-US"/>
              </w:rPr>
              <w:t>2.1</w:t>
            </w:r>
          </w:p>
        </w:tc>
        <w:tc>
          <w:tcPr>
            <w:tcW w:w="3237" w:type="dxa"/>
            <w:vMerge w:val="restart"/>
            <w:shd w:val="clear" w:color="auto" w:fill="auto"/>
          </w:tcPr>
          <w:p w:rsidR="00407D66" w:rsidRPr="00512AC2" w:rsidRDefault="00407D66" w:rsidP="006F65E3">
            <w:pPr>
              <w:suppressAutoHyphens w:val="0"/>
              <w:rPr>
                <w:lang w:eastAsia="ru-RU"/>
              </w:rPr>
            </w:pPr>
            <w:r w:rsidRPr="00512AC2">
              <w:rPr>
                <w:lang w:eastAsia="ru-RU"/>
              </w:rPr>
              <w:t>Создание условий для эффективного развития и совершенствования муниципальной службы.</w:t>
            </w:r>
          </w:p>
          <w:p w:rsidR="00407D66" w:rsidRPr="00512AC2" w:rsidRDefault="00407D66" w:rsidP="006F65E3">
            <w:pPr>
              <w:suppressAutoHyphens w:val="0"/>
              <w:rPr>
                <w:rFonts w:eastAsia="Calibri"/>
                <w:lang w:eastAsia="en-US"/>
              </w:rPr>
            </w:pPr>
          </w:p>
        </w:tc>
        <w:tc>
          <w:tcPr>
            <w:tcW w:w="3260" w:type="dxa"/>
            <w:shd w:val="clear" w:color="auto" w:fill="auto"/>
          </w:tcPr>
          <w:p w:rsidR="00407D66" w:rsidRPr="00512AC2" w:rsidRDefault="00407D66" w:rsidP="007D307E">
            <w:pPr>
              <w:rPr>
                <w:rFonts w:eastAsia="Calibri"/>
                <w:lang w:eastAsia="en-US"/>
              </w:rPr>
            </w:pPr>
            <w:r w:rsidRPr="00512AC2">
              <w:t xml:space="preserve">Организация дополнительного профессионального образования </w:t>
            </w:r>
            <w:r w:rsidRPr="00512AC2">
              <w:rPr>
                <w:color w:val="000000"/>
                <w:lang w:eastAsia="ru-RU"/>
              </w:rPr>
              <w:t xml:space="preserve">муниципальных служащих органов местного самоуправления </w:t>
            </w:r>
            <w:r w:rsidR="00EE7FB4" w:rsidRPr="00512AC2">
              <w:rPr>
                <w:rFonts w:eastAsia="Calibri"/>
                <w:lang w:eastAsia="ru-RU"/>
              </w:rPr>
              <w:t>Администрации городского поселения Пионерский</w:t>
            </w:r>
          </w:p>
        </w:tc>
        <w:tc>
          <w:tcPr>
            <w:tcW w:w="4111" w:type="dxa"/>
            <w:shd w:val="clear" w:color="auto" w:fill="auto"/>
          </w:tcPr>
          <w:p w:rsidR="0031380C" w:rsidRPr="00512AC2" w:rsidRDefault="00407D66" w:rsidP="0031380C">
            <w:pPr>
              <w:pStyle w:val="1"/>
              <w:shd w:val="clear" w:color="auto" w:fill="FFFFFF"/>
              <w:ind w:left="0" w:firstLine="0"/>
              <w:rPr>
                <w:b w:val="0"/>
                <w:bCs/>
                <w:color w:val="22272F"/>
                <w:kern w:val="36"/>
                <w:sz w:val="20"/>
                <w:lang w:val="ru-RU" w:eastAsia="ru-RU"/>
              </w:rPr>
            </w:pPr>
            <w:r w:rsidRPr="00512AC2">
              <w:rPr>
                <w:rFonts w:eastAsia="Calibri"/>
                <w:b w:val="0"/>
                <w:sz w:val="20"/>
                <w:lang w:eastAsia="en-US"/>
              </w:rPr>
              <w:t>Федеральный</w:t>
            </w:r>
            <w:r w:rsidR="0031380C" w:rsidRPr="00512AC2">
              <w:rPr>
                <w:rFonts w:eastAsia="Calibri"/>
                <w:b w:val="0"/>
                <w:sz w:val="20"/>
                <w:lang w:val="ru-RU" w:eastAsia="en-US"/>
              </w:rPr>
              <w:t xml:space="preserve"> </w:t>
            </w:r>
            <w:r w:rsidRPr="00512AC2">
              <w:rPr>
                <w:rFonts w:eastAsia="Calibri"/>
                <w:b w:val="0"/>
                <w:sz w:val="20"/>
                <w:lang w:eastAsia="en-US"/>
              </w:rPr>
              <w:t xml:space="preserve"> закон </w:t>
            </w:r>
            <w:r w:rsidR="0031380C" w:rsidRPr="00512AC2">
              <w:rPr>
                <w:rFonts w:eastAsia="Calibri"/>
                <w:b w:val="0"/>
                <w:sz w:val="20"/>
                <w:lang w:val="ru-RU" w:eastAsia="en-US"/>
              </w:rPr>
              <w:t xml:space="preserve"> </w:t>
            </w:r>
            <w:r w:rsidRPr="00512AC2">
              <w:rPr>
                <w:rFonts w:eastAsia="Calibri"/>
                <w:b w:val="0"/>
                <w:sz w:val="20"/>
                <w:lang w:eastAsia="en-US"/>
              </w:rPr>
              <w:t>от</w:t>
            </w:r>
            <w:r w:rsidR="0031380C" w:rsidRPr="00512AC2">
              <w:rPr>
                <w:rFonts w:eastAsia="Calibri"/>
                <w:b w:val="0"/>
                <w:sz w:val="20"/>
                <w:lang w:val="ru-RU" w:eastAsia="en-US"/>
              </w:rPr>
              <w:t xml:space="preserve"> </w:t>
            </w:r>
            <w:r w:rsidRPr="00512AC2">
              <w:rPr>
                <w:rFonts w:eastAsia="Calibri"/>
                <w:b w:val="0"/>
                <w:sz w:val="20"/>
                <w:lang w:eastAsia="en-US"/>
              </w:rPr>
              <w:t xml:space="preserve"> 02.03.2007 №25</w:t>
            </w:r>
            <w:r w:rsidR="0031380C" w:rsidRPr="00512AC2">
              <w:rPr>
                <w:rFonts w:eastAsia="Calibri"/>
                <w:b w:val="0"/>
                <w:sz w:val="20"/>
                <w:lang w:val="ru-RU" w:eastAsia="en-US"/>
              </w:rPr>
              <w:t xml:space="preserve"> </w:t>
            </w:r>
            <w:r w:rsidR="0031380C" w:rsidRPr="00512AC2">
              <w:rPr>
                <w:rFonts w:eastAsia="Calibri"/>
                <w:b w:val="0"/>
                <w:sz w:val="20"/>
                <w:lang w:eastAsia="en-US"/>
              </w:rPr>
              <w:t xml:space="preserve">- </w:t>
            </w:r>
            <w:r w:rsidRPr="00512AC2">
              <w:rPr>
                <w:rFonts w:eastAsia="Calibri"/>
                <w:b w:val="0"/>
                <w:sz w:val="20"/>
                <w:lang w:eastAsia="en-US"/>
              </w:rPr>
              <w:t>ФЗ</w:t>
            </w:r>
            <w:r w:rsidR="0031380C" w:rsidRPr="00512AC2">
              <w:rPr>
                <w:rFonts w:eastAsia="Calibri"/>
                <w:b w:val="0"/>
                <w:sz w:val="20"/>
                <w:lang w:eastAsia="en-US"/>
              </w:rPr>
              <w:t xml:space="preserve"> «</w:t>
            </w:r>
            <w:r w:rsidR="0031380C" w:rsidRPr="00512AC2">
              <w:rPr>
                <w:b w:val="0"/>
                <w:bCs/>
                <w:color w:val="22272F"/>
                <w:kern w:val="36"/>
                <w:sz w:val="20"/>
                <w:lang w:val="ru-RU" w:eastAsia="ru-RU"/>
              </w:rPr>
              <w:t>О муниципальной службе в Российской Федерации»</w:t>
            </w:r>
          </w:p>
          <w:p w:rsidR="00407D66" w:rsidRPr="00512AC2" w:rsidRDefault="00407D66" w:rsidP="0031380C">
            <w:pPr>
              <w:rPr>
                <w:rFonts w:eastAsia="Calibri"/>
                <w:lang w:eastAsia="en-US"/>
              </w:rPr>
            </w:pPr>
          </w:p>
          <w:p w:rsidR="0031380C" w:rsidRPr="00512AC2" w:rsidRDefault="00407D66" w:rsidP="0031380C">
            <w:pPr>
              <w:pStyle w:val="1"/>
              <w:shd w:val="clear" w:color="auto" w:fill="FFFFFF"/>
              <w:ind w:left="0" w:firstLine="0"/>
              <w:jc w:val="left"/>
              <w:rPr>
                <w:b w:val="0"/>
                <w:bCs/>
                <w:color w:val="333333"/>
                <w:kern w:val="36"/>
                <w:sz w:val="20"/>
                <w:lang w:val="ru-RU" w:eastAsia="ru-RU"/>
              </w:rPr>
            </w:pPr>
            <w:r w:rsidRPr="00512AC2">
              <w:rPr>
                <w:rFonts w:eastAsia="Calibri"/>
                <w:b w:val="0"/>
                <w:sz w:val="20"/>
                <w:lang w:eastAsia="en-US"/>
              </w:rPr>
              <w:t xml:space="preserve">Закон </w:t>
            </w:r>
            <w:r w:rsidR="0031380C" w:rsidRPr="00512AC2">
              <w:rPr>
                <w:rFonts w:eastAsia="Calibri"/>
                <w:b w:val="0"/>
                <w:sz w:val="20"/>
                <w:lang w:val="ru-RU" w:eastAsia="en-US"/>
              </w:rPr>
              <w:t xml:space="preserve"> </w:t>
            </w:r>
            <w:r w:rsidRPr="00512AC2">
              <w:rPr>
                <w:rFonts w:eastAsia="Calibri"/>
                <w:b w:val="0"/>
                <w:sz w:val="20"/>
                <w:lang w:eastAsia="en-US"/>
              </w:rPr>
              <w:t>ХМАО</w:t>
            </w:r>
            <w:r w:rsidR="0031380C" w:rsidRPr="00512AC2">
              <w:rPr>
                <w:rFonts w:eastAsia="Calibri"/>
                <w:b w:val="0"/>
                <w:sz w:val="20"/>
                <w:lang w:val="ru-RU" w:eastAsia="en-US"/>
              </w:rPr>
              <w:t xml:space="preserve"> </w:t>
            </w:r>
            <w:r w:rsidRPr="00512AC2">
              <w:rPr>
                <w:rFonts w:eastAsia="Calibri"/>
                <w:b w:val="0"/>
                <w:sz w:val="20"/>
                <w:lang w:eastAsia="en-US"/>
              </w:rPr>
              <w:t>-</w:t>
            </w:r>
            <w:r w:rsidR="0031380C" w:rsidRPr="00512AC2">
              <w:rPr>
                <w:rFonts w:eastAsia="Calibri"/>
                <w:b w:val="0"/>
                <w:sz w:val="20"/>
                <w:lang w:val="ru-RU" w:eastAsia="en-US"/>
              </w:rPr>
              <w:t xml:space="preserve"> </w:t>
            </w:r>
            <w:r w:rsidRPr="00512AC2">
              <w:rPr>
                <w:rFonts w:eastAsia="Calibri"/>
                <w:b w:val="0"/>
                <w:sz w:val="20"/>
                <w:lang w:eastAsia="en-US"/>
              </w:rPr>
              <w:t xml:space="preserve">Югры </w:t>
            </w:r>
            <w:r w:rsidR="0031380C" w:rsidRPr="00512AC2">
              <w:rPr>
                <w:rFonts w:eastAsia="Calibri"/>
                <w:b w:val="0"/>
                <w:sz w:val="20"/>
                <w:lang w:val="ru-RU" w:eastAsia="en-US"/>
              </w:rPr>
              <w:t xml:space="preserve"> </w:t>
            </w:r>
            <w:r w:rsidRPr="00512AC2">
              <w:rPr>
                <w:rFonts w:eastAsia="Calibri"/>
                <w:b w:val="0"/>
                <w:sz w:val="20"/>
                <w:lang w:eastAsia="en-US"/>
              </w:rPr>
              <w:t xml:space="preserve">от </w:t>
            </w:r>
            <w:r w:rsidR="0031380C" w:rsidRPr="00512AC2">
              <w:rPr>
                <w:rFonts w:eastAsia="Calibri"/>
                <w:b w:val="0"/>
                <w:sz w:val="20"/>
                <w:lang w:val="ru-RU" w:eastAsia="en-US"/>
              </w:rPr>
              <w:t xml:space="preserve"> </w:t>
            </w:r>
            <w:r w:rsidRPr="00512AC2">
              <w:rPr>
                <w:rFonts w:eastAsia="Calibri"/>
                <w:b w:val="0"/>
                <w:sz w:val="20"/>
                <w:lang w:eastAsia="en-US"/>
              </w:rPr>
              <w:t xml:space="preserve">20.07.2007 </w:t>
            </w:r>
            <w:r w:rsidR="0031380C" w:rsidRPr="00512AC2">
              <w:rPr>
                <w:rFonts w:eastAsia="Calibri"/>
                <w:b w:val="0"/>
                <w:sz w:val="20"/>
                <w:lang w:val="ru-RU" w:eastAsia="en-US"/>
              </w:rPr>
              <w:t xml:space="preserve">  </w:t>
            </w:r>
            <w:r w:rsidRPr="00512AC2">
              <w:rPr>
                <w:rFonts w:eastAsia="Calibri"/>
                <w:b w:val="0"/>
                <w:sz w:val="20"/>
                <w:lang w:eastAsia="en-US"/>
              </w:rPr>
              <w:t>№113-оз</w:t>
            </w:r>
            <w:r w:rsidR="0031380C" w:rsidRPr="00512AC2">
              <w:rPr>
                <w:rFonts w:eastAsia="Calibri"/>
                <w:b w:val="0"/>
                <w:sz w:val="20"/>
                <w:lang w:eastAsia="en-US"/>
              </w:rPr>
              <w:t xml:space="preserve"> «</w:t>
            </w:r>
            <w:r w:rsidR="0031380C" w:rsidRPr="00512AC2">
              <w:rPr>
                <w:b w:val="0"/>
                <w:bCs/>
                <w:color w:val="333333"/>
                <w:kern w:val="36"/>
                <w:sz w:val="20"/>
                <w:lang w:val="ru-RU" w:eastAsia="ru-RU"/>
              </w:rPr>
              <w:t>Об отдельных вопросах муниципальной службы в ХМАО – Югре»</w:t>
            </w:r>
          </w:p>
          <w:p w:rsidR="00407D66" w:rsidRPr="00512AC2" w:rsidRDefault="00407D66" w:rsidP="0031380C">
            <w:pPr>
              <w:rPr>
                <w:rFonts w:eastAsia="Calibri"/>
                <w:lang w:eastAsia="en-US"/>
              </w:rPr>
            </w:pPr>
          </w:p>
        </w:tc>
        <w:tc>
          <w:tcPr>
            <w:tcW w:w="3402" w:type="dxa"/>
            <w:vMerge w:val="restart"/>
            <w:shd w:val="clear" w:color="auto" w:fill="auto"/>
          </w:tcPr>
          <w:p w:rsidR="00407D66" w:rsidRPr="00512AC2" w:rsidRDefault="00407D66" w:rsidP="008641B6">
            <w:pPr>
              <w:tabs>
                <w:tab w:val="left" w:pos="1620"/>
              </w:tabs>
              <w:autoSpaceDE w:val="0"/>
              <w:autoSpaceDN w:val="0"/>
              <w:adjustRightInd w:val="0"/>
            </w:pPr>
            <w:r w:rsidRPr="00512AC2">
              <w:t xml:space="preserve">Доля муниципальных служащих, прошедших обучение по программам дополнительного </w:t>
            </w:r>
            <w:r w:rsidR="008641B6" w:rsidRPr="00512AC2">
              <w:t xml:space="preserve">профессионального образования, </w:t>
            </w:r>
            <w:r w:rsidRPr="00512AC2">
              <w:t>от потребности, определенной планом дополнительного профессионального образования муниципальных служащих, %</w:t>
            </w:r>
          </w:p>
        </w:tc>
      </w:tr>
      <w:tr w:rsidR="00E15F79" w:rsidRPr="00512AC2" w:rsidTr="00156EBA">
        <w:trPr>
          <w:trHeight w:val="2556"/>
        </w:trPr>
        <w:tc>
          <w:tcPr>
            <w:tcW w:w="557" w:type="dxa"/>
            <w:vMerge/>
            <w:shd w:val="clear" w:color="auto" w:fill="auto"/>
          </w:tcPr>
          <w:p w:rsidR="00E15F79" w:rsidRPr="00512AC2" w:rsidRDefault="00E15F79" w:rsidP="006F65E3">
            <w:pPr>
              <w:suppressAutoHyphens w:val="0"/>
              <w:jc w:val="center"/>
              <w:rPr>
                <w:rFonts w:eastAsia="Calibri"/>
                <w:lang w:eastAsia="en-US"/>
              </w:rPr>
            </w:pPr>
          </w:p>
        </w:tc>
        <w:tc>
          <w:tcPr>
            <w:tcW w:w="3237" w:type="dxa"/>
            <w:vMerge/>
            <w:shd w:val="clear" w:color="auto" w:fill="auto"/>
          </w:tcPr>
          <w:p w:rsidR="00E15F79" w:rsidRPr="00512AC2" w:rsidRDefault="00E15F79" w:rsidP="006F65E3">
            <w:pPr>
              <w:suppressAutoHyphens w:val="0"/>
              <w:rPr>
                <w:lang w:eastAsia="ru-RU"/>
              </w:rPr>
            </w:pPr>
          </w:p>
        </w:tc>
        <w:tc>
          <w:tcPr>
            <w:tcW w:w="3260" w:type="dxa"/>
            <w:shd w:val="clear" w:color="auto" w:fill="auto"/>
          </w:tcPr>
          <w:p w:rsidR="00E15F79" w:rsidRPr="00512AC2" w:rsidRDefault="00E15F79" w:rsidP="00605A73">
            <w:r w:rsidRPr="00512AC2">
              <w:t xml:space="preserve">Проведение диспансеризации муниципальных служащих </w:t>
            </w:r>
          </w:p>
        </w:tc>
        <w:tc>
          <w:tcPr>
            <w:tcW w:w="4111" w:type="dxa"/>
            <w:shd w:val="clear" w:color="auto" w:fill="auto"/>
          </w:tcPr>
          <w:p w:rsidR="00E15F79" w:rsidRPr="00512AC2" w:rsidRDefault="00E15F79" w:rsidP="001F19C6">
            <w:pPr>
              <w:rPr>
                <w:bCs/>
                <w:color w:val="000000"/>
                <w:lang w:eastAsia="ru-RU"/>
              </w:rPr>
            </w:pPr>
            <w:r w:rsidRPr="00512AC2">
              <w:rPr>
                <w:rFonts w:eastAsia="Calibri"/>
                <w:lang w:eastAsia="en-US"/>
              </w:rPr>
              <w:t>Приказ Министерства здравоохранения и социального развития РФ от 14.12.2009   №984н</w:t>
            </w:r>
            <w:r w:rsidR="00442F95" w:rsidRPr="00512AC2">
              <w:rPr>
                <w:rFonts w:ascii="Arial" w:hAnsi="Arial" w:cs="Arial"/>
                <w:b/>
                <w:bCs/>
                <w:color w:val="000000"/>
                <w:lang w:eastAsia="ru-RU"/>
              </w:rPr>
              <w:t xml:space="preserve"> </w:t>
            </w:r>
            <w:r w:rsidR="00442F95" w:rsidRPr="00512AC2">
              <w:rPr>
                <w:bCs/>
                <w:color w:val="000000"/>
                <w:lang w:eastAsia="ru-RU"/>
              </w:rPr>
              <w: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p>
          <w:p w:rsidR="008641B6" w:rsidRPr="00512AC2" w:rsidRDefault="008641B6" w:rsidP="001F19C6">
            <w:pPr>
              <w:rPr>
                <w:bCs/>
                <w:color w:val="000000"/>
                <w:lang w:eastAsia="ru-RU"/>
              </w:rPr>
            </w:pPr>
          </w:p>
        </w:tc>
        <w:tc>
          <w:tcPr>
            <w:tcW w:w="3402" w:type="dxa"/>
            <w:vMerge/>
            <w:shd w:val="clear" w:color="auto" w:fill="auto"/>
          </w:tcPr>
          <w:p w:rsidR="00E15F79" w:rsidRPr="00512AC2" w:rsidRDefault="00E15F79" w:rsidP="00C1418F">
            <w:pPr>
              <w:tabs>
                <w:tab w:val="left" w:pos="1620"/>
              </w:tabs>
              <w:autoSpaceDE w:val="0"/>
              <w:autoSpaceDN w:val="0"/>
              <w:adjustRightInd w:val="0"/>
            </w:pPr>
          </w:p>
        </w:tc>
      </w:tr>
      <w:tr w:rsidR="00202F50" w:rsidRPr="00512AC2" w:rsidTr="003C715F">
        <w:trPr>
          <w:trHeight w:val="713"/>
        </w:trPr>
        <w:tc>
          <w:tcPr>
            <w:tcW w:w="557" w:type="dxa"/>
            <w:vMerge/>
            <w:shd w:val="clear" w:color="auto" w:fill="auto"/>
          </w:tcPr>
          <w:p w:rsidR="00202F50" w:rsidRPr="00512AC2" w:rsidRDefault="00202F50" w:rsidP="006F65E3">
            <w:pPr>
              <w:suppressAutoHyphens w:val="0"/>
              <w:jc w:val="center"/>
              <w:rPr>
                <w:rFonts w:eastAsia="Calibri"/>
                <w:lang w:eastAsia="en-US"/>
              </w:rPr>
            </w:pPr>
          </w:p>
        </w:tc>
        <w:tc>
          <w:tcPr>
            <w:tcW w:w="3237" w:type="dxa"/>
            <w:vMerge/>
            <w:shd w:val="clear" w:color="auto" w:fill="auto"/>
          </w:tcPr>
          <w:p w:rsidR="00202F50" w:rsidRPr="00512AC2" w:rsidRDefault="00202F50" w:rsidP="006F65E3">
            <w:pPr>
              <w:suppressAutoHyphens w:val="0"/>
              <w:rPr>
                <w:lang w:eastAsia="ru-RU"/>
              </w:rPr>
            </w:pPr>
          </w:p>
        </w:tc>
        <w:tc>
          <w:tcPr>
            <w:tcW w:w="3260" w:type="dxa"/>
            <w:shd w:val="clear" w:color="auto" w:fill="auto"/>
          </w:tcPr>
          <w:p w:rsidR="00202F50" w:rsidRPr="00512AC2" w:rsidRDefault="00202F50" w:rsidP="008056BB">
            <w:r w:rsidRPr="00512AC2">
              <w:t xml:space="preserve">Проведение обязательных предварительных и периодических медицинских осмотров </w:t>
            </w:r>
          </w:p>
          <w:p w:rsidR="00202F50" w:rsidRPr="00512AC2" w:rsidRDefault="00202F50" w:rsidP="008056BB"/>
        </w:tc>
        <w:tc>
          <w:tcPr>
            <w:tcW w:w="4111" w:type="dxa"/>
            <w:shd w:val="clear" w:color="auto" w:fill="auto"/>
          </w:tcPr>
          <w:p w:rsidR="00202F50" w:rsidRPr="00512AC2" w:rsidRDefault="00202F50" w:rsidP="008056BB">
            <w:pPr>
              <w:suppressAutoHyphens w:val="0"/>
              <w:rPr>
                <w:rFonts w:eastAsia="Calibri"/>
                <w:lang w:eastAsia="en-US"/>
              </w:rPr>
            </w:pPr>
            <w:r w:rsidRPr="00512AC2">
              <w:rPr>
                <w:rFonts w:eastAsia="Calibri"/>
                <w:lang w:eastAsia="en-US"/>
              </w:rPr>
              <w:t>Приказ Министерства здравоохранения и социального развития РФ от 12.04.2011   №302н</w:t>
            </w:r>
          </w:p>
          <w:p w:rsidR="00202F50" w:rsidRPr="00512AC2" w:rsidRDefault="00202F50" w:rsidP="008056BB">
            <w:pPr>
              <w:suppressAutoHyphens w:val="0"/>
              <w:rPr>
                <w:bCs/>
                <w:color w:val="000000"/>
                <w:shd w:val="clear" w:color="auto" w:fill="FFFFFF"/>
              </w:rPr>
            </w:pPr>
            <w:r w:rsidRPr="00512AC2">
              <w:rPr>
                <w:bCs/>
                <w:color w:val="000000"/>
                <w:shd w:val="clear" w:color="auto" w:fill="FFFFFF"/>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202F50" w:rsidRPr="00512AC2" w:rsidRDefault="00202F50" w:rsidP="008056BB">
            <w:pPr>
              <w:suppressAutoHyphens w:val="0"/>
              <w:rPr>
                <w:rFonts w:eastAsia="Calibri"/>
                <w:lang w:eastAsia="en-US"/>
              </w:rPr>
            </w:pPr>
          </w:p>
        </w:tc>
        <w:tc>
          <w:tcPr>
            <w:tcW w:w="3402" w:type="dxa"/>
            <w:vMerge/>
            <w:shd w:val="clear" w:color="auto" w:fill="auto"/>
          </w:tcPr>
          <w:p w:rsidR="00202F50" w:rsidRPr="00512AC2" w:rsidRDefault="00202F50" w:rsidP="00C1418F">
            <w:pPr>
              <w:tabs>
                <w:tab w:val="left" w:pos="1620"/>
              </w:tabs>
              <w:autoSpaceDE w:val="0"/>
              <w:autoSpaceDN w:val="0"/>
              <w:adjustRightInd w:val="0"/>
            </w:pPr>
          </w:p>
        </w:tc>
      </w:tr>
      <w:tr w:rsidR="00202F50" w:rsidRPr="00512AC2" w:rsidTr="003C715F">
        <w:trPr>
          <w:trHeight w:val="713"/>
        </w:trPr>
        <w:tc>
          <w:tcPr>
            <w:tcW w:w="557" w:type="dxa"/>
            <w:vMerge/>
            <w:shd w:val="clear" w:color="auto" w:fill="auto"/>
          </w:tcPr>
          <w:p w:rsidR="00202F50" w:rsidRPr="00512AC2" w:rsidRDefault="00202F50" w:rsidP="006F65E3">
            <w:pPr>
              <w:suppressAutoHyphens w:val="0"/>
              <w:jc w:val="center"/>
              <w:rPr>
                <w:rFonts w:eastAsia="Calibri"/>
                <w:lang w:eastAsia="en-US"/>
              </w:rPr>
            </w:pPr>
          </w:p>
        </w:tc>
        <w:tc>
          <w:tcPr>
            <w:tcW w:w="3237" w:type="dxa"/>
            <w:vMerge/>
            <w:shd w:val="clear" w:color="auto" w:fill="auto"/>
          </w:tcPr>
          <w:p w:rsidR="00202F50" w:rsidRPr="00512AC2" w:rsidRDefault="00202F50" w:rsidP="006F65E3">
            <w:pPr>
              <w:suppressAutoHyphens w:val="0"/>
              <w:rPr>
                <w:lang w:eastAsia="ru-RU"/>
              </w:rPr>
            </w:pPr>
          </w:p>
        </w:tc>
        <w:tc>
          <w:tcPr>
            <w:tcW w:w="3260" w:type="dxa"/>
            <w:shd w:val="clear" w:color="auto" w:fill="auto"/>
          </w:tcPr>
          <w:p w:rsidR="00202F50" w:rsidRPr="00512AC2" w:rsidRDefault="00202F50" w:rsidP="008056BB">
            <w:r w:rsidRPr="00512AC2">
              <w:t xml:space="preserve">Выплата пенсии за выслугу лет лицам, замещавшим муниципальные должности </w:t>
            </w:r>
            <w:r w:rsidRPr="00512AC2">
              <w:rPr>
                <w:rFonts w:eastAsia="Calibri"/>
                <w:lang w:eastAsia="ru-RU"/>
              </w:rPr>
              <w:t>Администрации городского поселения Пионерский</w:t>
            </w:r>
            <w:r w:rsidRPr="00512AC2">
              <w:br/>
              <w:t xml:space="preserve">и должности муниципальной службы </w:t>
            </w:r>
            <w:r w:rsidRPr="00512AC2">
              <w:rPr>
                <w:rFonts w:eastAsia="Calibri"/>
                <w:lang w:eastAsia="ru-RU"/>
              </w:rPr>
              <w:t>Администрации городского поселения Пионерский</w:t>
            </w:r>
          </w:p>
        </w:tc>
        <w:tc>
          <w:tcPr>
            <w:tcW w:w="4111" w:type="dxa"/>
            <w:shd w:val="clear" w:color="auto" w:fill="auto"/>
          </w:tcPr>
          <w:p w:rsidR="00202F50" w:rsidRPr="00512AC2" w:rsidRDefault="00202F50" w:rsidP="008056BB">
            <w:pPr>
              <w:suppressAutoHyphens w:val="0"/>
              <w:jc w:val="center"/>
              <w:rPr>
                <w:rFonts w:eastAsia="Calibri"/>
                <w:lang w:eastAsia="en-US"/>
              </w:rPr>
            </w:pPr>
            <w:r w:rsidRPr="00512AC2">
              <w:rPr>
                <w:rFonts w:eastAsia="Calibri"/>
                <w:lang w:eastAsia="en-US"/>
              </w:rPr>
              <w:t>Решение Совета депутатов городского поселения Пионерский от 27.02.2007 №98  «О порядке назначения, перерасчета и выплаты пенсии за выслугу лет, лицам замещавшим муниципальные должности городского поселения Пионерский и должности муниципальной службы городского поселения Пионерский»</w:t>
            </w:r>
          </w:p>
          <w:p w:rsidR="00202F50" w:rsidRPr="00512AC2" w:rsidRDefault="00202F50" w:rsidP="008056BB">
            <w:pPr>
              <w:suppressAutoHyphens w:val="0"/>
              <w:jc w:val="center"/>
              <w:rPr>
                <w:rFonts w:eastAsia="Calibri"/>
                <w:lang w:eastAsia="en-US"/>
              </w:rPr>
            </w:pPr>
          </w:p>
        </w:tc>
        <w:tc>
          <w:tcPr>
            <w:tcW w:w="3402" w:type="dxa"/>
            <w:vMerge/>
            <w:shd w:val="clear" w:color="auto" w:fill="auto"/>
          </w:tcPr>
          <w:p w:rsidR="00202F50" w:rsidRPr="00512AC2" w:rsidRDefault="00202F50" w:rsidP="00C1418F">
            <w:pPr>
              <w:tabs>
                <w:tab w:val="left" w:pos="1620"/>
              </w:tabs>
              <w:autoSpaceDE w:val="0"/>
              <w:autoSpaceDN w:val="0"/>
              <w:adjustRightInd w:val="0"/>
            </w:pPr>
          </w:p>
        </w:tc>
      </w:tr>
    </w:tbl>
    <w:p w:rsidR="006500E0" w:rsidRPr="00512AC2" w:rsidRDefault="006500E0" w:rsidP="006F65E3">
      <w:pPr>
        <w:suppressAutoHyphens w:val="0"/>
        <w:rPr>
          <w:lang w:eastAsia="ru-RU"/>
        </w:rPr>
      </w:pPr>
    </w:p>
    <w:sectPr w:rsidR="006500E0" w:rsidRPr="00512AC2" w:rsidSect="00970464">
      <w:pgSz w:w="16838" w:h="11906" w:orient="landscape"/>
      <w:pgMar w:top="1134" w:right="851"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592" w:rsidRDefault="00011592" w:rsidP="00047256">
      <w:r>
        <w:separator/>
      </w:r>
    </w:p>
  </w:endnote>
  <w:endnote w:type="continuationSeparator" w:id="1">
    <w:p w:rsidR="00011592" w:rsidRDefault="00011592" w:rsidP="000472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0" w:usb1="00000000" w:usb2="00000000" w:usb3="00000000" w:csb0="00000000" w:csb1="00000000"/>
  </w:font>
  <w:font w:name="TimesET">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592" w:rsidRDefault="00011592" w:rsidP="00047256">
      <w:r>
        <w:separator/>
      </w:r>
    </w:p>
  </w:footnote>
  <w:footnote w:type="continuationSeparator" w:id="1">
    <w:p w:rsidR="00011592" w:rsidRDefault="00011592" w:rsidP="000472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decimal"/>
      <w:lvlText w:val="%1."/>
      <w:lvlJc w:val="left"/>
      <w:pPr>
        <w:tabs>
          <w:tab w:val="num" w:pos="0"/>
        </w:tabs>
        <w:ind w:left="1320" w:hanging="780"/>
      </w:pPr>
      <w:rPr>
        <w:rFonts w:ascii="Times New Roman" w:hAnsi="Times New Roman" w:cs="Times New Roman"/>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singleLevel"/>
    <w:tmpl w:val="00000003"/>
    <w:name w:val="WW8Num3"/>
    <w:lvl w:ilvl="0">
      <w:start w:val="1"/>
      <w:numFmt w:val="decimal"/>
      <w:lvlText w:val="%1."/>
      <w:lvlJc w:val="left"/>
      <w:pPr>
        <w:tabs>
          <w:tab w:val="num" w:pos="735"/>
        </w:tabs>
        <w:ind w:left="735" w:hanging="375"/>
      </w:pPr>
      <w:rPr>
        <w:rFonts w:hint="default"/>
      </w:rPr>
    </w:lvl>
  </w:abstractNum>
  <w:abstractNum w:abstractNumId="5">
    <w:nsid w:val="00000004"/>
    <w:multiLevelType w:val="singleLevel"/>
    <w:tmpl w:val="00000004"/>
    <w:name w:val="WW8Num4"/>
    <w:lvl w:ilvl="0">
      <w:start w:val="1"/>
      <w:numFmt w:val="decimal"/>
      <w:lvlText w:val="%1)"/>
      <w:lvlJc w:val="left"/>
      <w:pPr>
        <w:tabs>
          <w:tab w:val="num" w:pos="0"/>
        </w:tabs>
        <w:ind w:left="1287" w:hanging="360"/>
      </w:pPr>
      <w:rPr>
        <w:rFonts w:ascii="Times New Roman" w:hAnsi="Times New Roman" w:cs="Times New Roman" w:hint="default"/>
        <w:b w:val="0"/>
        <w:bCs w:val="0"/>
        <w:sz w:val="24"/>
        <w:szCs w:val="24"/>
      </w:rPr>
    </w:lvl>
  </w:abstractNum>
  <w:abstractNum w:abstractNumId="6">
    <w:nsid w:val="00000005"/>
    <w:multiLevelType w:val="singleLevel"/>
    <w:tmpl w:val="00000005"/>
    <w:lvl w:ilvl="0">
      <w:start w:val="1"/>
      <w:numFmt w:val="decimal"/>
      <w:lvlText w:val="%1)"/>
      <w:lvlJc w:val="left"/>
      <w:pPr>
        <w:tabs>
          <w:tab w:val="num" w:pos="-359"/>
        </w:tabs>
        <w:ind w:left="928" w:hanging="360"/>
      </w:pPr>
      <w:rPr>
        <w:rFonts w:ascii="Times New Roman" w:hAnsi="Times New Roman"/>
        <w:sz w:val="24"/>
        <w:szCs w:val="24"/>
      </w:rPr>
    </w:lvl>
  </w:abstractNum>
  <w:abstractNum w:abstractNumId="7">
    <w:nsid w:val="00000006"/>
    <w:multiLevelType w:val="multilevel"/>
    <w:tmpl w:val="00000006"/>
    <w:name w:val="WW8Num6"/>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hAnsi="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7"/>
    <w:multiLevelType w:val="singleLevel"/>
    <w:tmpl w:val="00000007"/>
    <w:name w:val="WW8Num7"/>
    <w:lvl w:ilvl="0">
      <w:start w:val="1"/>
      <w:numFmt w:val="decimal"/>
      <w:lvlText w:val="%1)"/>
      <w:lvlJc w:val="left"/>
      <w:pPr>
        <w:tabs>
          <w:tab w:val="num" w:pos="0"/>
        </w:tabs>
        <w:ind w:left="1287" w:hanging="360"/>
      </w:pPr>
      <w:rPr>
        <w:rFonts w:ascii="Times New Roman" w:hAnsi="Times New Roman"/>
        <w:sz w:val="24"/>
        <w:szCs w:val="24"/>
      </w:rPr>
    </w:lvl>
  </w:abstractNum>
  <w:abstractNum w:abstractNumId="9">
    <w:nsid w:val="00000008"/>
    <w:multiLevelType w:val="singleLevel"/>
    <w:tmpl w:val="00000008"/>
    <w:name w:val="WW8Num8"/>
    <w:lvl w:ilvl="0">
      <w:start w:val="1"/>
      <w:numFmt w:val="decimal"/>
      <w:lvlText w:val="%1)"/>
      <w:lvlJc w:val="left"/>
      <w:pPr>
        <w:tabs>
          <w:tab w:val="num" w:pos="0"/>
        </w:tabs>
        <w:ind w:left="1344" w:hanging="360"/>
      </w:pPr>
      <w:rPr>
        <w:rFonts w:hint="default"/>
      </w:rPr>
    </w:lvl>
  </w:abstractNum>
  <w:abstractNum w:abstractNumId="10">
    <w:nsid w:val="00000009"/>
    <w:multiLevelType w:val="singleLevel"/>
    <w:tmpl w:val="00000009"/>
    <w:name w:val="WW8Num9"/>
    <w:lvl w:ilvl="0">
      <w:start w:val="1"/>
      <w:numFmt w:val="decimal"/>
      <w:lvlText w:val="%1)"/>
      <w:lvlJc w:val="left"/>
      <w:pPr>
        <w:tabs>
          <w:tab w:val="num" w:pos="0"/>
        </w:tabs>
        <w:ind w:left="1287" w:hanging="360"/>
      </w:pPr>
      <w:rPr>
        <w:rFonts w:hint="default"/>
      </w:rPr>
    </w:lvl>
  </w:abstractNum>
  <w:abstractNum w:abstractNumId="11">
    <w:nsid w:val="0000000A"/>
    <w:multiLevelType w:val="singleLevel"/>
    <w:tmpl w:val="0000000A"/>
    <w:name w:val="WW8Num10"/>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12">
    <w:nsid w:val="0000000B"/>
    <w:multiLevelType w:val="singleLevel"/>
    <w:tmpl w:val="0000000B"/>
    <w:name w:val="WW8Num11"/>
    <w:styleLink w:val="23"/>
    <w:lvl w:ilvl="0">
      <w:start w:val="1"/>
      <w:numFmt w:val="decimal"/>
      <w:lvlText w:val="3.%1."/>
      <w:lvlJc w:val="left"/>
      <w:pPr>
        <w:tabs>
          <w:tab w:val="num" w:pos="0"/>
        </w:tabs>
        <w:ind w:left="2007" w:hanging="360"/>
      </w:pPr>
      <w:rPr>
        <w:rFonts w:ascii="Times New Roman" w:hAnsi="Times New Roman" w:cs="Times New Roman"/>
        <w:sz w:val="24"/>
        <w:szCs w:val="24"/>
      </w:rPr>
    </w:lvl>
  </w:abstractNum>
  <w:abstractNum w:abstractNumId="13">
    <w:nsid w:val="0000000C"/>
    <w:multiLevelType w:val="singleLevel"/>
    <w:tmpl w:val="0000000C"/>
    <w:name w:val="WW8Num12"/>
    <w:lvl w:ilvl="0">
      <w:start w:val="1"/>
      <w:numFmt w:val="decimal"/>
      <w:lvlText w:val="%1)"/>
      <w:lvlJc w:val="left"/>
      <w:pPr>
        <w:tabs>
          <w:tab w:val="num" w:pos="0"/>
        </w:tabs>
        <w:ind w:left="2727" w:hanging="360"/>
      </w:pPr>
      <w:rPr>
        <w:rFonts w:ascii="Times New Roman" w:hAnsi="Times New Roman" w:hint="default"/>
        <w:sz w:val="24"/>
        <w:szCs w:val="24"/>
      </w:rPr>
    </w:lvl>
  </w:abstractNum>
  <w:abstractNum w:abstractNumId="14">
    <w:nsid w:val="0000000D"/>
    <w:multiLevelType w:val="singleLevel"/>
    <w:tmpl w:val="0000000D"/>
    <w:name w:val="WW8Num13"/>
    <w:styleLink w:val="21"/>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15">
    <w:nsid w:val="0000000E"/>
    <w:multiLevelType w:val="singleLevel"/>
    <w:tmpl w:val="0000000E"/>
    <w:name w:val="WW8Num14"/>
    <w:lvl w:ilvl="0">
      <w:start w:val="1"/>
      <w:numFmt w:val="decimal"/>
      <w:lvlText w:val="4.%1."/>
      <w:lvlJc w:val="left"/>
      <w:pPr>
        <w:tabs>
          <w:tab w:val="num" w:pos="0"/>
        </w:tabs>
        <w:ind w:left="720" w:hanging="360"/>
      </w:pPr>
      <w:rPr>
        <w:rFonts w:ascii="Times New Roman" w:hAnsi="Times New Roman" w:hint="default"/>
        <w:sz w:val="24"/>
        <w:szCs w:val="24"/>
      </w:rPr>
    </w:lvl>
  </w:abstractNum>
  <w:abstractNum w:abstractNumId="16">
    <w:nsid w:val="0000000F"/>
    <w:multiLevelType w:val="singleLevel"/>
    <w:tmpl w:val="0000000F"/>
    <w:name w:val="WW8Num15"/>
    <w:lvl w:ilvl="0">
      <w:start w:val="1"/>
      <w:numFmt w:val="decimal"/>
      <w:lvlText w:val="%1)"/>
      <w:lvlJc w:val="left"/>
      <w:pPr>
        <w:tabs>
          <w:tab w:val="num" w:pos="0"/>
        </w:tabs>
        <w:ind w:left="1211" w:hanging="360"/>
      </w:pPr>
      <w:rPr>
        <w:rFonts w:ascii="Times New Roman" w:hAnsi="Times New Roman"/>
        <w:sz w:val="24"/>
        <w:szCs w:val="24"/>
      </w:rPr>
    </w:lvl>
  </w:abstractNum>
  <w:abstractNum w:abstractNumId="17">
    <w:nsid w:val="00000010"/>
    <w:multiLevelType w:val="singleLevel"/>
    <w:tmpl w:val="00000010"/>
    <w:name w:val="WW8Num16"/>
    <w:lvl w:ilvl="0">
      <w:start w:val="1"/>
      <w:numFmt w:val="decimal"/>
      <w:lvlText w:val="%1)"/>
      <w:lvlJc w:val="left"/>
      <w:pPr>
        <w:tabs>
          <w:tab w:val="num" w:pos="66"/>
        </w:tabs>
        <w:ind w:left="1353" w:hanging="360"/>
      </w:pPr>
      <w:rPr>
        <w:rFonts w:ascii="Times New Roman" w:hAnsi="Times New Roman" w:cs="Times New Roman"/>
        <w:sz w:val="24"/>
        <w:szCs w:val="24"/>
      </w:rPr>
    </w:lvl>
  </w:abstractNum>
  <w:abstractNum w:abstractNumId="18">
    <w:nsid w:val="00000011"/>
    <w:multiLevelType w:val="singleLevel"/>
    <w:tmpl w:val="00000011"/>
    <w:name w:val="WW8Num17"/>
    <w:lvl w:ilvl="0">
      <w:start w:val="1"/>
      <w:numFmt w:val="decimal"/>
      <w:lvlText w:val="%1)"/>
      <w:lvlJc w:val="left"/>
      <w:pPr>
        <w:tabs>
          <w:tab w:val="num" w:pos="0"/>
        </w:tabs>
        <w:ind w:left="928" w:hanging="360"/>
      </w:pPr>
      <w:rPr>
        <w:rFonts w:ascii="Times New Roman" w:hAnsi="Times New Roman" w:cs="Times New Roman" w:hint="default"/>
        <w:sz w:val="24"/>
        <w:szCs w:val="24"/>
      </w:rPr>
    </w:lvl>
  </w:abstractNum>
  <w:abstractNum w:abstractNumId="19">
    <w:nsid w:val="00000012"/>
    <w:multiLevelType w:val="singleLevel"/>
    <w:tmpl w:val="00000012"/>
    <w:name w:val="WW8Num18"/>
    <w:lvl w:ilvl="0">
      <w:start w:val="5"/>
      <w:numFmt w:val="decimal"/>
      <w:lvlText w:val="4.%1."/>
      <w:lvlJc w:val="left"/>
      <w:pPr>
        <w:tabs>
          <w:tab w:val="num" w:pos="0"/>
        </w:tabs>
        <w:ind w:left="928" w:hanging="360"/>
      </w:pPr>
      <w:rPr>
        <w:rFonts w:ascii="Times New Roman" w:hAnsi="Times New Roman" w:hint="default"/>
        <w:sz w:val="24"/>
        <w:szCs w:val="24"/>
      </w:rPr>
    </w:lvl>
  </w:abstractNum>
  <w:abstractNum w:abstractNumId="20">
    <w:nsid w:val="00000013"/>
    <w:multiLevelType w:val="singleLevel"/>
    <w:tmpl w:val="00000013"/>
    <w:name w:val="WW8Num19"/>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21">
    <w:nsid w:val="00000014"/>
    <w:multiLevelType w:val="singleLevel"/>
    <w:tmpl w:val="00000014"/>
    <w:name w:val="WW8Num20"/>
    <w:lvl w:ilvl="0">
      <w:start w:val="1"/>
      <w:numFmt w:val="decimal"/>
      <w:lvlText w:val="7.%1."/>
      <w:lvlJc w:val="left"/>
      <w:pPr>
        <w:tabs>
          <w:tab w:val="num" w:pos="0"/>
        </w:tabs>
        <w:ind w:left="1495" w:hanging="360"/>
      </w:pPr>
      <w:rPr>
        <w:rFonts w:ascii="Times New Roman" w:hAnsi="Times New Roman"/>
        <w:sz w:val="24"/>
        <w:szCs w:val="24"/>
      </w:rPr>
    </w:lvl>
  </w:abstractNum>
  <w:abstractNum w:abstractNumId="22">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23">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24">
    <w:nsid w:val="00000017"/>
    <w:multiLevelType w:val="singleLevel"/>
    <w:tmpl w:val="00000017"/>
    <w:lvl w:ilvl="0">
      <w:start w:val="1"/>
      <w:numFmt w:val="decimal"/>
      <w:lvlText w:val="%1)"/>
      <w:lvlJc w:val="left"/>
      <w:pPr>
        <w:tabs>
          <w:tab w:val="num" w:pos="0"/>
        </w:tabs>
        <w:ind w:left="786" w:hanging="360"/>
      </w:pPr>
      <w:rPr>
        <w:rFonts w:ascii="Times New Roman" w:hAnsi="Times New Roman"/>
        <w:sz w:val="24"/>
        <w:szCs w:val="24"/>
      </w:rPr>
    </w:lvl>
  </w:abstractNum>
  <w:abstractNum w:abstractNumId="25">
    <w:nsid w:val="09F065EA"/>
    <w:multiLevelType w:val="hybridMultilevel"/>
    <w:tmpl w:val="06288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0F05696B"/>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177924AD"/>
    <w:multiLevelType w:val="hybridMultilevel"/>
    <w:tmpl w:val="2C4CA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4B3036"/>
    <w:multiLevelType w:val="hybridMultilevel"/>
    <w:tmpl w:val="C686BE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15C70C2"/>
    <w:multiLevelType w:val="singleLevel"/>
    <w:tmpl w:val="00000005"/>
    <w:lvl w:ilvl="0">
      <w:start w:val="1"/>
      <w:numFmt w:val="decimal"/>
      <w:lvlText w:val="%1)"/>
      <w:lvlJc w:val="left"/>
      <w:pPr>
        <w:tabs>
          <w:tab w:val="num" w:pos="-359"/>
        </w:tabs>
        <w:ind w:left="928" w:hanging="360"/>
      </w:pPr>
      <w:rPr>
        <w:rFonts w:ascii="Times New Roman" w:hAnsi="Times New Roman"/>
        <w:sz w:val="24"/>
        <w:szCs w:val="24"/>
      </w:rPr>
    </w:lvl>
  </w:abstractNum>
  <w:abstractNum w:abstractNumId="30">
    <w:nsid w:val="31385FBF"/>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3EF049DE"/>
    <w:multiLevelType w:val="multilevel"/>
    <w:tmpl w:val="26C6FBC8"/>
    <w:lvl w:ilvl="0">
      <w:start w:val="1"/>
      <w:numFmt w:val="decimal"/>
      <w:lvlText w:val="%1."/>
      <w:lvlJc w:val="left"/>
      <w:pPr>
        <w:ind w:left="720" w:hanging="360"/>
      </w:pPr>
    </w:lvl>
    <w:lvl w:ilvl="1">
      <w:start w:val="1"/>
      <w:numFmt w:val="decimal"/>
      <w:isLgl/>
      <w:lvlText w:val="%1.%2."/>
      <w:lvlJc w:val="left"/>
      <w:pPr>
        <w:ind w:left="54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45B0419D"/>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nsid w:val="57DE16B9"/>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663B2F83"/>
    <w:multiLevelType w:val="hybridMultilevel"/>
    <w:tmpl w:val="EFF06CE6"/>
    <w:lvl w:ilvl="0" w:tplc="00000004">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3804C5"/>
    <w:multiLevelType w:val="hybridMultilevel"/>
    <w:tmpl w:val="3936582E"/>
    <w:lvl w:ilvl="0" w:tplc="60A27F6E">
      <w:start w:val="3"/>
      <w:numFmt w:val="bullet"/>
      <w:pStyle w:val="22"/>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8">
    <w:nsid w:val="7A196E93"/>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7F9669A6"/>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num>
  <w:num w:numId="2">
    <w:abstractNumId w:val="3"/>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0"/>
  </w:num>
  <w:num w:numId="23">
    <w:abstractNumId w:val="1"/>
  </w:num>
  <w:num w:numId="24">
    <w:abstractNumId w:val="36"/>
  </w:num>
  <w:num w:numId="25">
    <w:abstractNumId w:val="37"/>
  </w:num>
  <w:num w:numId="26">
    <w:abstractNumId w:val="32"/>
  </w:num>
  <w:num w:numId="27">
    <w:abstractNumId w:val="29"/>
  </w:num>
  <w:num w:numId="28">
    <w:abstractNumId w:val="35"/>
  </w:num>
  <w:num w:numId="29">
    <w:abstractNumId w:val="25"/>
  </w:num>
  <w:num w:numId="30">
    <w:abstractNumId w:val="27"/>
  </w:num>
  <w:num w:numId="31">
    <w:abstractNumId w:val="28"/>
  </w:num>
  <w:num w:numId="32">
    <w:abstractNumId w:val="31"/>
  </w:num>
  <w:num w:numId="33">
    <w:abstractNumId w:val="38"/>
  </w:num>
  <w:num w:numId="34">
    <w:abstractNumId w:val="26"/>
  </w:num>
  <w:num w:numId="35">
    <w:abstractNumId w:val="30"/>
  </w:num>
  <w:num w:numId="36">
    <w:abstractNumId w:val="34"/>
  </w:num>
  <w:num w:numId="37">
    <w:abstractNumId w:val="33"/>
  </w:num>
  <w:num w:numId="38">
    <w:abstractNumId w:val="3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5B7B4B"/>
    <w:rsid w:val="0000297E"/>
    <w:rsid w:val="00006AEF"/>
    <w:rsid w:val="000075BA"/>
    <w:rsid w:val="00011592"/>
    <w:rsid w:val="00013C5D"/>
    <w:rsid w:val="000227D7"/>
    <w:rsid w:val="00023D76"/>
    <w:rsid w:val="00031125"/>
    <w:rsid w:val="000415F2"/>
    <w:rsid w:val="00045649"/>
    <w:rsid w:val="00047256"/>
    <w:rsid w:val="00055362"/>
    <w:rsid w:val="00056AA8"/>
    <w:rsid w:val="00075EB5"/>
    <w:rsid w:val="0008361A"/>
    <w:rsid w:val="000946FC"/>
    <w:rsid w:val="000A06B1"/>
    <w:rsid w:val="000A27AD"/>
    <w:rsid w:val="000A39D1"/>
    <w:rsid w:val="000B3A61"/>
    <w:rsid w:val="000C1CC8"/>
    <w:rsid w:val="000C7BE1"/>
    <w:rsid w:val="000D70BC"/>
    <w:rsid w:val="000E54FB"/>
    <w:rsid w:val="000F20D1"/>
    <w:rsid w:val="000F412B"/>
    <w:rsid w:val="000F5501"/>
    <w:rsid w:val="000F5753"/>
    <w:rsid w:val="000F60AA"/>
    <w:rsid w:val="001359EF"/>
    <w:rsid w:val="00140CBC"/>
    <w:rsid w:val="00143B92"/>
    <w:rsid w:val="001452BF"/>
    <w:rsid w:val="0015286B"/>
    <w:rsid w:val="0015418D"/>
    <w:rsid w:val="00156EBA"/>
    <w:rsid w:val="001820C4"/>
    <w:rsid w:val="00182A58"/>
    <w:rsid w:val="00190B13"/>
    <w:rsid w:val="001A4971"/>
    <w:rsid w:val="001A774C"/>
    <w:rsid w:val="001B0A70"/>
    <w:rsid w:val="001B5146"/>
    <w:rsid w:val="001C476B"/>
    <w:rsid w:val="001C612C"/>
    <w:rsid w:val="001C7842"/>
    <w:rsid w:val="001D0E85"/>
    <w:rsid w:val="001D4EFB"/>
    <w:rsid w:val="001F19C6"/>
    <w:rsid w:val="00202F50"/>
    <w:rsid w:val="00203BC5"/>
    <w:rsid w:val="00216AB5"/>
    <w:rsid w:val="002238C7"/>
    <w:rsid w:val="00251E1C"/>
    <w:rsid w:val="00256667"/>
    <w:rsid w:val="002620A6"/>
    <w:rsid w:val="0026595C"/>
    <w:rsid w:val="00272529"/>
    <w:rsid w:val="00272FFD"/>
    <w:rsid w:val="00293ADF"/>
    <w:rsid w:val="002A08C0"/>
    <w:rsid w:val="002A3611"/>
    <w:rsid w:val="002C0A47"/>
    <w:rsid w:val="002D5A2B"/>
    <w:rsid w:val="002F3AC6"/>
    <w:rsid w:val="00305554"/>
    <w:rsid w:val="0031380C"/>
    <w:rsid w:val="00320BE1"/>
    <w:rsid w:val="003346AB"/>
    <w:rsid w:val="00345090"/>
    <w:rsid w:val="003653D3"/>
    <w:rsid w:val="00365652"/>
    <w:rsid w:val="003B05B9"/>
    <w:rsid w:val="003B2CC0"/>
    <w:rsid w:val="003B6692"/>
    <w:rsid w:val="003C715F"/>
    <w:rsid w:val="003D538C"/>
    <w:rsid w:val="003E6B9A"/>
    <w:rsid w:val="00400EE2"/>
    <w:rsid w:val="00407D66"/>
    <w:rsid w:val="00411467"/>
    <w:rsid w:val="00442F95"/>
    <w:rsid w:val="00476D15"/>
    <w:rsid w:val="0049337E"/>
    <w:rsid w:val="00493F68"/>
    <w:rsid w:val="004A7F58"/>
    <w:rsid w:val="004B7E5B"/>
    <w:rsid w:val="004C0AD4"/>
    <w:rsid w:val="004E2F3B"/>
    <w:rsid w:val="004F2DD5"/>
    <w:rsid w:val="004F32BF"/>
    <w:rsid w:val="004F4E07"/>
    <w:rsid w:val="005003A8"/>
    <w:rsid w:val="00512AC2"/>
    <w:rsid w:val="0051588A"/>
    <w:rsid w:val="00544225"/>
    <w:rsid w:val="00545160"/>
    <w:rsid w:val="00563EB3"/>
    <w:rsid w:val="00567C18"/>
    <w:rsid w:val="00577760"/>
    <w:rsid w:val="00581C26"/>
    <w:rsid w:val="00592D2E"/>
    <w:rsid w:val="005A7F0E"/>
    <w:rsid w:val="005B7B4B"/>
    <w:rsid w:val="005D048C"/>
    <w:rsid w:val="005D3BF2"/>
    <w:rsid w:val="005F039E"/>
    <w:rsid w:val="005F060C"/>
    <w:rsid w:val="00605A73"/>
    <w:rsid w:val="0061590D"/>
    <w:rsid w:val="006231D9"/>
    <w:rsid w:val="00625FF7"/>
    <w:rsid w:val="006500E0"/>
    <w:rsid w:val="006509AB"/>
    <w:rsid w:val="006566A6"/>
    <w:rsid w:val="00674B0B"/>
    <w:rsid w:val="00685C25"/>
    <w:rsid w:val="00692E9B"/>
    <w:rsid w:val="006A0526"/>
    <w:rsid w:val="006B2FC8"/>
    <w:rsid w:val="006D2936"/>
    <w:rsid w:val="006E551B"/>
    <w:rsid w:val="006F5F78"/>
    <w:rsid w:val="006F65E3"/>
    <w:rsid w:val="00711DBB"/>
    <w:rsid w:val="00720346"/>
    <w:rsid w:val="007241C4"/>
    <w:rsid w:val="00735705"/>
    <w:rsid w:val="00735F47"/>
    <w:rsid w:val="007540B1"/>
    <w:rsid w:val="00755D94"/>
    <w:rsid w:val="00762236"/>
    <w:rsid w:val="00763A7E"/>
    <w:rsid w:val="007724B0"/>
    <w:rsid w:val="007750A3"/>
    <w:rsid w:val="00781C8C"/>
    <w:rsid w:val="007A7686"/>
    <w:rsid w:val="007B48E2"/>
    <w:rsid w:val="007C02A1"/>
    <w:rsid w:val="007D307E"/>
    <w:rsid w:val="007D3BB2"/>
    <w:rsid w:val="00800EE7"/>
    <w:rsid w:val="008056BB"/>
    <w:rsid w:val="00812780"/>
    <w:rsid w:val="00812A58"/>
    <w:rsid w:val="008363D1"/>
    <w:rsid w:val="00840421"/>
    <w:rsid w:val="008641B6"/>
    <w:rsid w:val="008743D9"/>
    <w:rsid w:val="008777ED"/>
    <w:rsid w:val="008818DB"/>
    <w:rsid w:val="008B1E4F"/>
    <w:rsid w:val="008C279D"/>
    <w:rsid w:val="008C559B"/>
    <w:rsid w:val="008D7A5D"/>
    <w:rsid w:val="0095360B"/>
    <w:rsid w:val="00953D3B"/>
    <w:rsid w:val="00953E40"/>
    <w:rsid w:val="009542A5"/>
    <w:rsid w:val="00954910"/>
    <w:rsid w:val="00961A70"/>
    <w:rsid w:val="0096795F"/>
    <w:rsid w:val="00970464"/>
    <w:rsid w:val="00975C86"/>
    <w:rsid w:val="009810E1"/>
    <w:rsid w:val="009835FE"/>
    <w:rsid w:val="00994C0F"/>
    <w:rsid w:val="009C57D7"/>
    <w:rsid w:val="009D1AC9"/>
    <w:rsid w:val="009D4C7D"/>
    <w:rsid w:val="00A10252"/>
    <w:rsid w:val="00A10B35"/>
    <w:rsid w:val="00A212D7"/>
    <w:rsid w:val="00A33CAF"/>
    <w:rsid w:val="00A43960"/>
    <w:rsid w:val="00A66E8D"/>
    <w:rsid w:val="00A762A1"/>
    <w:rsid w:val="00A807D8"/>
    <w:rsid w:val="00A952FD"/>
    <w:rsid w:val="00AA12AB"/>
    <w:rsid w:val="00AA4809"/>
    <w:rsid w:val="00AA62AF"/>
    <w:rsid w:val="00AB7BEC"/>
    <w:rsid w:val="00AC0A29"/>
    <w:rsid w:val="00AD3990"/>
    <w:rsid w:val="00B0440B"/>
    <w:rsid w:val="00B06286"/>
    <w:rsid w:val="00B1780B"/>
    <w:rsid w:val="00B21424"/>
    <w:rsid w:val="00B93BA7"/>
    <w:rsid w:val="00B95266"/>
    <w:rsid w:val="00BA2569"/>
    <w:rsid w:val="00BD3B65"/>
    <w:rsid w:val="00BD77C6"/>
    <w:rsid w:val="00C028E8"/>
    <w:rsid w:val="00C1013A"/>
    <w:rsid w:val="00C1418F"/>
    <w:rsid w:val="00C26888"/>
    <w:rsid w:val="00C3443A"/>
    <w:rsid w:val="00C41E03"/>
    <w:rsid w:val="00C42135"/>
    <w:rsid w:val="00C421BC"/>
    <w:rsid w:val="00C4790F"/>
    <w:rsid w:val="00C5194D"/>
    <w:rsid w:val="00C62491"/>
    <w:rsid w:val="00C91FE6"/>
    <w:rsid w:val="00C964D1"/>
    <w:rsid w:val="00CA3552"/>
    <w:rsid w:val="00CB6ED4"/>
    <w:rsid w:val="00CB739A"/>
    <w:rsid w:val="00CC2EF0"/>
    <w:rsid w:val="00CE021F"/>
    <w:rsid w:val="00CE27CE"/>
    <w:rsid w:val="00CE2BED"/>
    <w:rsid w:val="00CE6B66"/>
    <w:rsid w:val="00CF4FF2"/>
    <w:rsid w:val="00CF5299"/>
    <w:rsid w:val="00D00EC3"/>
    <w:rsid w:val="00D11AB8"/>
    <w:rsid w:val="00D1204E"/>
    <w:rsid w:val="00D21749"/>
    <w:rsid w:val="00D22096"/>
    <w:rsid w:val="00D33A10"/>
    <w:rsid w:val="00D340DD"/>
    <w:rsid w:val="00D4135B"/>
    <w:rsid w:val="00D44C7C"/>
    <w:rsid w:val="00D4597C"/>
    <w:rsid w:val="00D603DF"/>
    <w:rsid w:val="00D65523"/>
    <w:rsid w:val="00D72339"/>
    <w:rsid w:val="00D962BA"/>
    <w:rsid w:val="00DC30B0"/>
    <w:rsid w:val="00DD1238"/>
    <w:rsid w:val="00DD1D32"/>
    <w:rsid w:val="00DD4992"/>
    <w:rsid w:val="00DE61C0"/>
    <w:rsid w:val="00E03188"/>
    <w:rsid w:val="00E066AC"/>
    <w:rsid w:val="00E121DB"/>
    <w:rsid w:val="00E15F79"/>
    <w:rsid w:val="00E348E3"/>
    <w:rsid w:val="00E41EE8"/>
    <w:rsid w:val="00E717DE"/>
    <w:rsid w:val="00E73F40"/>
    <w:rsid w:val="00E77370"/>
    <w:rsid w:val="00E92A57"/>
    <w:rsid w:val="00EA0537"/>
    <w:rsid w:val="00EB2E03"/>
    <w:rsid w:val="00EB7B53"/>
    <w:rsid w:val="00EC3A07"/>
    <w:rsid w:val="00EC6CC5"/>
    <w:rsid w:val="00ED01DF"/>
    <w:rsid w:val="00EE7FB4"/>
    <w:rsid w:val="00EF2C82"/>
    <w:rsid w:val="00EF6E0E"/>
    <w:rsid w:val="00F2397B"/>
    <w:rsid w:val="00F308F8"/>
    <w:rsid w:val="00F362D2"/>
    <w:rsid w:val="00F37CB8"/>
    <w:rsid w:val="00F43C04"/>
    <w:rsid w:val="00F521CF"/>
    <w:rsid w:val="00F533B8"/>
    <w:rsid w:val="00F77333"/>
    <w:rsid w:val="00FA5C15"/>
    <w:rsid w:val="00FD0190"/>
    <w:rsid w:val="00FD0655"/>
    <w:rsid w:val="00FD1BE9"/>
    <w:rsid w:val="00FD2FB3"/>
    <w:rsid w:val="00FE632E"/>
    <w:rsid w:val="00FF09A3"/>
    <w:rsid w:val="00FF2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uiPriority="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lang w:eastAsia="zh-CN"/>
    </w:rPr>
  </w:style>
  <w:style w:type="paragraph" w:styleId="1">
    <w:name w:val="heading 1"/>
    <w:basedOn w:val="a0"/>
    <w:next w:val="a0"/>
    <w:qFormat/>
    <w:pPr>
      <w:keepNext/>
      <w:tabs>
        <w:tab w:val="num" w:pos="0"/>
      </w:tabs>
      <w:ind w:left="432" w:hanging="432"/>
      <w:jc w:val="center"/>
      <w:outlineLvl w:val="0"/>
    </w:pPr>
    <w:rPr>
      <w:b/>
      <w:sz w:val="28"/>
      <w:lang/>
    </w:rPr>
  </w:style>
  <w:style w:type="paragraph" w:styleId="24">
    <w:name w:val="heading 2"/>
    <w:aliases w:val="Заголовок 2 Знак Знак"/>
    <w:basedOn w:val="a0"/>
    <w:next w:val="a0"/>
    <w:qFormat/>
    <w:pPr>
      <w:keepNext/>
      <w:tabs>
        <w:tab w:val="num" w:pos="0"/>
      </w:tabs>
      <w:ind w:left="576" w:hanging="576"/>
      <w:jc w:val="center"/>
      <w:outlineLvl w:val="1"/>
    </w:pPr>
    <w:rPr>
      <w:b/>
      <w:sz w:val="32"/>
      <w:lang/>
    </w:rPr>
  </w:style>
  <w:style w:type="paragraph" w:styleId="3">
    <w:name w:val="heading 3"/>
    <w:basedOn w:val="a0"/>
    <w:next w:val="a0"/>
    <w:uiPriority w:val="99"/>
    <w:qFormat/>
    <w:pPr>
      <w:keepNext/>
      <w:tabs>
        <w:tab w:val="num" w:pos="0"/>
      </w:tabs>
      <w:ind w:left="720" w:hanging="720"/>
      <w:jc w:val="center"/>
      <w:outlineLvl w:val="2"/>
    </w:pPr>
    <w:rPr>
      <w:b/>
      <w:sz w:val="24"/>
      <w:lang/>
    </w:rPr>
  </w:style>
  <w:style w:type="paragraph" w:styleId="4">
    <w:name w:val="heading 4"/>
    <w:basedOn w:val="a0"/>
    <w:next w:val="a0"/>
    <w:link w:val="40"/>
    <w:uiPriority w:val="99"/>
    <w:qFormat/>
    <w:pPr>
      <w:keepNext/>
      <w:pBdr>
        <w:top w:val="none" w:sz="0" w:space="0" w:color="000000"/>
        <w:left w:val="none" w:sz="0" w:space="0" w:color="000000"/>
        <w:bottom w:val="double" w:sz="6" w:space="1" w:color="000000"/>
        <w:right w:val="none" w:sz="0" w:space="0" w:color="000000"/>
      </w:pBdr>
      <w:tabs>
        <w:tab w:val="num" w:pos="0"/>
      </w:tabs>
      <w:ind w:left="864" w:hanging="864"/>
      <w:jc w:val="right"/>
      <w:outlineLvl w:val="3"/>
    </w:pPr>
    <w:rPr>
      <w:b/>
      <w:i/>
      <w:sz w:val="24"/>
      <w:u w:val="single"/>
      <w:lang/>
    </w:rPr>
  </w:style>
  <w:style w:type="paragraph" w:styleId="5">
    <w:name w:val="heading 5"/>
    <w:basedOn w:val="a0"/>
    <w:next w:val="a0"/>
    <w:qFormat/>
    <w:pPr>
      <w:keepNext/>
      <w:tabs>
        <w:tab w:val="num" w:pos="0"/>
      </w:tabs>
      <w:ind w:left="1008" w:hanging="1008"/>
      <w:outlineLvl w:val="4"/>
    </w:pPr>
    <w:rPr>
      <w:b/>
      <w:bCs/>
      <w:sz w:val="32"/>
      <w:lang/>
    </w:rPr>
  </w:style>
  <w:style w:type="paragraph" w:styleId="6">
    <w:name w:val="heading 6"/>
    <w:basedOn w:val="a0"/>
    <w:next w:val="a0"/>
    <w:link w:val="60"/>
    <w:semiHidden/>
    <w:unhideWhenUsed/>
    <w:qFormat/>
    <w:rsid w:val="006F65E3"/>
    <w:pPr>
      <w:suppressAutoHyphens w:val="0"/>
      <w:spacing w:before="240" w:after="60"/>
      <w:outlineLvl w:val="5"/>
    </w:pPr>
    <w:rPr>
      <w:b/>
      <w:bCs/>
      <w:sz w:val="22"/>
      <w:szCs w:val="22"/>
      <w:lang/>
    </w:rPr>
  </w:style>
  <w:style w:type="paragraph" w:styleId="8">
    <w:name w:val="heading 8"/>
    <w:basedOn w:val="a0"/>
    <w:next w:val="a0"/>
    <w:qFormat/>
    <w:pPr>
      <w:tabs>
        <w:tab w:val="num" w:pos="0"/>
      </w:tabs>
      <w:spacing w:before="240" w:after="60"/>
      <w:ind w:left="1440" w:hanging="1440"/>
      <w:outlineLvl w:val="7"/>
    </w:pPr>
    <w:rPr>
      <w:i/>
      <w:iCs/>
      <w:sz w:val="24"/>
      <w:szCs w:val="24"/>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ascii="Times New Roman" w:hAnsi="Times New Roman" w:cs="Times New Roman" w:hint="default"/>
      <w:b w:val="0"/>
      <w:bCs w:val="0"/>
      <w:sz w:val="24"/>
      <w:szCs w:val="24"/>
    </w:rPr>
  </w:style>
  <w:style w:type="character" w:customStyle="1" w:styleId="WW8Num5z0">
    <w:name w:val="WW8Num5z0"/>
    <w:rPr>
      <w:rFonts w:ascii="Times New Roman" w:hAnsi="Times New Roman"/>
      <w:sz w:val="24"/>
      <w:szCs w:val="24"/>
    </w:rPr>
  </w:style>
  <w:style w:type="character" w:customStyle="1" w:styleId="WW8Num6z0">
    <w:name w:val="WW8Num6z0"/>
  </w:style>
  <w:style w:type="character" w:customStyle="1" w:styleId="WW8Num6z1">
    <w:name w:val="WW8Num6z1"/>
    <w:rPr>
      <w:rFonts w:ascii="Times New Roman" w:hAnsi="Times New Roman"/>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sz w:val="24"/>
      <w:szCs w:val="24"/>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ascii="Times New Roman" w:hAnsi="Times New Roman" w:hint="default"/>
      <w:sz w:val="24"/>
      <w:szCs w:val="24"/>
    </w:rPr>
  </w:style>
  <w:style w:type="character" w:customStyle="1" w:styleId="WW8Num11z0">
    <w:name w:val="WW8Num11z0"/>
    <w:rPr>
      <w:rFonts w:ascii="Times New Roman" w:hAnsi="Times New Roman" w:cs="Times New Roman"/>
      <w:sz w:val="24"/>
      <w:szCs w:val="24"/>
    </w:rPr>
  </w:style>
  <w:style w:type="character" w:customStyle="1" w:styleId="WW8Num12z0">
    <w:name w:val="WW8Num12z0"/>
    <w:rPr>
      <w:rFonts w:ascii="Times New Roman" w:hAnsi="Times New Roman" w:hint="default"/>
      <w:sz w:val="24"/>
      <w:szCs w:val="24"/>
    </w:rPr>
  </w:style>
  <w:style w:type="character" w:customStyle="1" w:styleId="WW8Num13z0">
    <w:name w:val="WW8Num13z0"/>
    <w:rPr>
      <w:rFonts w:ascii="Times New Roman" w:hAnsi="Times New Roman" w:hint="default"/>
      <w:sz w:val="24"/>
      <w:szCs w:val="24"/>
    </w:rPr>
  </w:style>
  <w:style w:type="character" w:customStyle="1" w:styleId="WW8Num14z0">
    <w:name w:val="WW8Num14z0"/>
    <w:rPr>
      <w:rFonts w:ascii="Times New Roman" w:hAnsi="Times New Roman" w:hint="default"/>
      <w:sz w:val="24"/>
      <w:szCs w:val="24"/>
    </w:rPr>
  </w:style>
  <w:style w:type="character" w:customStyle="1" w:styleId="WW8Num15z0">
    <w:name w:val="WW8Num15z0"/>
    <w:rPr>
      <w:rFonts w:ascii="Times New Roman" w:hAnsi="Times New Roman"/>
      <w:sz w:val="24"/>
      <w:szCs w:val="24"/>
    </w:rPr>
  </w:style>
  <w:style w:type="character" w:customStyle="1" w:styleId="WW8Num16z0">
    <w:name w:val="WW8Num16z0"/>
    <w:rPr>
      <w:rFonts w:ascii="Times New Roman" w:hAnsi="Times New Roman" w:cs="Times New Roman"/>
      <w:sz w:val="24"/>
      <w:szCs w:val="24"/>
    </w:rPr>
  </w:style>
  <w:style w:type="character" w:customStyle="1" w:styleId="WW8Num17z0">
    <w:name w:val="WW8Num17z0"/>
    <w:rPr>
      <w:rFonts w:ascii="Times New Roman" w:hAnsi="Times New Roman" w:cs="Times New Roman" w:hint="default"/>
      <w:sz w:val="24"/>
      <w:szCs w:val="24"/>
    </w:rPr>
  </w:style>
  <w:style w:type="character" w:customStyle="1" w:styleId="WW8Num18z0">
    <w:name w:val="WW8Num18z0"/>
    <w:rPr>
      <w:rFonts w:ascii="Times New Roman" w:hAnsi="Times New Roman" w:hint="default"/>
      <w:sz w:val="24"/>
      <w:szCs w:val="24"/>
    </w:rPr>
  </w:style>
  <w:style w:type="character" w:customStyle="1" w:styleId="WW8Num19z0">
    <w:name w:val="WW8Num19z0"/>
    <w:rPr>
      <w:rFonts w:ascii="Times New Roman" w:hAnsi="Times New Roman" w:hint="default"/>
      <w:sz w:val="24"/>
      <w:szCs w:val="24"/>
    </w:rPr>
  </w:style>
  <w:style w:type="character" w:customStyle="1" w:styleId="WW8Num20z0">
    <w:name w:val="WW8Num20z0"/>
    <w:rPr>
      <w:rFonts w:ascii="Times New Roman" w:hAnsi="Times New Roman"/>
      <w:sz w:val="24"/>
      <w:szCs w:val="24"/>
    </w:rPr>
  </w:style>
  <w:style w:type="character" w:customStyle="1" w:styleId="WW8Num21z0">
    <w:name w:val="WW8Num21z0"/>
    <w:rPr>
      <w:rFonts w:ascii="Times New Roman" w:hAnsi="Times New Roman" w:cs="Times New Roman" w:hint="default"/>
      <w:sz w:val="24"/>
      <w:szCs w:val="24"/>
    </w:rPr>
  </w:style>
  <w:style w:type="character" w:customStyle="1" w:styleId="WW8Num22z0">
    <w:name w:val="WW8Num22z0"/>
    <w:rPr>
      <w:rFonts w:ascii="Times New Roman" w:hAnsi="Times New Roman" w:hint="default"/>
      <w:sz w:val="24"/>
      <w:szCs w:val="24"/>
    </w:rPr>
  </w:style>
  <w:style w:type="character" w:customStyle="1" w:styleId="WW8Num23z0">
    <w:name w:val="WW8Num23z0"/>
    <w:rPr>
      <w:rFonts w:ascii="Times New Roman" w:hAnsi="Times New Roman"/>
      <w:sz w:val="24"/>
      <w:szCs w:val="24"/>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12">
    <w:name w:val="Основной шрифт абзаца12"/>
  </w:style>
  <w:style w:type="character" w:customStyle="1" w:styleId="WW8Num3z1">
    <w:name w:val="WW8Num3z1"/>
    <w:rPr>
      <w:rFonts w:ascii="Times New Roman" w:hAnsi="Times New Roman" w:cs="Times New Roman"/>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10">
    <w:name w:val="Основной шрифт абзаца11"/>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10">
    <w:name w:val="Основной шрифт абзаца10"/>
  </w:style>
  <w:style w:type="character" w:customStyle="1" w:styleId="9">
    <w:name w:val="Основной шрифт абзаца9"/>
  </w:style>
  <w:style w:type="character" w:customStyle="1" w:styleId="80">
    <w:name w:val="Основной шрифт абзаца8"/>
  </w:style>
  <w:style w:type="character" w:customStyle="1" w:styleId="7">
    <w:name w:val="Основной шрифт абзаца7"/>
  </w:style>
  <w:style w:type="character" w:customStyle="1" w:styleId="61">
    <w:name w:val="Основной шрифт абзаца6"/>
  </w:style>
  <w:style w:type="character" w:customStyle="1" w:styleId="50">
    <w:name w:val="Основной шрифт абзаца5"/>
  </w:style>
  <w:style w:type="character" w:customStyle="1" w:styleId="41">
    <w:name w:val="Основной шрифт абзаца4"/>
  </w:style>
  <w:style w:type="character" w:customStyle="1" w:styleId="30">
    <w:name w:val="Основной шрифт абзаца3"/>
  </w:style>
  <w:style w:type="character" w:customStyle="1" w:styleId="25">
    <w:name w:val="Основной шрифт абзаца2"/>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7z0">
    <w:name w:val="WW8Num27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rPr>
      <w:rFonts w:ascii="Times New Roman" w:eastAsia="Times New Roman" w:hAnsi="Times New Roman" w:cs="Times New Roman"/>
    </w:rPr>
  </w:style>
  <w:style w:type="character" w:customStyle="1" w:styleId="WW8Num35z0">
    <w:name w:val="WW8Num35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2z0">
    <w:name w:val="WW8Num42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13">
    <w:name w:val="Основной шрифт абзаца1"/>
  </w:style>
  <w:style w:type="character" w:styleId="a4">
    <w:name w:val="Hyperlink"/>
    <w:uiPriority w:val="99"/>
    <w:rPr>
      <w:color w:val="0000FF"/>
      <w:u w:val="single"/>
    </w:rPr>
  </w:style>
  <w:style w:type="character" w:customStyle="1" w:styleId="a5">
    <w:name w:val="Название Знак"/>
    <w:aliases w:val="Знак Знак Знак1"/>
    <w:uiPriority w:val="99"/>
    <w:rPr>
      <w:b/>
      <w:bCs/>
      <w:sz w:val="24"/>
      <w:szCs w:val="24"/>
    </w:rPr>
  </w:style>
  <w:style w:type="character" w:customStyle="1" w:styleId="a6">
    <w:name w:val="Нижний колонтитул Знак"/>
    <w:uiPriority w:val="99"/>
    <w:rPr>
      <w:sz w:val="24"/>
      <w:szCs w:val="24"/>
    </w:rPr>
  </w:style>
  <w:style w:type="character" w:customStyle="1" w:styleId="a7">
    <w:name w:val="Основной текст Знак"/>
    <w:rPr>
      <w:sz w:val="28"/>
    </w:rPr>
  </w:style>
  <w:style w:type="character" w:customStyle="1" w:styleId="FontStyle22">
    <w:name w:val="Font Style22"/>
    <w:rPr>
      <w:rFonts w:ascii="Times New Roman" w:hAnsi="Times New Roman" w:cs="Times New Roman"/>
      <w:sz w:val="22"/>
      <w:szCs w:val="22"/>
    </w:rPr>
  </w:style>
  <w:style w:type="character" w:customStyle="1" w:styleId="a8">
    <w:name w:val="Цветовое выделение"/>
    <w:uiPriority w:val="99"/>
    <w:rPr>
      <w:b/>
      <w:bCs/>
      <w:color w:val="000080"/>
      <w:sz w:val="20"/>
      <w:szCs w:val="20"/>
    </w:rPr>
  </w:style>
  <w:style w:type="character" w:customStyle="1" w:styleId="FontStyle25">
    <w:name w:val="Font Style25"/>
    <w:rPr>
      <w:rFonts w:ascii="Times New Roman" w:hAnsi="Times New Roman" w:cs="Times New Roman"/>
      <w:sz w:val="22"/>
      <w:szCs w:val="22"/>
    </w:rPr>
  </w:style>
  <w:style w:type="character" w:customStyle="1" w:styleId="FontStyle27">
    <w:name w:val="Font Style27"/>
    <w:rPr>
      <w:rFonts w:ascii="Times New Roman" w:hAnsi="Times New Roman" w:cs="Times New Roman"/>
      <w:b/>
      <w:bCs/>
      <w:sz w:val="22"/>
      <w:szCs w:val="22"/>
    </w:rPr>
  </w:style>
  <w:style w:type="character" w:customStyle="1" w:styleId="FontStyle28">
    <w:name w:val="Font Style28"/>
    <w:rPr>
      <w:rFonts w:ascii="Times New Roman" w:hAnsi="Times New Roman" w:cs="Times New Roman"/>
      <w:i/>
      <w:iCs/>
      <w:spacing w:val="-30"/>
      <w:sz w:val="28"/>
      <w:szCs w:val="28"/>
    </w:rPr>
  </w:style>
  <w:style w:type="character" w:customStyle="1" w:styleId="FontStyle18">
    <w:name w:val="Font Style18"/>
    <w:rPr>
      <w:rFonts w:ascii="Times New Roman" w:hAnsi="Times New Roman" w:cs="Times New Roman"/>
      <w:sz w:val="22"/>
      <w:szCs w:val="22"/>
    </w:rPr>
  </w:style>
  <w:style w:type="character" w:customStyle="1" w:styleId="FontStyle19">
    <w:name w:val="Font Style19"/>
    <w:rPr>
      <w:rFonts w:ascii="Times New Roman" w:hAnsi="Times New Roman" w:cs="Times New Roman"/>
      <w:b/>
      <w:bCs/>
      <w:sz w:val="22"/>
      <w:szCs w:val="22"/>
    </w:rPr>
  </w:style>
  <w:style w:type="character" w:customStyle="1" w:styleId="FontStyle20">
    <w:name w:val="Font Style20"/>
    <w:rPr>
      <w:rFonts w:ascii="Times New Roman" w:hAnsi="Times New Roman" w:cs="Times New Roman"/>
      <w:b/>
      <w:bCs/>
      <w:sz w:val="10"/>
      <w:szCs w:val="10"/>
    </w:rPr>
  </w:style>
  <w:style w:type="character" w:customStyle="1" w:styleId="FontStyle21">
    <w:name w:val="Font Style21"/>
    <w:rPr>
      <w:rFonts w:ascii="Times New Roman" w:hAnsi="Times New Roman" w:cs="Times New Roman"/>
      <w:spacing w:val="-10"/>
      <w:sz w:val="22"/>
      <w:szCs w:val="22"/>
    </w:rPr>
  </w:style>
  <w:style w:type="character" w:customStyle="1" w:styleId="FontStyle53">
    <w:name w:val="Font Style53"/>
    <w:rPr>
      <w:rFonts w:ascii="Times New Roman" w:hAnsi="Times New Roman" w:cs="Times New Roman"/>
      <w:sz w:val="22"/>
      <w:szCs w:val="22"/>
    </w:rPr>
  </w:style>
  <w:style w:type="character" w:customStyle="1" w:styleId="FontStyle54">
    <w:name w:val="Font Style54"/>
    <w:rPr>
      <w:rFonts w:ascii="Times New Roman" w:hAnsi="Times New Roman" w:cs="Times New Roman"/>
      <w:b/>
      <w:bCs/>
      <w:sz w:val="22"/>
      <w:szCs w:val="22"/>
    </w:rPr>
  </w:style>
  <w:style w:type="character" w:customStyle="1" w:styleId="FontStyle17">
    <w:name w:val="Font Style17"/>
    <w:rPr>
      <w:rFonts w:ascii="Times New Roman" w:hAnsi="Times New Roman" w:cs="Times New Roman"/>
      <w:sz w:val="22"/>
      <w:szCs w:val="22"/>
    </w:rPr>
  </w:style>
  <w:style w:type="character" w:customStyle="1" w:styleId="FontStyle40">
    <w:name w:val="Font Style40"/>
    <w:rPr>
      <w:rFonts w:ascii="Times New Roman" w:hAnsi="Times New Roman" w:cs="Times New Roman"/>
      <w:sz w:val="22"/>
      <w:szCs w:val="22"/>
    </w:rPr>
  </w:style>
  <w:style w:type="character" w:customStyle="1" w:styleId="FontStyle47">
    <w:name w:val="Font Style47"/>
    <w:rPr>
      <w:rFonts w:ascii="Times New Roman" w:hAnsi="Times New Roman" w:cs="Times New Roman"/>
      <w:sz w:val="22"/>
      <w:szCs w:val="22"/>
    </w:rPr>
  </w:style>
  <w:style w:type="character" w:customStyle="1" w:styleId="a9">
    <w:name w:val="Основной текст_"/>
    <w:rPr>
      <w:spacing w:val="1"/>
      <w:sz w:val="21"/>
      <w:szCs w:val="21"/>
      <w:lang w:bidi="ar-SA"/>
    </w:rPr>
  </w:style>
  <w:style w:type="character" w:customStyle="1" w:styleId="31">
    <w:name w:val="Основной текст (3)_"/>
    <w:rPr>
      <w:b/>
      <w:bCs/>
      <w:spacing w:val="-3"/>
      <w:lang w:bidi="ar-SA"/>
    </w:rPr>
  </w:style>
  <w:style w:type="character" w:customStyle="1" w:styleId="FontStyle24">
    <w:name w:val="Font Style24"/>
    <w:rPr>
      <w:rFonts w:ascii="Times New Roman" w:hAnsi="Times New Roman" w:cs="Times New Roman"/>
      <w:sz w:val="22"/>
      <w:szCs w:val="22"/>
    </w:rPr>
  </w:style>
  <w:style w:type="character" w:customStyle="1" w:styleId="aa">
    <w:name w:val="Гипертекстовая ссылка"/>
    <w:uiPriority w:val="99"/>
    <w:rPr>
      <w:rFonts w:ascii="Times New Roman" w:hAnsi="Times New Roman" w:cs="Times New Roman" w:hint="default"/>
      <w:b/>
      <w:bCs/>
      <w:color w:val="008000"/>
    </w:rPr>
  </w:style>
  <w:style w:type="character" w:customStyle="1" w:styleId="51">
    <w:name w:val="Заголовок 5 Знак"/>
    <w:rPr>
      <w:b/>
      <w:bCs/>
      <w:sz w:val="32"/>
    </w:rPr>
  </w:style>
  <w:style w:type="character" w:customStyle="1" w:styleId="32">
    <w:name w:val=" Знак Знак3"/>
    <w:rPr>
      <w:sz w:val="28"/>
    </w:rPr>
  </w:style>
  <w:style w:type="character" w:customStyle="1" w:styleId="FontStyle11">
    <w:name w:val="Font Style11"/>
    <w:rPr>
      <w:rFonts w:ascii="Times New Roman" w:hAnsi="Times New Roman" w:cs="Times New Roman"/>
      <w:b/>
      <w:bCs/>
      <w:i/>
      <w:iCs/>
      <w:w w:val="60"/>
      <w:sz w:val="28"/>
      <w:szCs w:val="28"/>
    </w:rPr>
  </w:style>
  <w:style w:type="character" w:customStyle="1" w:styleId="FontStyle12">
    <w:name w:val="Font Style12"/>
    <w:rPr>
      <w:rFonts w:ascii="Times New Roman" w:hAnsi="Times New Roman" w:cs="Times New Roman"/>
      <w:sz w:val="22"/>
      <w:szCs w:val="22"/>
    </w:rPr>
  </w:style>
  <w:style w:type="character" w:customStyle="1" w:styleId="FontStyle13">
    <w:name w:val="Font Style13"/>
    <w:rPr>
      <w:rFonts w:ascii="Times New Roman" w:hAnsi="Times New Roman" w:cs="Times New Roman"/>
      <w:b/>
      <w:bCs/>
      <w:i/>
      <w:iCs/>
      <w:sz w:val="22"/>
      <w:szCs w:val="22"/>
    </w:rPr>
  </w:style>
  <w:style w:type="character" w:customStyle="1" w:styleId="FontStyle14">
    <w:name w:val="Font Style14"/>
    <w:rPr>
      <w:rFonts w:ascii="Times New Roman" w:hAnsi="Times New Roman" w:cs="Times New Roman"/>
      <w:b/>
      <w:bCs/>
      <w:sz w:val="22"/>
      <w:szCs w:val="22"/>
    </w:rPr>
  </w:style>
  <w:style w:type="character" w:customStyle="1" w:styleId="FontStyle15">
    <w:name w:val="Font Style15"/>
    <w:rPr>
      <w:rFonts w:ascii="Times New Roman" w:hAnsi="Times New Roman" w:cs="Times New Roman"/>
      <w:sz w:val="22"/>
      <w:szCs w:val="22"/>
    </w:rPr>
  </w:style>
  <w:style w:type="character" w:customStyle="1" w:styleId="FontStyle16">
    <w:name w:val="Font Style16"/>
    <w:rPr>
      <w:rFonts w:ascii="Times New Roman" w:hAnsi="Times New Roman" w:cs="Times New Roman"/>
      <w:b/>
      <w:bCs/>
      <w:w w:val="33"/>
      <w:sz w:val="22"/>
      <w:szCs w:val="22"/>
    </w:rPr>
  </w:style>
  <w:style w:type="character" w:customStyle="1" w:styleId="11pt">
    <w:name w:val="Основной текст + 11 pt"/>
    <w:rPr>
      <w:sz w:val="22"/>
      <w:szCs w:val="22"/>
      <w:lang w:bidi="ar-SA"/>
    </w:rPr>
  </w:style>
  <w:style w:type="character" w:customStyle="1" w:styleId="11pt1">
    <w:name w:val="Основной текст + 11 pt1"/>
    <w:rPr>
      <w:sz w:val="22"/>
      <w:szCs w:val="22"/>
      <w:lang w:bidi="ar-SA"/>
    </w:rPr>
  </w:style>
  <w:style w:type="character" w:customStyle="1" w:styleId="26">
    <w:name w:val="Основной текст + Курсив2"/>
    <w:rPr>
      <w:i/>
      <w:iCs/>
      <w:sz w:val="23"/>
      <w:szCs w:val="23"/>
      <w:lang w:val="ru-RU" w:eastAsia="ru-RU" w:bidi="ar-SA"/>
    </w:rPr>
  </w:style>
  <w:style w:type="character" w:customStyle="1" w:styleId="14">
    <w:name w:val="Основной текст + Курсив1"/>
    <w:rPr>
      <w:i/>
      <w:iCs/>
      <w:sz w:val="23"/>
      <w:szCs w:val="23"/>
      <w:lang w:val="ru-RU" w:eastAsia="ru-RU" w:bidi="ar-SA"/>
    </w:rPr>
  </w:style>
  <w:style w:type="character" w:customStyle="1" w:styleId="FontStyle30">
    <w:name w:val="Font Style30"/>
    <w:rPr>
      <w:rFonts w:ascii="Times New Roman" w:hAnsi="Times New Roman" w:cs="Times New Roman"/>
      <w:sz w:val="18"/>
      <w:szCs w:val="18"/>
    </w:rPr>
  </w:style>
  <w:style w:type="character" w:customStyle="1" w:styleId="FontStyle29">
    <w:name w:val="Font Style29"/>
    <w:rPr>
      <w:rFonts w:ascii="Times New Roman" w:hAnsi="Times New Roman" w:cs="Times New Roman"/>
      <w:b/>
      <w:bCs/>
      <w:sz w:val="18"/>
      <w:szCs w:val="18"/>
    </w:rPr>
  </w:style>
  <w:style w:type="character" w:customStyle="1" w:styleId="FontStyle23">
    <w:name w:val="Font Style23"/>
    <w:rPr>
      <w:rFonts w:ascii="Times New Roman" w:hAnsi="Times New Roman" w:cs="Times New Roman"/>
      <w:sz w:val="22"/>
      <w:szCs w:val="22"/>
    </w:rPr>
  </w:style>
  <w:style w:type="character" w:customStyle="1" w:styleId="27">
    <w:name w:val="Заголовок 2 Знак"/>
    <w:aliases w:val="Заголовок 2 Знак Знак Знак"/>
    <w:rPr>
      <w:b/>
      <w:sz w:val="32"/>
    </w:rPr>
  </w:style>
  <w:style w:type="character" w:customStyle="1" w:styleId="15">
    <w:name w:val="Заголовок 1 Знак"/>
    <w:rPr>
      <w:b/>
      <w:sz w:val="28"/>
    </w:rPr>
  </w:style>
  <w:style w:type="character" w:customStyle="1" w:styleId="ab">
    <w:name w:val="Основной текст + Не полужирный"/>
    <w:rPr>
      <w:rFonts w:ascii="Times New Roman" w:hAnsi="Times New Roman" w:cs="Times New Roman"/>
      <w:b/>
      <w:bCs/>
      <w:spacing w:val="10"/>
      <w:sz w:val="29"/>
      <w:szCs w:val="29"/>
      <w:u w:val="none"/>
    </w:rPr>
  </w:style>
  <w:style w:type="character" w:customStyle="1" w:styleId="33">
    <w:name w:val="Заголовок 3 Знак"/>
    <w:uiPriority w:val="99"/>
    <w:rPr>
      <w:b/>
      <w:sz w:val="24"/>
    </w:rPr>
  </w:style>
  <w:style w:type="character" w:styleId="ac">
    <w:name w:val="Emphasis"/>
    <w:qFormat/>
    <w:rPr>
      <w:rFonts w:ascii="Arial" w:hAnsi="Arial" w:cs="Arial" w:hint="default"/>
      <w:i/>
      <w:iCs/>
    </w:rPr>
  </w:style>
  <w:style w:type="character" w:customStyle="1" w:styleId="ad">
    <w:name w:val="Текст выноски Знак"/>
    <w:uiPriority w:val="99"/>
    <w:rPr>
      <w:rFonts w:ascii="Tahoma" w:hAnsi="Tahoma" w:cs="Tahoma"/>
      <w:sz w:val="16"/>
      <w:szCs w:val="16"/>
    </w:rPr>
  </w:style>
  <w:style w:type="character" w:customStyle="1" w:styleId="34">
    <w:name w:val="Основной текст 3 Знак"/>
    <w:link w:val="35"/>
    <w:uiPriority w:val="99"/>
    <w:rPr>
      <w:sz w:val="16"/>
      <w:szCs w:val="16"/>
    </w:rPr>
  </w:style>
  <w:style w:type="character" w:styleId="ae">
    <w:name w:val="Strong"/>
    <w:qFormat/>
    <w:rPr>
      <w:b/>
      <w:bCs/>
    </w:rPr>
  </w:style>
  <w:style w:type="character" w:customStyle="1" w:styleId="af">
    <w:name w:val="Без интервала Знак"/>
    <w:rPr>
      <w:rFonts w:ascii="Calibri" w:hAnsi="Calibri" w:cs="Calibri"/>
      <w:sz w:val="22"/>
      <w:szCs w:val="22"/>
      <w:lang w:bidi="ar-SA"/>
    </w:rPr>
  </w:style>
  <w:style w:type="character" w:customStyle="1" w:styleId="28">
    <w:name w:val="Основной текст (2)_"/>
    <w:rPr>
      <w:shd w:val="clear" w:color="auto" w:fill="FFFFFF"/>
    </w:rPr>
  </w:style>
  <w:style w:type="character" w:customStyle="1" w:styleId="16">
    <w:name w:val="Знак примечания1"/>
    <w:rPr>
      <w:sz w:val="16"/>
      <w:szCs w:val="16"/>
    </w:rPr>
  </w:style>
  <w:style w:type="character" w:customStyle="1" w:styleId="af0">
    <w:name w:val="Текст примечания Знак"/>
    <w:basedOn w:val="13"/>
    <w:link w:val="af1"/>
  </w:style>
  <w:style w:type="character" w:customStyle="1" w:styleId="81">
    <w:name w:val="Заголовок 8 Знак"/>
    <w:rPr>
      <w:i/>
      <w:iCs/>
      <w:sz w:val="24"/>
      <w:szCs w:val="24"/>
    </w:rPr>
  </w:style>
  <w:style w:type="character" w:customStyle="1" w:styleId="af2">
    <w:name w:val="Верхний колонтитул Знак"/>
    <w:uiPriority w:val="99"/>
    <w:rPr>
      <w:lang/>
    </w:rPr>
  </w:style>
  <w:style w:type="character" w:customStyle="1" w:styleId="af3">
    <w:name w:val="Тема примечания Знак"/>
    <w:rPr>
      <w:b/>
      <w:bCs/>
      <w:lang/>
    </w:rPr>
  </w:style>
  <w:style w:type="character" w:customStyle="1" w:styleId="0pt">
    <w:name w:val="Основной текст + Интервал 0 pt"/>
    <w:rPr>
      <w:rFonts w:ascii="Times New Roman" w:eastAsia="Times New Roman" w:hAnsi="Times New Roman" w:cs="Times New Roman"/>
      <w:color w:val="000000"/>
      <w:spacing w:val="-3"/>
      <w:w w:val="100"/>
      <w:position w:val="0"/>
      <w:sz w:val="24"/>
      <w:shd w:val="clear" w:color="auto" w:fill="FFFFFF"/>
      <w:vertAlign w:val="baseline"/>
      <w:lang w:val="ru-RU" w:bidi="ru-RU"/>
    </w:rPr>
  </w:style>
  <w:style w:type="character" w:customStyle="1" w:styleId="apple-style-span">
    <w:name w:val="apple-style-span"/>
  </w:style>
  <w:style w:type="character" w:customStyle="1" w:styleId="af4">
    <w:name w:val="Оглавление_"/>
    <w:rPr>
      <w:shd w:val="clear" w:color="auto" w:fill="FFFFFF"/>
    </w:rPr>
  </w:style>
  <w:style w:type="character" w:customStyle="1" w:styleId="2MicrosoftSansSerif17pt">
    <w:name w:val="Основной текст (2) + Microsoft Sans Serif;17 pt;Курсив"/>
    <w:rPr>
      <w:rFonts w:ascii="Microsoft Sans Serif" w:eastAsia="Microsoft Sans Serif" w:hAnsi="Microsoft Sans Serif" w:cs="Microsoft Sans Serif"/>
      <w:b w:val="0"/>
      <w:bCs w:val="0"/>
      <w:i/>
      <w:iCs/>
      <w:caps w:val="0"/>
      <w:smallCaps w:val="0"/>
      <w:strike w:val="0"/>
      <w:dstrike w:val="0"/>
      <w:color w:val="000000"/>
      <w:spacing w:val="0"/>
      <w:w w:val="100"/>
      <w:position w:val="0"/>
      <w:sz w:val="34"/>
      <w:szCs w:val="34"/>
      <w:u w:val="none"/>
      <w:shd w:val="clear" w:color="auto" w:fill="FFFFFF"/>
      <w:vertAlign w:val="baseline"/>
      <w:lang w:val="en-US" w:bidi="en-US"/>
    </w:rPr>
  </w:style>
  <w:style w:type="character" w:customStyle="1" w:styleId="29">
    <w:name w:val="Основной текст (2) + Полужирный"/>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211pt">
    <w:name w:val="Основной текст (2) + 11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2115pt">
    <w:name w:val="Основной текст (2) + 11;5 pt"/>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115pt0">
    <w:name w:val="Основной текст (2) + 11;5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a">
    <w:name w:val="Основной текст (2) + Курсив"/>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af5">
    <w:name w:val="Символ нумерации"/>
  </w:style>
  <w:style w:type="character" w:customStyle="1" w:styleId="28pt">
    <w:name w:val="Основной текст (2) + 8 pt"/>
    <w:rPr>
      <w:rFonts w:ascii="Times New Roman" w:hAnsi="Times New Roman" w:cs="Times New Roman"/>
      <w:b w:val="0"/>
      <w:i w:val="0"/>
      <w:caps w:val="0"/>
      <w:smallCaps w:val="0"/>
      <w:strike w:val="0"/>
      <w:dstrike w:val="0"/>
      <w:sz w:val="16"/>
      <w:u w:val="none"/>
      <w:shd w:val="clear" w:color="auto" w:fill="FFFFFF"/>
    </w:rPr>
  </w:style>
  <w:style w:type="character" w:customStyle="1" w:styleId="2b">
    <w:name w:val="Основной текст (2)"/>
    <w:rPr>
      <w:rFonts w:ascii="Times New Roman" w:hAnsi="Times New Roman" w:cs="Times New Roman"/>
      <w:b w:val="0"/>
      <w:i w:val="0"/>
      <w:caps w:val="0"/>
      <w:smallCaps w:val="0"/>
      <w:strike w:val="0"/>
      <w:dstrike w:val="0"/>
      <w:u w:val="none"/>
      <w:shd w:val="clear" w:color="auto" w:fill="FFFFFF"/>
    </w:rPr>
  </w:style>
  <w:style w:type="character" w:customStyle="1" w:styleId="2Candara">
    <w:name w:val="Основной текст (2) + Candara"/>
    <w:rPr>
      <w:rFonts w:ascii="Candara" w:hAnsi="Candara" w:cs="Candara"/>
      <w:b w:val="0"/>
      <w:i w:val="0"/>
      <w:caps w:val="0"/>
      <w:smallCaps w:val="0"/>
      <w:strike w:val="0"/>
      <w:dstrike w:val="0"/>
      <w:spacing w:val="20"/>
      <w:sz w:val="18"/>
      <w:u w:val="none"/>
      <w:shd w:val="clear" w:color="auto" w:fill="FFFFFF"/>
    </w:rPr>
  </w:style>
  <w:style w:type="character" w:customStyle="1" w:styleId="213pt">
    <w:name w:val="Основной текст (2) + 13 pt"/>
    <w:rPr>
      <w:rFonts w:ascii="Times New Roman" w:hAnsi="Times New Roman" w:cs="Times New Roman"/>
      <w:b/>
      <w:i w:val="0"/>
      <w:caps w:val="0"/>
      <w:smallCaps w:val="0"/>
      <w:strike w:val="0"/>
      <w:dstrike w:val="0"/>
      <w:sz w:val="26"/>
      <w:u w:val="none"/>
      <w:shd w:val="clear" w:color="auto" w:fill="FFFFFF"/>
    </w:rPr>
  </w:style>
  <w:style w:type="character" w:customStyle="1" w:styleId="260">
    <w:name w:val="Основной текст (2) + 6"/>
    <w:rPr>
      <w:rFonts w:ascii="Times New Roman" w:hAnsi="Times New Roman" w:cs="Times New Roman"/>
      <w:b/>
      <w:i w:val="0"/>
      <w:caps w:val="0"/>
      <w:smallCaps w:val="0"/>
      <w:strike w:val="0"/>
      <w:dstrike w:val="0"/>
      <w:sz w:val="13"/>
      <w:u w:val="none"/>
      <w:shd w:val="clear" w:color="auto" w:fill="FFFFFF"/>
    </w:rPr>
  </w:style>
  <w:style w:type="character" w:customStyle="1" w:styleId="218pt">
    <w:name w:val="Основной текст (2) + 18 pt"/>
    <w:rPr>
      <w:rFonts w:ascii="Times New Roman" w:hAnsi="Times New Roman" w:cs="Times New Roman"/>
      <w:b w:val="0"/>
      <w:i/>
      <w:caps w:val="0"/>
      <w:smallCaps w:val="0"/>
      <w:strike w:val="0"/>
      <w:dstrike w:val="0"/>
      <w:spacing w:val="-30"/>
      <w:sz w:val="36"/>
      <w:u w:val="none"/>
      <w:shd w:val="clear" w:color="auto" w:fill="FFFFFF"/>
    </w:rPr>
  </w:style>
  <w:style w:type="character" w:customStyle="1" w:styleId="DefaultParagraphFont">
    <w:name w:val="Default Paragraph Font"/>
  </w:style>
  <w:style w:type="character" w:customStyle="1" w:styleId="42">
    <w:name w:val="Основной текст (4)_"/>
    <w:rPr>
      <w:rFonts w:ascii="Times New Roman" w:hAnsi="Times New Roman" w:cs="Times New Roman"/>
      <w:b w:val="0"/>
      <w:i w:val="0"/>
      <w:caps w:val="0"/>
      <w:smallCaps w:val="0"/>
      <w:strike w:val="0"/>
      <w:dstrike w:val="0"/>
      <w:sz w:val="15"/>
      <w:u w:val="none"/>
    </w:rPr>
  </w:style>
  <w:style w:type="character" w:customStyle="1" w:styleId="43">
    <w:name w:val="Основной текст (4)"/>
    <w:rPr>
      <w:rFonts w:ascii="Times New Roman" w:hAnsi="Times New Roman" w:cs="Times New Roman"/>
      <w:b w:val="0"/>
      <w:i w:val="0"/>
      <w:caps w:val="0"/>
      <w:smallCaps w:val="0"/>
      <w:strike w:val="0"/>
      <w:dstrike w:val="0"/>
      <w:sz w:val="15"/>
      <w:u w:val="single"/>
    </w:rPr>
  </w:style>
  <w:style w:type="character" w:customStyle="1" w:styleId="af6">
    <w:name w:val="Цветовое выделение для Текст"/>
    <w:rPr>
      <w:sz w:val="24"/>
    </w:rPr>
  </w:style>
  <w:style w:type="character" w:customStyle="1" w:styleId="2c">
    <w:name w:val="Основной текст (2) + Малые прописные"/>
    <w:rPr>
      <w:rFonts w:ascii="Times New Roman" w:hAnsi="Times New Roman" w:cs="Times New Roman"/>
      <w:b w:val="0"/>
      <w:i w:val="0"/>
      <w:smallCaps/>
      <w:strike w:val="0"/>
      <w:dstrike w:val="0"/>
      <w:u w:val="none"/>
      <w:shd w:val="clear" w:color="auto" w:fill="FFFFFF"/>
    </w:rPr>
  </w:style>
  <w:style w:type="character" w:customStyle="1" w:styleId="210pt">
    <w:name w:val="Основной текст (2) + 10 pt"/>
    <w:rPr>
      <w:rFonts w:ascii="Times New Roman" w:hAnsi="Times New Roman" w:cs="Times New Roman"/>
      <w:b w:val="0"/>
      <w:i w:val="0"/>
      <w:smallCaps/>
      <w:strike w:val="0"/>
      <w:dstrike w:val="0"/>
      <w:spacing w:val="-10"/>
      <w:sz w:val="20"/>
      <w:u w:val="none"/>
      <w:shd w:val="clear" w:color="auto" w:fill="FFFFFF"/>
    </w:rPr>
  </w:style>
  <w:style w:type="character" w:customStyle="1" w:styleId="52">
    <w:name w:val="Основной текст (5)_"/>
    <w:rPr>
      <w:rFonts w:ascii="Georgia" w:hAnsi="Georgia" w:cs="Georgia"/>
      <w:b w:val="0"/>
      <w:i w:val="0"/>
      <w:caps w:val="0"/>
      <w:smallCaps w:val="0"/>
      <w:strike w:val="0"/>
      <w:dstrike w:val="0"/>
      <w:sz w:val="21"/>
      <w:u w:val="none"/>
    </w:rPr>
  </w:style>
  <w:style w:type="character" w:customStyle="1" w:styleId="5TimesNewRoman">
    <w:name w:val="Основной текст (5) + Times New Roman"/>
    <w:rPr>
      <w:rFonts w:ascii="Times New Roman" w:hAnsi="Times New Roman" w:cs="Times New Roman"/>
      <w:b w:val="0"/>
      <w:i w:val="0"/>
      <w:caps w:val="0"/>
      <w:smallCaps w:val="0"/>
      <w:strike w:val="0"/>
      <w:dstrike w:val="0"/>
      <w:sz w:val="24"/>
      <w:u w:val="none"/>
    </w:rPr>
  </w:style>
  <w:style w:type="character" w:customStyle="1" w:styleId="WW-2Candara">
    <w:name w:val="WW-Основной текст (2) + Candara"/>
    <w:rPr>
      <w:rFonts w:ascii="Candara" w:hAnsi="Candara" w:cs="Candara"/>
      <w:b w:val="0"/>
      <w:i w:val="0"/>
      <w:caps w:val="0"/>
      <w:smallCaps w:val="0"/>
      <w:strike/>
      <w:sz w:val="20"/>
      <w:u w:val="none"/>
      <w:shd w:val="clear" w:color="auto" w:fill="FFFFFF"/>
    </w:rPr>
  </w:style>
  <w:style w:type="character" w:customStyle="1" w:styleId="210">
    <w:name w:val="Основной текст (2) + 10"/>
    <w:rPr>
      <w:rFonts w:ascii="Times New Roman" w:hAnsi="Times New Roman" w:cs="Times New Roman"/>
      <w:b/>
      <w:i w:val="0"/>
      <w:caps w:val="0"/>
      <w:smallCaps w:val="0"/>
      <w:strike w:val="0"/>
      <w:dstrike w:val="0"/>
      <w:sz w:val="21"/>
      <w:u w:val="none"/>
      <w:shd w:val="clear" w:color="auto" w:fill="FFFFFF"/>
    </w:rPr>
  </w:style>
  <w:style w:type="character" w:customStyle="1" w:styleId="36">
    <w:name w:val="Основной текст (3)"/>
    <w:rPr>
      <w:rFonts w:ascii="Times New Roman" w:hAnsi="Times New Roman" w:cs="Times New Roman"/>
      <w:b/>
      <w:bCs/>
      <w:i/>
      <w:caps w:val="0"/>
      <w:smallCaps w:val="0"/>
      <w:strike w:val="0"/>
      <w:dstrike w:val="0"/>
      <w:spacing w:val="-3"/>
      <w:sz w:val="22"/>
      <w:u w:val="none"/>
      <w:lang w:bidi="ar-SA"/>
    </w:rPr>
  </w:style>
  <w:style w:type="character" w:customStyle="1" w:styleId="49">
    <w:name w:val="Основной текст (4) + 9"/>
    <w:rPr>
      <w:rFonts w:ascii="Sylfaen" w:hAnsi="Sylfaen" w:cs="Sylfaen"/>
      <w:b w:val="0"/>
      <w:i/>
      <w:caps w:val="0"/>
      <w:smallCaps w:val="0"/>
      <w:strike w:val="0"/>
      <w:dstrike w:val="0"/>
      <w:sz w:val="19"/>
      <w:u w:val="none"/>
    </w:rPr>
  </w:style>
  <w:style w:type="character" w:customStyle="1" w:styleId="4David">
    <w:name w:val="Основной текст (4) + David"/>
    <w:rPr>
      <w:rFonts w:ascii="David" w:hAnsi="David" w:cs="David"/>
      <w:b w:val="0"/>
      <w:i w:val="0"/>
      <w:caps w:val="0"/>
      <w:smallCaps w:val="0"/>
      <w:strike w:val="0"/>
      <w:dstrike w:val="0"/>
      <w:sz w:val="21"/>
      <w:u w:val="none"/>
    </w:rPr>
  </w:style>
  <w:style w:type="character" w:customStyle="1" w:styleId="215pt">
    <w:name w:val="Основной текст (2) + 15 pt"/>
    <w:rPr>
      <w:rFonts w:ascii="Times New Roman" w:hAnsi="Times New Roman" w:cs="Times New Roman"/>
      <w:b w:val="0"/>
      <w:i w:val="0"/>
      <w:caps w:val="0"/>
      <w:smallCaps w:val="0"/>
      <w:strike w:val="0"/>
      <w:dstrike w:val="0"/>
      <w:spacing w:val="-20"/>
      <w:sz w:val="30"/>
      <w:u w:val="none"/>
      <w:shd w:val="clear" w:color="auto" w:fill="FFFFFF"/>
    </w:rPr>
  </w:style>
  <w:style w:type="character" w:customStyle="1" w:styleId="280">
    <w:name w:val="Основной текст (2) + 8"/>
    <w:rPr>
      <w:rFonts w:ascii="Times New Roman" w:hAnsi="Times New Roman" w:cs="Times New Roman"/>
      <w:b/>
      <w:i w:val="0"/>
      <w:caps w:val="0"/>
      <w:smallCaps w:val="0"/>
      <w:strike w:val="0"/>
      <w:dstrike w:val="0"/>
      <w:sz w:val="17"/>
      <w:u w:val="none"/>
      <w:shd w:val="clear" w:color="auto" w:fill="FFFFFF"/>
    </w:rPr>
  </w:style>
  <w:style w:type="character" w:customStyle="1" w:styleId="270">
    <w:name w:val="Основной текст (2) + 7"/>
    <w:rPr>
      <w:rFonts w:ascii="Times New Roman" w:hAnsi="Times New Roman" w:cs="Times New Roman"/>
      <w:b w:val="0"/>
      <w:i/>
      <w:caps w:val="0"/>
      <w:smallCaps w:val="0"/>
      <w:strike w:val="0"/>
      <w:dstrike w:val="0"/>
      <w:sz w:val="15"/>
      <w:u w:val="none"/>
      <w:shd w:val="clear" w:color="auto" w:fill="FFFFFF"/>
    </w:rPr>
  </w:style>
  <w:style w:type="character" w:customStyle="1" w:styleId="2CourierNew">
    <w:name w:val="Основной текст (2) + Courier New"/>
    <w:rPr>
      <w:rFonts w:ascii="Courier New" w:hAnsi="Courier New" w:cs="Courier New"/>
      <w:b/>
      <w:i w:val="0"/>
      <w:caps w:val="0"/>
      <w:smallCaps w:val="0"/>
      <w:strike w:val="0"/>
      <w:dstrike w:val="0"/>
      <w:spacing w:val="-30"/>
      <w:sz w:val="19"/>
      <w:u w:val="none"/>
      <w:shd w:val="clear" w:color="auto" w:fill="FFFFFF"/>
    </w:rPr>
  </w:style>
  <w:style w:type="character" w:customStyle="1" w:styleId="2TimesNewRoman">
    <w:name w:val="Основной текст (2) + Times New Roman"/>
    <w:rPr>
      <w:rFonts w:ascii="Times New Roman" w:hAnsi="Times New Roman" w:cs="Times New Roman"/>
      <w:b w:val="0"/>
      <w:i w:val="0"/>
      <w:caps w:val="0"/>
      <w:smallCaps w:val="0"/>
      <w:strike w:val="0"/>
      <w:dstrike w:val="0"/>
      <w:sz w:val="24"/>
      <w:u w:val="none"/>
      <w:shd w:val="clear" w:color="auto" w:fill="FFFFFF"/>
    </w:rPr>
  </w:style>
  <w:style w:type="character" w:styleId="af7">
    <w:name w:val="FollowedHyperlink"/>
    <w:uiPriority w:val="99"/>
    <w:rPr>
      <w:color w:val="800080"/>
      <w:u w:val="single"/>
    </w:rPr>
  </w:style>
  <w:style w:type="character" w:customStyle="1" w:styleId="FontStyle39">
    <w:name w:val="Font Style39"/>
    <w:rPr>
      <w:rFonts w:ascii="Times New Roman" w:hAnsi="Times New Roman" w:cs="Times New Roman"/>
      <w:sz w:val="22"/>
      <w:szCs w:val="22"/>
    </w:rPr>
  </w:style>
  <w:style w:type="character" w:customStyle="1" w:styleId="ListLabel1">
    <w:name w:val="ListLabel 1"/>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2">
    <w:name w:val="ListLabel 2"/>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3">
    <w:name w:val="ListLabel 3"/>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4">
    <w:name w:val="ListLabel 4"/>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29pt">
    <w:name w:val="Основной текст (2) + 9 pt"/>
    <w:rPr>
      <w:rFonts w:ascii="Times New Roman" w:hAnsi="Times New Roman" w:cs="Times New Roman"/>
      <w:b w:val="0"/>
      <w:i w:val="0"/>
      <w:smallCaps/>
      <w:strike w:val="0"/>
      <w:dstrike w:val="0"/>
      <w:sz w:val="18"/>
      <w:u w:val="none"/>
      <w:shd w:val="clear" w:color="auto" w:fill="FFFFFF"/>
    </w:rPr>
  </w:style>
  <w:style w:type="character" w:customStyle="1" w:styleId="apple-converted-space">
    <w:name w:val="apple-converted-space"/>
    <w:basedOn w:val="110"/>
  </w:style>
  <w:style w:type="character" w:customStyle="1" w:styleId="hmaodepartmenttel">
    <w:name w:val="hmao_department_tel"/>
    <w:basedOn w:val="110"/>
  </w:style>
  <w:style w:type="character" w:customStyle="1" w:styleId="blk">
    <w:name w:val="blk"/>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17">
    <w:name w:val="Основной текст1"/>
    <w:rPr>
      <w:rFonts w:ascii="Times New Roman" w:eastAsia="Times New Roman" w:hAnsi="Times New Roman" w:cs="Times New Roman"/>
      <w:b w:val="0"/>
      <w:i w:val="0"/>
      <w:caps w:val="0"/>
      <w:smallCaps w:val="0"/>
      <w:strike w:val="0"/>
      <w:dstrike w:val="0"/>
      <w:sz w:val="26"/>
      <w:szCs w:val="23"/>
      <w:u w:val="none"/>
    </w:rPr>
  </w:style>
  <w:style w:type="character" w:customStyle="1" w:styleId="90">
    <w:name w:val="Основной текст + 9"/>
    <w:rPr>
      <w:rFonts w:ascii="Times New Roman" w:eastAsia="Times New Roman" w:hAnsi="Times New Roman" w:cs="Times New Roman"/>
      <w:b w:val="0"/>
      <w:i w:val="0"/>
      <w:caps w:val="0"/>
      <w:smallCaps w:val="0"/>
      <w:strike w:val="0"/>
      <w:dstrike w:val="0"/>
      <w:spacing w:val="1"/>
      <w:sz w:val="19"/>
      <w:szCs w:val="21"/>
      <w:u w:val="none"/>
      <w:lang w:bidi="ar-SA"/>
    </w:rPr>
  </w:style>
  <w:style w:type="character" w:customStyle="1" w:styleId="FontStyle37">
    <w:name w:val="Font Style37"/>
    <w:rPr>
      <w:rFonts w:ascii="Times New Roman" w:hAnsi="Times New Roman" w:cs="Times New Roman"/>
      <w:sz w:val="22"/>
      <w:szCs w:val="22"/>
    </w:rPr>
  </w:style>
  <w:style w:type="character" w:customStyle="1" w:styleId="af8">
    <w:name w:val="Сравнение редакций. Добавленный фрагмент"/>
    <w:rPr>
      <w:color w:val="000000"/>
      <w:shd w:val="clear" w:color="auto" w:fill="C1D7FF"/>
    </w:rPr>
  </w:style>
  <w:style w:type="paragraph" w:customStyle="1" w:styleId="af9">
    <w:name w:val="Заголовок"/>
    <w:basedOn w:val="a0"/>
    <w:next w:val="afa"/>
    <w:pPr>
      <w:tabs>
        <w:tab w:val="left" w:pos="10915"/>
      </w:tabs>
      <w:autoSpaceDE w:val="0"/>
      <w:spacing w:after="120"/>
      <w:jc w:val="center"/>
    </w:pPr>
    <w:rPr>
      <w:b/>
      <w:bCs/>
      <w:sz w:val="24"/>
      <w:szCs w:val="24"/>
      <w:lang/>
    </w:rPr>
  </w:style>
  <w:style w:type="paragraph" w:styleId="afa">
    <w:name w:val="Body Text"/>
    <w:basedOn w:val="a0"/>
    <w:link w:val="2d"/>
    <w:pPr>
      <w:jc w:val="both"/>
    </w:pPr>
    <w:rPr>
      <w:sz w:val="28"/>
      <w:lang/>
    </w:rPr>
  </w:style>
  <w:style w:type="paragraph" w:styleId="afb">
    <w:name w:val="List"/>
    <w:basedOn w:val="afa"/>
    <w:rPr>
      <w:rFonts w:cs="Mangal"/>
    </w:rPr>
  </w:style>
  <w:style w:type="paragraph" w:styleId="afc">
    <w:name w:val="caption"/>
    <w:basedOn w:val="a0"/>
    <w:next w:val="afa"/>
    <w:qFormat/>
    <w:pPr>
      <w:suppressAutoHyphens w:val="0"/>
      <w:jc w:val="center"/>
    </w:pPr>
    <w:rPr>
      <w:b/>
      <w:sz w:val="32"/>
    </w:rPr>
  </w:style>
  <w:style w:type="paragraph" w:customStyle="1" w:styleId="120">
    <w:name w:val="Указатель12"/>
    <w:basedOn w:val="a0"/>
    <w:pPr>
      <w:suppressLineNumbers/>
    </w:pPr>
    <w:rPr>
      <w:rFonts w:cs="Mangal"/>
    </w:rPr>
  </w:style>
  <w:style w:type="paragraph" w:customStyle="1" w:styleId="121">
    <w:name w:val="Название объекта12"/>
    <w:basedOn w:val="a0"/>
    <w:pPr>
      <w:suppressLineNumbers/>
      <w:spacing w:before="120" w:after="120"/>
    </w:pPr>
    <w:rPr>
      <w:rFonts w:cs="Mangal"/>
      <w:i/>
      <w:iCs/>
      <w:sz w:val="24"/>
      <w:szCs w:val="24"/>
    </w:rPr>
  </w:style>
  <w:style w:type="paragraph" w:customStyle="1" w:styleId="111">
    <w:name w:val="Указатель11"/>
    <w:basedOn w:val="a0"/>
    <w:pPr>
      <w:suppressLineNumbers/>
    </w:pPr>
    <w:rPr>
      <w:rFonts w:cs="Mangal"/>
    </w:rPr>
  </w:style>
  <w:style w:type="paragraph" w:customStyle="1" w:styleId="112">
    <w:name w:val="Название объекта11"/>
    <w:basedOn w:val="a0"/>
    <w:pPr>
      <w:suppressLineNumbers/>
      <w:spacing w:before="120" w:after="120"/>
    </w:pPr>
    <w:rPr>
      <w:rFonts w:cs="Mangal"/>
      <w:i/>
      <w:iCs/>
      <w:sz w:val="24"/>
      <w:szCs w:val="24"/>
    </w:rPr>
  </w:style>
  <w:style w:type="paragraph" w:customStyle="1" w:styleId="100">
    <w:name w:val="Указатель10"/>
    <w:basedOn w:val="a0"/>
    <w:pPr>
      <w:suppressLineNumbers/>
    </w:pPr>
    <w:rPr>
      <w:rFonts w:cs="Mangal"/>
    </w:rPr>
  </w:style>
  <w:style w:type="paragraph" w:customStyle="1" w:styleId="101">
    <w:name w:val="Название объекта10"/>
    <w:basedOn w:val="a0"/>
    <w:pPr>
      <w:suppressLineNumbers/>
      <w:spacing w:before="120" w:after="120"/>
    </w:pPr>
    <w:rPr>
      <w:rFonts w:cs="Mangal"/>
      <w:i/>
      <w:iCs/>
      <w:sz w:val="24"/>
      <w:szCs w:val="24"/>
    </w:rPr>
  </w:style>
  <w:style w:type="paragraph" w:customStyle="1" w:styleId="91">
    <w:name w:val="Указатель9"/>
    <w:basedOn w:val="a0"/>
    <w:pPr>
      <w:suppressLineNumbers/>
    </w:pPr>
    <w:rPr>
      <w:rFonts w:cs="Mangal"/>
    </w:rPr>
  </w:style>
  <w:style w:type="paragraph" w:customStyle="1" w:styleId="92">
    <w:name w:val="Название объекта9"/>
    <w:basedOn w:val="a0"/>
    <w:pPr>
      <w:suppressLineNumbers/>
      <w:spacing w:before="120" w:after="120"/>
    </w:pPr>
    <w:rPr>
      <w:rFonts w:cs="Mangal"/>
      <w:i/>
      <w:iCs/>
      <w:sz w:val="24"/>
      <w:szCs w:val="24"/>
    </w:rPr>
  </w:style>
  <w:style w:type="paragraph" w:customStyle="1" w:styleId="82">
    <w:name w:val="Указатель8"/>
    <w:basedOn w:val="a0"/>
    <w:pPr>
      <w:suppressLineNumbers/>
    </w:pPr>
    <w:rPr>
      <w:rFonts w:cs="Mangal"/>
    </w:rPr>
  </w:style>
  <w:style w:type="paragraph" w:customStyle="1" w:styleId="83">
    <w:name w:val="Название объекта8"/>
    <w:basedOn w:val="a0"/>
    <w:pPr>
      <w:suppressLineNumbers/>
      <w:spacing w:before="120" w:after="120"/>
    </w:pPr>
    <w:rPr>
      <w:rFonts w:cs="Mangal"/>
      <w:i/>
      <w:iCs/>
      <w:sz w:val="24"/>
      <w:szCs w:val="24"/>
    </w:rPr>
  </w:style>
  <w:style w:type="paragraph" w:customStyle="1" w:styleId="70">
    <w:name w:val="Указатель7"/>
    <w:basedOn w:val="a0"/>
    <w:pPr>
      <w:suppressLineNumbers/>
    </w:pPr>
    <w:rPr>
      <w:rFonts w:cs="Mangal"/>
    </w:rPr>
  </w:style>
  <w:style w:type="paragraph" w:customStyle="1" w:styleId="71">
    <w:name w:val="Название объекта7"/>
    <w:basedOn w:val="a0"/>
    <w:pPr>
      <w:suppressLineNumbers/>
      <w:spacing w:before="120" w:after="120"/>
    </w:pPr>
    <w:rPr>
      <w:rFonts w:cs="Mangal"/>
      <w:i/>
      <w:iCs/>
      <w:sz w:val="24"/>
      <w:szCs w:val="24"/>
    </w:rPr>
  </w:style>
  <w:style w:type="paragraph" w:customStyle="1" w:styleId="62">
    <w:name w:val="Указатель6"/>
    <w:basedOn w:val="a0"/>
    <w:pPr>
      <w:suppressLineNumbers/>
    </w:pPr>
    <w:rPr>
      <w:rFonts w:cs="Mangal"/>
    </w:rPr>
  </w:style>
  <w:style w:type="paragraph" w:customStyle="1" w:styleId="63">
    <w:name w:val="Название объекта6"/>
    <w:basedOn w:val="a0"/>
    <w:pPr>
      <w:suppressLineNumbers/>
      <w:spacing w:before="120" w:after="120"/>
    </w:pPr>
    <w:rPr>
      <w:rFonts w:cs="Mangal"/>
      <w:i/>
      <w:iCs/>
      <w:sz w:val="24"/>
      <w:szCs w:val="24"/>
    </w:rPr>
  </w:style>
  <w:style w:type="paragraph" w:customStyle="1" w:styleId="53">
    <w:name w:val="Указатель5"/>
    <w:basedOn w:val="a0"/>
    <w:pPr>
      <w:suppressLineNumbers/>
    </w:pPr>
    <w:rPr>
      <w:rFonts w:cs="Mangal"/>
    </w:rPr>
  </w:style>
  <w:style w:type="paragraph" w:customStyle="1" w:styleId="54">
    <w:name w:val="Название объекта5"/>
    <w:basedOn w:val="a0"/>
    <w:pPr>
      <w:suppressLineNumbers/>
      <w:spacing w:before="120" w:after="120"/>
    </w:pPr>
    <w:rPr>
      <w:rFonts w:cs="Mangal"/>
      <w:i/>
      <w:iCs/>
      <w:sz w:val="24"/>
      <w:szCs w:val="24"/>
    </w:rPr>
  </w:style>
  <w:style w:type="paragraph" w:customStyle="1" w:styleId="44">
    <w:name w:val="Указатель4"/>
    <w:basedOn w:val="a0"/>
    <w:pPr>
      <w:suppressLineNumbers/>
    </w:pPr>
    <w:rPr>
      <w:rFonts w:cs="Mangal"/>
    </w:rPr>
  </w:style>
  <w:style w:type="paragraph" w:customStyle="1" w:styleId="45">
    <w:name w:val="Название объекта4"/>
    <w:basedOn w:val="a0"/>
    <w:pPr>
      <w:suppressLineNumbers/>
      <w:spacing w:before="120" w:after="120"/>
    </w:pPr>
    <w:rPr>
      <w:rFonts w:cs="Mangal"/>
      <w:i/>
      <w:iCs/>
      <w:sz w:val="24"/>
      <w:szCs w:val="24"/>
    </w:rPr>
  </w:style>
  <w:style w:type="paragraph" w:customStyle="1" w:styleId="37">
    <w:name w:val="Указатель3"/>
    <w:basedOn w:val="a0"/>
    <w:pPr>
      <w:suppressLineNumbers/>
    </w:pPr>
    <w:rPr>
      <w:rFonts w:cs="Mangal"/>
    </w:rPr>
  </w:style>
  <w:style w:type="paragraph" w:customStyle="1" w:styleId="38">
    <w:name w:val="Название объекта3"/>
    <w:basedOn w:val="a0"/>
    <w:pPr>
      <w:suppressLineNumbers/>
      <w:spacing w:before="120" w:after="120"/>
    </w:pPr>
    <w:rPr>
      <w:rFonts w:cs="Mangal"/>
      <w:i/>
      <w:iCs/>
      <w:sz w:val="24"/>
      <w:szCs w:val="24"/>
    </w:rPr>
  </w:style>
  <w:style w:type="paragraph" w:customStyle="1" w:styleId="2e">
    <w:name w:val="Указатель2"/>
    <w:basedOn w:val="a0"/>
    <w:pPr>
      <w:suppressLineNumbers/>
    </w:pPr>
    <w:rPr>
      <w:rFonts w:cs="Mangal"/>
    </w:rPr>
  </w:style>
  <w:style w:type="paragraph" w:customStyle="1" w:styleId="2f">
    <w:name w:val="Название объекта2"/>
    <w:basedOn w:val="a0"/>
    <w:pPr>
      <w:suppressLineNumbers/>
      <w:spacing w:before="120" w:after="120"/>
    </w:pPr>
    <w:rPr>
      <w:rFonts w:cs="Mangal"/>
      <w:i/>
      <w:iCs/>
      <w:sz w:val="24"/>
      <w:szCs w:val="24"/>
    </w:rPr>
  </w:style>
  <w:style w:type="paragraph" w:customStyle="1" w:styleId="18">
    <w:name w:val="Указатель1"/>
    <w:basedOn w:val="a0"/>
    <w:pPr>
      <w:suppressLineNumbers/>
    </w:pPr>
    <w:rPr>
      <w:rFonts w:cs="Mangal"/>
    </w:rPr>
  </w:style>
  <w:style w:type="paragraph" w:customStyle="1" w:styleId="LO-Normal">
    <w:name w:val="LO-Normal"/>
    <w:pPr>
      <w:widowControl w:val="0"/>
      <w:suppressAutoHyphens/>
      <w:ind w:firstLine="340"/>
      <w:jc w:val="both"/>
    </w:pPr>
    <w:rPr>
      <w:sz w:val="22"/>
      <w:lang w:eastAsia="zh-CN"/>
    </w:rPr>
  </w:style>
  <w:style w:type="paragraph" w:customStyle="1" w:styleId="19">
    <w:name w:val="Название объекта1"/>
    <w:basedOn w:val="a0"/>
    <w:next w:val="a0"/>
    <w:pPr>
      <w:spacing w:line="240" w:lineRule="atLeast"/>
      <w:ind w:hanging="284"/>
      <w:jc w:val="center"/>
    </w:pPr>
    <w:rPr>
      <w:b/>
      <w:sz w:val="32"/>
    </w:rPr>
  </w:style>
  <w:style w:type="paragraph" w:styleId="afd">
    <w:name w:val="Balloon Text"/>
    <w:basedOn w:val="a0"/>
    <w:uiPriority w:val="99"/>
    <w:rPr>
      <w:rFonts w:ascii="Tahoma" w:hAnsi="Tahoma" w:cs="Tahoma"/>
      <w:sz w:val="16"/>
      <w:szCs w:val="16"/>
      <w:lang/>
    </w:rPr>
  </w:style>
  <w:style w:type="paragraph" w:customStyle="1" w:styleId="heading1">
    <w:name w:val="heading 1"/>
    <w:basedOn w:val="LO-Normal"/>
    <w:next w:val="LO-Normal"/>
    <w:pPr>
      <w:keepNext/>
      <w:widowControl/>
      <w:ind w:firstLine="0"/>
    </w:pPr>
    <w:rPr>
      <w:sz w:val="24"/>
    </w:rPr>
  </w:style>
  <w:style w:type="paragraph" w:customStyle="1" w:styleId="BodyText">
    <w:name w:val="Body Text"/>
    <w:basedOn w:val="LO-Normal"/>
    <w:pPr>
      <w:widowControl/>
      <w:ind w:firstLine="0"/>
    </w:pPr>
    <w:rPr>
      <w:sz w:val="24"/>
    </w:rPr>
  </w:style>
  <w:style w:type="paragraph" w:customStyle="1" w:styleId="heading3">
    <w:name w:val="heading 3"/>
    <w:basedOn w:val="LO-Normal"/>
    <w:next w:val="LO-Normal"/>
    <w:pPr>
      <w:keepNext/>
      <w:widowControl/>
      <w:ind w:left="720" w:firstLine="0"/>
      <w:jc w:val="center"/>
    </w:pPr>
    <w:rPr>
      <w:b/>
      <w:sz w:val="20"/>
    </w:rPr>
  </w:style>
  <w:style w:type="paragraph" w:customStyle="1" w:styleId="211">
    <w:name w:val="Основной текст 21"/>
    <w:basedOn w:val="a0"/>
    <w:qFormat/>
    <w:pPr>
      <w:spacing w:after="120" w:line="480" w:lineRule="auto"/>
    </w:pPr>
  </w:style>
  <w:style w:type="paragraph" w:styleId="afe">
    <w:name w:val="Body Text Indent"/>
    <w:aliases w:val="Основной текст 1,Нумерованный список !!"/>
    <w:basedOn w:val="a0"/>
    <w:link w:val="aff"/>
    <w:qFormat/>
    <w:pPr>
      <w:spacing w:after="120"/>
      <w:ind w:left="283"/>
    </w:pPr>
    <w:rPr>
      <w:lang/>
    </w:rPr>
  </w:style>
  <w:style w:type="paragraph" w:styleId="aff0">
    <w:name w:val="List Paragraph"/>
    <w:basedOn w:val="a0"/>
    <w:link w:val="aff1"/>
    <w:uiPriority w:val="34"/>
    <w:qFormat/>
    <w:pPr>
      <w:ind w:left="720"/>
      <w:contextualSpacing/>
    </w:pPr>
    <w:rPr>
      <w:lang/>
    </w:rPr>
  </w:style>
  <w:style w:type="paragraph" w:customStyle="1" w:styleId="aff2">
    <w:name w:val=" Знак"/>
    <w:basedOn w:val="a0"/>
    <w:pPr>
      <w:spacing w:after="160" w:line="240" w:lineRule="exact"/>
    </w:pPr>
    <w:rPr>
      <w:rFonts w:ascii="Verdana" w:hAnsi="Verdana" w:cs="Verdana"/>
      <w:lang w:val="en-US"/>
    </w:rPr>
  </w:style>
  <w:style w:type="paragraph" w:customStyle="1" w:styleId="310">
    <w:name w:val="Основной текст с отступом 31"/>
    <w:basedOn w:val="a0"/>
    <w:pPr>
      <w:spacing w:after="120"/>
      <w:ind w:left="283"/>
    </w:pPr>
    <w:rPr>
      <w:sz w:val="16"/>
      <w:szCs w:val="16"/>
    </w:rPr>
  </w:style>
  <w:style w:type="paragraph" w:styleId="aff3">
    <w:name w:val="footer"/>
    <w:basedOn w:val="a0"/>
    <w:uiPriority w:val="99"/>
    <w:pPr>
      <w:tabs>
        <w:tab w:val="center" w:pos="4677"/>
        <w:tab w:val="right" w:pos="9355"/>
      </w:tabs>
    </w:pPr>
    <w:rPr>
      <w:sz w:val="24"/>
      <w:szCs w:val="24"/>
      <w:lang/>
    </w:rPr>
  </w:style>
  <w:style w:type="paragraph" w:customStyle="1" w:styleId="aff4">
    <w:name w:val="Знак"/>
    <w:basedOn w:val="a0"/>
    <w:qFormat/>
    <w:pPr>
      <w:spacing w:after="160" w:line="240" w:lineRule="exact"/>
    </w:pPr>
    <w:rPr>
      <w:rFonts w:ascii="Verdana" w:hAnsi="Verdana" w:cs="Verdana"/>
      <w:lang w:val="en-US"/>
    </w:rPr>
  </w:style>
  <w:style w:type="paragraph" w:styleId="af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a"/>
    <w:qFormat/>
    <w:pPr>
      <w:spacing w:before="280" w:after="280"/>
    </w:pPr>
    <w:rPr>
      <w:sz w:val="24"/>
      <w:szCs w:val="24"/>
      <w:lang/>
    </w:rPr>
  </w:style>
  <w:style w:type="paragraph" w:customStyle="1" w:styleId="Style12">
    <w:name w:val="Style12"/>
    <w:basedOn w:val="a0"/>
    <w:pPr>
      <w:widowControl w:val="0"/>
      <w:autoSpaceDE w:val="0"/>
      <w:spacing w:line="276" w:lineRule="exact"/>
      <w:jc w:val="both"/>
    </w:pPr>
    <w:rPr>
      <w:sz w:val="24"/>
      <w:szCs w:val="24"/>
    </w:rPr>
  </w:style>
  <w:style w:type="paragraph" w:customStyle="1" w:styleId="Style13">
    <w:name w:val="Style13"/>
    <w:basedOn w:val="a0"/>
    <w:pPr>
      <w:widowControl w:val="0"/>
      <w:autoSpaceDE w:val="0"/>
      <w:spacing w:line="274" w:lineRule="exact"/>
      <w:jc w:val="center"/>
    </w:pPr>
    <w:rPr>
      <w:sz w:val="24"/>
      <w:szCs w:val="24"/>
    </w:rPr>
  </w:style>
  <w:style w:type="paragraph" w:customStyle="1" w:styleId="Style3">
    <w:name w:val="Style3"/>
    <w:basedOn w:val="a0"/>
    <w:pPr>
      <w:widowControl w:val="0"/>
      <w:autoSpaceDE w:val="0"/>
      <w:spacing w:line="274" w:lineRule="exact"/>
    </w:pPr>
    <w:rPr>
      <w:sz w:val="24"/>
      <w:szCs w:val="24"/>
    </w:rPr>
  </w:style>
  <w:style w:type="paragraph" w:customStyle="1" w:styleId="aff6">
    <w:name w:val=" Знак Знак Знак Знак Знак Знак Знак Знак Знак Знак"/>
    <w:basedOn w:val="a0"/>
    <w:pPr>
      <w:spacing w:after="160" w:line="240" w:lineRule="exact"/>
    </w:pPr>
    <w:rPr>
      <w:rFonts w:ascii="Verdana" w:hAnsi="Verdana" w:cs="Verdana"/>
      <w:lang w:val="en-US"/>
    </w:rPr>
  </w:style>
  <w:style w:type="paragraph" w:customStyle="1" w:styleId="2f0">
    <w:name w:val="Знак2"/>
    <w:basedOn w:val="a0"/>
    <w:uiPriority w:val="99"/>
    <w:qFormat/>
    <w:pPr>
      <w:spacing w:after="160" w:line="240" w:lineRule="exact"/>
    </w:pPr>
    <w:rPr>
      <w:rFonts w:ascii="Verdana" w:hAnsi="Verdana" w:cs="Verdana"/>
      <w:lang w:val="en-US"/>
    </w:rPr>
  </w:style>
  <w:style w:type="paragraph" w:customStyle="1" w:styleId="1b">
    <w:name w:val="Знак1"/>
    <w:basedOn w:val="a0"/>
    <w:uiPriority w:val="99"/>
    <w:qFormat/>
    <w:pPr>
      <w:spacing w:after="160" w:line="240" w:lineRule="exact"/>
    </w:pPr>
    <w:rPr>
      <w:rFonts w:ascii="Verdana" w:hAnsi="Verdana" w:cs="Verdana"/>
      <w:lang w:val="en-US"/>
    </w:rPr>
  </w:style>
  <w:style w:type="paragraph" w:customStyle="1" w:styleId="1c">
    <w:name w:val=" Знак Знак Знак Знак Знак Знак Знак Знак Знак Знак1 Знак Знак Знак Знак Знак Знак"/>
    <w:basedOn w:val="a0"/>
    <w:pPr>
      <w:spacing w:after="160" w:line="240" w:lineRule="exact"/>
    </w:pPr>
    <w:rPr>
      <w:rFonts w:ascii="Verdana" w:hAnsi="Verdana" w:cs="Verdana"/>
      <w:lang w:val="en-US"/>
    </w:rPr>
  </w:style>
  <w:style w:type="paragraph" w:customStyle="1" w:styleId="aff7">
    <w:name w:val="Комментарий"/>
    <w:basedOn w:val="a0"/>
    <w:next w:val="a0"/>
    <w:uiPriority w:val="99"/>
    <w:qFormat/>
    <w:pPr>
      <w:autoSpaceDE w:val="0"/>
      <w:ind w:left="170"/>
      <w:jc w:val="both"/>
    </w:pPr>
    <w:rPr>
      <w:rFonts w:ascii="Arial" w:hAnsi="Arial" w:cs="Arial"/>
      <w:i/>
      <w:iCs/>
      <w:color w:val="800080"/>
      <w:sz w:val="26"/>
      <w:szCs w:val="26"/>
    </w:rPr>
  </w:style>
  <w:style w:type="paragraph" w:customStyle="1" w:styleId="Style1">
    <w:name w:val="Style1"/>
    <w:basedOn w:val="a0"/>
    <w:pPr>
      <w:widowControl w:val="0"/>
      <w:autoSpaceDE w:val="0"/>
    </w:pPr>
    <w:rPr>
      <w:rFonts w:eastAsia="SimSun"/>
      <w:sz w:val="24"/>
      <w:szCs w:val="24"/>
    </w:rPr>
  </w:style>
  <w:style w:type="paragraph" w:customStyle="1" w:styleId="Style2">
    <w:name w:val="Style2"/>
    <w:basedOn w:val="a0"/>
    <w:pPr>
      <w:widowControl w:val="0"/>
      <w:autoSpaceDE w:val="0"/>
    </w:pPr>
    <w:rPr>
      <w:rFonts w:eastAsia="SimSun"/>
      <w:sz w:val="24"/>
      <w:szCs w:val="24"/>
    </w:rPr>
  </w:style>
  <w:style w:type="paragraph" w:customStyle="1" w:styleId="Style10">
    <w:name w:val="Style10"/>
    <w:basedOn w:val="a0"/>
    <w:pPr>
      <w:widowControl w:val="0"/>
      <w:autoSpaceDE w:val="0"/>
    </w:pPr>
    <w:rPr>
      <w:rFonts w:eastAsia="SimSun"/>
      <w:sz w:val="24"/>
      <w:szCs w:val="24"/>
    </w:rPr>
  </w:style>
  <w:style w:type="paragraph" w:customStyle="1" w:styleId="Style15">
    <w:name w:val="Style15"/>
    <w:basedOn w:val="a0"/>
    <w:pPr>
      <w:widowControl w:val="0"/>
      <w:autoSpaceDE w:val="0"/>
    </w:pPr>
    <w:rPr>
      <w:rFonts w:eastAsia="SimSun"/>
      <w:sz w:val="24"/>
      <w:szCs w:val="24"/>
    </w:rPr>
  </w:style>
  <w:style w:type="paragraph" w:customStyle="1" w:styleId="Style6">
    <w:name w:val="Style6"/>
    <w:basedOn w:val="a0"/>
    <w:uiPriority w:val="99"/>
    <w:qFormat/>
    <w:pPr>
      <w:widowControl w:val="0"/>
      <w:autoSpaceDE w:val="0"/>
    </w:pPr>
    <w:rPr>
      <w:rFonts w:ascii="Constantia" w:eastAsia="SimSun" w:hAnsi="Constantia" w:cs="Constantia"/>
      <w:sz w:val="24"/>
      <w:szCs w:val="24"/>
    </w:rPr>
  </w:style>
  <w:style w:type="paragraph" w:customStyle="1" w:styleId="Style7">
    <w:name w:val="Style7"/>
    <w:basedOn w:val="a0"/>
    <w:pPr>
      <w:widowControl w:val="0"/>
      <w:autoSpaceDE w:val="0"/>
    </w:pPr>
    <w:rPr>
      <w:rFonts w:ascii="Constantia" w:eastAsia="SimSun" w:hAnsi="Constantia" w:cs="Constantia"/>
      <w:sz w:val="24"/>
      <w:szCs w:val="24"/>
    </w:rPr>
  </w:style>
  <w:style w:type="paragraph" w:customStyle="1" w:styleId="Style8">
    <w:name w:val="Style8"/>
    <w:basedOn w:val="a0"/>
    <w:pPr>
      <w:widowControl w:val="0"/>
      <w:autoSpaceDE w:val="0"/>
    </w:pPr>
    <w:rPr>
      <w:rFonts w:ascii="Constantia" w:eastAsia="SimSun" w:hAnsi="Constantia" w:cs="Constantia"/>
      <w:sz w:val="24"/>
      <w:szCs w:val="24"/>
    </w:rPr>
  </w:style>
  <w:style w:type="paragraph" w:customStyle="1" w:styleId="Style9">
    <w:name w:val="Style9"/>
    <w:basedOn w:val="a0"/>
    <w:pPr>
      <w:widowControl w:val="0"/>
      <w:autoSpaceDE w:val="0"/>
    </w:pPr>
    <w:rPr>
      <w:rFonts w:ascii="Constantia" w:eastAsia="SimSun" w:hAnsi="Constantia" w:cs="Constantia"/>
      <w:sz w:val="24"/>
      <w:szCs w:val="24"/>
    </w:rPr>
  </w:style>
  <w:style w:type="paragraph" w:customStyle="1" w:styleId="Style11">
    <w:name w:val="Style11"/>
    <w:basedOn w:val="a0"/>
    <w:pPr>
      <w:widowControl w:val="0"/>
      <w:autoSpaceDE w:val="0"/>
    </w:pPr>
    <w:rPr>
      <w:rFonts w:ascii="Constantia" w:eastAsia="SimSun" w:hAnsi="Constantia" w:cs="Constantia"/>
      <w:sz w:val="24"/>
      <w:szCs w:val="24"/>
    </w:rPr>
  </w:style>
  <w:style w:type="paragraph" w:customStyle="1" w:styleId="Style5">
    <w:name w:val="Style5"/>
    <w:basedOn w:val="a0"/>
    <w:pPr>
      <w:widowControl w:val="0"/>
      <w:autoSpaceDE w:val="0"/>
    </w:pPr>
    <w:rPr>
      <w:rFonts w:eastAsia="SimSun"/>
      <w:sz w:val="24"/>
      <w:szCs w:val="24"/>
    </w:rPr>
  </w:style>
  <w:style w:type="paragraph" w:customStyle="1" w:styleId="Style14">
    <w:name w:val="Style14"/>
    <w:basedOn w:val="a0"/>
    <w:pPr>
      <w:widowControl w:val="0"/>
      <w:autoSpaceDE w:val="0"/>
    </w:pPr>
    <w:rPr>
      <w:rFonts w:eastAsia="SimSun"/>
      <w:sz w:val="24"/>
      <w:szCs w:val="24"/>
    </w:rPr>
  </w:style>
  <w:style w:type="paragraph" w:customStyle="1" w:styleId="Style16">
    <w:name w:val="Style16"/>
    <w:basedOn w:val="a0"/>
    <w:pPr>
      <w:widowControl w:val="0"/>
      <w:autoSpaceDE w:val="0"/>
    </w:pPr>
    <w:rPr>
      <w:rFonts w:eastAsia="SimSun"/>
      <w:sz w:val="24"/>
      <w:szCs w:val="24"/>
    </w:rPr>
  </w:style>
  <w:style w:type="paragraph" w:customStyle="1" w:styleId="Style17">
    <w:name w:val="Style17"/>
    <w:basedOn w:val="a0"/>
    <w:pPr>
      <w:widowControl w:val="0"/>
      <w:autoSpaceDE w:val="0"/>
    </w:pPr>
    <w:rPr>
      <w:rFonts w:eastAsia="SimSun"/>
      <w:sz w:val="24"/>
      <w:szCs w:val="24"/>
    </w:rPr>
  </w:style>
  <w:style w:type="paragraph" w:customStyle="1" w:styleId="Style19">
    <w:name w:val="Style19"/>
    <w:basedOn w:val="a0"/>
    <w:pPr>
      <w:widowControl w:val="0"/>
      <w:autoSpaceDE w:val="0"/>
    </w:pPr>
    <w:rPr>
      <w:rFonts w:eastAsia="SimSun"/>
      <w:sz w:val="24"/>
      <w:szCs w:val="24"/>
    </w:rPr>
  </w:style>
  <w:style w:type="paragraph" w:customStyle="1" w:styleId="Style21">
    <w:name w:val="Style21"/>
    <w:basedOn w:val="a0"/>
    <w:pPr>
      <w:widowControl w:val="0"/>
      <w:autoSpaceDE w:val="0"/>
    </w:pPr>
    <w:rPr>
      <w:rFonts w:eastAsia="SimSun"/>
      <w:sz w:val="24"/>
      <w:szCs w:val="24"/>
    </w:rPr>
  </w:style>
  <w:style w:type="paragraph" w:customStyle="1" w:styleId="Style22">
    <w:name w:val="Style22"/>
    <w:basedOn w:val="a0"/>
    <w:pPr>
      <w:widowControl w:val="0"/>
      <w:autoSpaceDE w:val="0"/>
    </w:pPr>
    <w:rPr>
      <w:rFonts w:eastAsia="SimSun"/>
      <w:sz w:val="24"/>
      <w:szCs w:val="24"/>
    </w:rPr>
  </w:style>
  <w:style w:type="paragraph" w:customStyle="1" w:styleId="Style4">
    <w:name w:val="Style4"/>
    <w:basedOn w:val="a0"/>
    <w:pPr>
      <w:widowControl w:val="0"/>
      <w:autoSpaceDE w:val="0"/>
    </w:pPr>
    <w:rPr>
      <w:rFonts w:eastAsia="SimSun"/>
      <w:sz w:val="24"/>
      <w:szCs w:val="24"/>
    </w:rPr>
  </w:style>
  <w:style w:type="paragraph" w:customStyle="1" w:styleId="39">
    <w:name w:val="Основной текст3"/>
    <w:basedOn w:val="a0"/>
    <w:qFormat/>
    <w:pPr>
      <w:widowControl w:val="0"/>
      <w:shd w:val="clear" w:color="auto" w:fill="FFFFFF"/>
      <w:spacing w:after="540" w:line="254" w:lineRule="exact"/>
      <w:ind w:hanging="360"/>
      <w:jc w:val="center"/>
    </w:pPr>
    <w:rPr>
      <w:spacing w:val="1"/>
      <w:sz w:val="21"/>
      <w:szCs w:val="21"/>
      <w:lang/>
    </w:rPr>
  </w:style>
  <w:style w:type="paragraph" w:customStyle="1" w:styleId="311">
    <w:name w:val="Основной текст (3)1"/>
    <w:basedOn w:val="a0"/>
    <w:pPr>
      <w:widowControl w:val="0"/>
      <w:shd w:val="clear" w:color="auto" w:fill="FFFFFF"/>
      <w:spacing w:before="120" w:line="240" w:lineRule="atLeast"/>
      <w:jc w:val="center"/>
    </w:pPr>
    <w:rPr>
      <w:b/>
      <w:bCs/>
      <w:spacing w:val="-3"/>
      <w:lang/>
    </w:rPr>
  </w:style>
  <w:style w:type="paragraph" w:customStyle="1" w:styleId="Style20">
    <w:name w:val="Style20"/>
    <w:basedOn w:val="a0"/>
    <w:pPr>
      <w:widowControl w:val="0"/>
      <w:autoSpaceDE w:val="0"/>
    </w:pPr>
    <w:rPr>
      <w:sz w:val="24"/>
      <w:szCs w:val="24"/>
    </w:rPr>
  </w:style>
  <w:style w:type="paragraph" w:styleId="aff8">
    <w:name w:val="No Spacing"/>
    <w:qFormat/>
    <w:pPr>
      <w:suppressAutoHyphens/>
    </w:pPr>
    <w:rPr>
      <w:rFonts w:ascii="Calibri" w:hAnsi="Calibri" w:cs="Calibri"/>
      <w:sz w:val="22"/>
      <w:szCs w:val="22"/>
      <w:lang w:eastAsia="zh-CN"/>
    </w:rPr>
  </w:style>
  <w:style w:type="paragraph" w:customStyle="1" w:styleId="p6">
    <w:name w:val="p6"/>
    <w:basedOn w:val="a0"/>
    <w:pPr>
      <w:spacing w:before="280" w:after="280"/>
    </w:pPr>
    <w:rPr>
      <w:sz w:val="24"/>
      <w:szCs w:val="24"/>
    </w:rPr>
  </w:style>
  <w:style w:type="paragraph" w:customStyle="1" w:styleId="312">
    <w:name w:val="Основной текст 31"/>
    <w:basedOn w:val="a0"/>
    <w:pPr>
      <w:spacing w:after="120"/>
    </w:pPr>
    <w:rPr>
      <w:sz w:val="16"/>
      <w:szCs w:val="16"/>
    </w:rPr>
  </w:style>
  <w:style w:type="paragraph" w:customStyle="1" w:styleId="NoSpacing">
    <w:name w:val="No Spacing"/>
    <w:pPr>
      <w:suppressAutoHyphens/>
    </w:pPr>
    <w:rPr>
      <w:rFonts w:ascii="Calibri" w:eastAsia="SimSun" w:hAnsi="Calibri" w:cs="Calibri"/>
      <w:sz w:val="22"/>
      <w:szCs w:val="22"/>
      <w:lang w:eastAsia="zh-CN"/>
    </w:rPr>
  </w:style>
  <w:style w:type="paragraph" w:customStyle="1" w:styleId="1d">
    <w:name w:val="Без интервала1"/>
    <w:qFormat/>
    <w:pPr>
      <w:suppressAutoHyphens/>
    </w:pPr>
    <w:rPr>
      <w:rFonts w:ascii="Calibri" w:hAnsi="Calibri" w:cs="Calibri"/>
      <w:sz w:val="22"/>
      <w:szCs w:val="22"/>
      <w:lang w:eastAsia="zh-CN"/>
    </w:rPr>
  </w:style>
  <w:style w:type="paragraph" w:customStyle="1" w:styleId="western1">
    <w:name w:val="western1"/>
    <w:basedOn w:val="a0"/>
    <w:pPr>
      <w:spacing w:before="280"/>
    </w:pPr>
    <w:rPr>
      <w:sz w:val="24"/>
      <w:szCs w:val="24"/>
    </w:rPr>
  </w:style>
  <w:style w:type="paragraph" w:customStyle="1" w:styleId="western">
    <w:name w:val="western"/>
    <w:basedOn w:val="a0"/>
    <w:pPr>
      <w:spacing w:before="280" w:after="119"/>
    </w:pPr>
    <w:rPr>
      <w:rFonts w:ascii="Calibri" w:hAnsi="Calibri" w:cs="Calibri"/>
      <w:sz w:val="24"/>
      <w:szCs w:val="24"/>
    </w:rPr>
  </w:style>
  <w:style w:type="paragraph" w:customStyle="1" w:styleId="aff9">
    <w:name w:val="Содержимое таблицы"/>
    <w:basedOn w:val="a0"/>
    <w:pPr>
      <w:widowControl w:val="0"/>
      <w:suppressLineNumbers/>
    </w:pPr>
    <w:rPr>
      <w:kern w:val="2"/>
      <w:sz w:val="24"/>
      <w:szCs w:val="24"/>
    </w:rPr>
  </w:style>
  <w:style w:type="paragraph" w:customStyle="1" w:styleId="WW-">
    <w:name w:val="WW-Базовый"/>
    <w:pPr>
      <w:tabs>
        <w:tab w:val="left" w:pos="708"/>
      </w:tabs>
      <w:suppressAutoHyphens/>
      <w:spacing w:after="200" w:line="276" w:lineRule="auto"/>
    </w:pPr>
    <w:rPr>
      <w:rFonts w:ascii="Calibri" w:eastAsia="Lucida Sans Unicode" w:hAnsi="Calibri" w:cs="Calibri"/>
      <w:sz w:val="22"/>
      <w:szCs w:val="22"/>
      <w:lang w:eastAsia="zh-CN"/>
    </w:rPr>
  </w:style>
  <w:style w:type="paragraph" w:customStyle="1" w:styleId="2f1">
    <w:name w:val="Основной текст2"/>
    <w:basedOn w:val="a0"/>
    <w:pPr>
      <w:widowControl w:val="0"/>
      <w:shd w:val="clear" w:color="auto" w:fill="FFFFFF"/>
      <w:spacing w:line="240" w:lineRule="atLeast"/>
      <w:ind w:hanging="960"/>
    </w:pPr>
    <w:rPr>
      <w:rFonts w:eastAsia="Courier New"/>
      <w:b/>
      <w:bCs/>
      <w:color w:val="000000"/>
      <w:spacing w:val="-3"/>
      <w:sz w:val="22"/>
      <w:szCs w:val="22"/>
    </w:rPr>
  </w:style>
  <w:style w:type="paragraph" w:customStyle="1" w:styleId="113">
    <w:name w:val="Основной текст11"/>
    <w:basedOn w:val="a0"/>
    <w:pPr>
      <w:widowControl w:val="0"/>
      <w:shd w:val="clear" w:color="auto" w:fill="FFFFFF"/>
      <w:spacing w:before="540" w:line="269" w:lineRule="exact"/>
    </w:pPr>
    <w:rPr>
      <w:color w:val="000000"/>
      <w:sz w:val="22"/>
      <w:szCs w:val="22"/>
      <w:lang w:bidi="ru-RU"/>
    </w:rPr>
  </w:style>
  <w:style w:type="paragraph" w:customStyle="1" w:styleId="320">
    <w:name w:val="Основной текст 32"/>
    <w:basedOn w:val="a0"/>
    <w:pPr>
      <w:widowControl w:val="0"/>
      <w:spacing w:after="120"/>
      <w:ind w:firstLine="340"/>
      <w:jc w:val="both"/>
    </w:pPr>
    <w:rPr>
      <w:sz w:val="16"/>
      <w:szCs w:val="16"/>
      <w:lang/>
    </w:rPr>
  </w:style>
  <w:style w:type="paragraph" w:customStyle="1" w:styleId="affa">
    <w:name w:val="обычный"/>
    <w:basedOn w:val="a0"/>
    <w:rPr>
      <w:color w:val="000000"/>
    </w:rPr>
  </w:style>
  <w:style w:type="paragraph" w:customStyle="1" w:styleId="ConsPlusNormal">
    <w:name w:val="ConsPlusNormal"/>
    <w:link w:val="ConsPlusNormal0"/>
    <w:qFormat/>
    <w:pPr>
      <w:widowControl w:val="0"/>
      <w:suppressAutoHyphens/>
      <w:autoSpaceDE w:val="0"/>
    </w:pPr>
    <w:rPr>
      <w:sz w:val="24"/>
      <w:lang w:eastAsia="zh-CN"/>
    </w:rPr>
  </w:style>
  <w:style w:type="paragraph" w:customStyle="1" w:styleId="212">
    <w:name w:val="Основной текст (2)1"/>
    <w:basedOn w:val="a0"/>
    <w:pPr>
      <w:widowControl w:val="0"/>
      <w:shd w:val="clear" w:color="auto" w:fill="FFFFFF"/>
      <w:spacing w:after="240" w:line="276" w:lineRule="exact"/>
    </w:pPr>
  </w:style>
  <w:style w:type="paragraph" w:customStyle="1" w:styleId="1e">
    <w:name w:val="Текст примечания1"/>
    <w:basedOn w:val="a0"/>
  </w:style>
  <w:style w:type="paragraph" w:customStyle="1" w:styleId="affb">
    <w:name w:val="Прижатый влево"/>
    <w:basedOn w:val="a0"/>
    <w:next w:val="a0"/>
    <w:uiPriority w:val="99"/>
    <w:qFormat/>
    <w:pPr>
      <w:autoSpaceDE w:val="0"/>
    </w:pPr>
    <w:rPr>
      <w:rFonts w:ascii="Arial" w:hAnsi="Arial" w:cs="Arial"/>
      <w:sz w:val="24"/>
      <w:szCs w:val="24"/>
    </w:rPr>
  </w:style>
  <w:style w:type="paragraph" w:styleId="affc">
    <w:name w:val="header"/>
    <w:basedOn w:val="a0"/>
    <w:uiPriority w:val="99"/>
    <w:pPr>
      <w:tabs>
        <w:tab w:val="center" w:pos="4677"/>
        <w:tab w:val="right" w:pos="9355"/>
      </w:tabs>
    </w:pPr>
    <w:rPr>
      <w:lang/>
    </w:rPr>
  </w:style>
  <w:style w:type="paragraph" w:styleId="affd">
    <w:name w:val="annotation subject"/>
    <w:basedOn w:val="1e"/>
    <w:next w:val="1e"/>
    <w:rPr>
      <w:b/>
      <w:bCs/>
      <w:lang/>
    </w:rPr>
  </w:style>
  <w:style w:type="paragraph" w:customStyle="1" w:styleId="affe">
    <w:name w:val="Оглавление"/>
    <w:basedOn w:val="a0"/>
    <w:pPr>
      <w:widowControl w:val="0"/>
      <w:shd w:val="clear" w:color="auto" w:fill="FFFFFF"/>
      <w:spacing w:before="420" w:line="283" w:lineRule="exact"/>
      <w:jc w:val="both"/>
    </w:pPr>
  </w:style>
  <w:style w:type="paragraph" w:customStyle="1" w:styleId="Standard">
    <w:name w:val="Standard"/>
    <w:pPr>
      <w:suppressAutoHyphens/>
      <w:textAlignment w:val="baseline"/>
    </w:pPr>
    <w:rPr>
      <w:kern w:val="2"/>
      <w:sz w:val="24"/>
      <w:szCs w:val="24"/>
      <w:lang w:eastAsia="zh-CN"/>
    </w:rPr>
  </w:style>
  <w:style w:type="paragraph" w:customStyle="1" w:styleId="Standarduser">
    <w:name w:val="Standard (user)"/>
    <w:pPr>
      <w:suppressAutoHyphens/>
      <w:textAlignment w:val="baseline"/>
    </w:pPr>
    <w:rPr>
      <w:kern w:val="2"/>
      <w:sz w:val="24"/>
      <w:szCs w:val="24"/>
      <w:lang w:eastAsia="zh-CN"/>
    </w:rPr>
  </w:style>
  <w:style w:type="paragraph" w:customStyle="1" w:styleId="afff">
    <w:name w:val="Заголовок таблицы"/>
    <w:basedOn w:val="aff9"/>
    <w:pPr>
      <w:jc w:val="center"/>
    </w:pPr>
    <w:rPr>
      <w:b/>
      <w:bC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lang/>
    </w:rPr>
  </w:style>
  <w:style w:type="paragraph" w:customStyle="1" w:styleId="afff0">
    <w:name w:val="Таблицы (моноширинный)"/>
    <w:basedOn w:val="a0"/>
    <w:next w:val="a0"/>
    <w:qFormat/>
    <w:pPr>
      <w:widowControl w:val="0"/>
      <w:autoSpaceDE w:val="0"/>
      <w:jc w:val="both"/>
    </w:pPr>
    <w:rPr>
      <w:rFonts w:ascii="Courier New" w:hAnsi="Courier New" w:cs="Courier New"/>
    </w:rPr>
  </w:style>
  <w:style w:type="paragraph" w:customStyle="1" w:styleId="ListParagraph">
    <w:name w:val="List Paragraph"/>
    <w:basedOn w:val="a0"/>
    <w:pPr>
      <w:spacing w:after="200" w:line="276" w:lineRule="auto"/>
      <w:ind w:left="720"/>
      <w:contextualSpacing/>
    </w:pPr>
    <w:rPr>
      <w:rFonts w:ascii="Calibri" w:hAnsi="Calibri" w:cs="Calibri"/>
      <w:sz w:val="22"/>
      <w:szCs w:val="22"/>
    </w:rPr>
  </w:style>
  <w:style w:type="paragraph" w:customStyle="1" w:styleId="ConsPlusTitle">
    <w:name w:val="ConsPlusTitle"/>
    <w:qFormat/>
    <w:pPr>
      <w:widowControl w:val="0"/>
      <w:suppressAutoHyphens/>
      <w:autoSpaceDE w:val="0"/>
    </w:pPr>
    <w:rPr>
      <w:rFonts w:ascii="Calibri" w:hAnsi="Calibri" w:cs="Calibri"/>
      <w:b/>
      <w:bCs/>
      <w:sz w:val="22"/>
      <w:szCs w:val="22"/>
      <w:lang w:eastAsia="zh-CN"/>
    </w:rPr>
  </w:style>
  <w:style w:type="paragraph" w:customStyle="1" w:styleId="410">
    <w:name w:val="Основной текст (4)1"/>
    <w:basedOn w:val="a0"/>
    <w:pPr>
      <w:shd w:val="clear" w:color="auto" w:fill="FFFFFF"/>
      <w:spacing w:line="0" w:lineRule="atLeast"/>
    </w:pPr>
    <w:rPr>
      <w:sz w:val="15"/>
    </w:rPr>
  </w:style>
  <w:style w:type="paragraph" w:customStyle="1" w:styleId="55">
    <w:name w:val="Основной текст (5)"/>
    <w:basedOn w:val="a0"/>
    <w:pPr>
      <w:shd w:val="clear" w:color="auto" w:fill="FFFFFF"/>
      <w:spacing w:line="259" w:lineRule="exact"/>
      <w:jc w:val="both"/>
    </w:pPr>
    <w:rPr>
      <w:rFonts w:ascii="Georgia" w:hAnsi="Georgia" w:cs="Georgia"/>
      <w:sz w:val="21"/>
    </w:rPr>
  </w:style>
  <w:style w:type="paragraph" w:customStyle="1" w:styleId="LO-Normal1">
    <w:name w:val="LO-Normal1"/>
    <w:pPr>
      <w:widowControl w:val="0"/>
      <w:suppressAutoHyphens/>
      <w:snapToGrid w:val="0"/>
      <w:ind w:firstLine="720"/>
      <w:jc w:val="both"/>
    </w:pPr>
    <w:rPr>
      <w:sz w:val="24"/>
      <w:lang w:eastAsia="zh-CN"/>
    </w:rPr>
  </w:style>
  <w:style w:type="paragraph" w:customStyle="1" w:styleId="afff1">
    <w:name w:val="Содержимое врезки"/>
    <w:basedOn w:val="a0"/>
  </w:style>
  <w:style w:type="paragraph" w:customStyle="1" w:styleId="LO-Normal3">
    <w:name w:val="LO-Normal3"/>
    <w:pPr>
      <w:suppressAutoHyphens/>
    </w:pPr>
    <w:rPr>
      <w:lang w:eastAsia="zh-CN"/>
    </w:rPr>
  </w:style>
  <w:style w:type="paragraph" w:customStyle="1" w:styleId="Style18">
    <w:name w:val="Style 1"/>
    <w:pPr>
      <w:widowControl w:val="0"/>
      <w:suppressAutoHyphens/>
      <w:autoSpaceDE w:val="0"/>
    </w:pPr>
    <w:rPr>
      <w:lang w:val="en-US" w:eastAsia="zh-CN"/>
    </w:rPr>
  </w:style>
  <w:style w:type="paragraph" w:customStyle="1" w:styleId="afff2">
    <w:name w:val="Колонтитул"/>
    <w:basedOn w:val="a0"/>
    <w:pPr>
      <w:shd w:val="clear" w:color="auto" w:fill="FFFFFF"/>
      <w:spacing w:line="278" w:lineRule="exact"/>
    </w:pPr>
  </w:style>
  <w:style w:type="paragraph" w:customStyle="1" w:styleId="1f">
    <w:name w:val="Абзац списка1"/>
    <w:basedOn w:val="a0"/>
    <w:uiPriority w:val="99"/>
    <w:qFormat/>
    <w:pPr>
      <w:spacing w:after="200" w:line="276" w:lineRule="auto"/>
      <w:ind w:left="720"/>
      <w:contextualSpacing/>
    </w:pPr>
    <w:rPr>
      <w:rFonts w:ascii="Calibri" w:hAnsi="Calibri" w:cs="Calibri"/>
      <w:sz w:val="22"/>
      <w:szCs w:val="22"/>
    </w:rPr>
  </w:style>
  <w:style w:type="paragraph" w:customStyle="1" w:styleId="1f0">
    <w:name w:val="Обычный1"/>
    <w:qFormat/>
    <w:pPr>
      <w:widowControl w:val="0"/>
      <w:suppressAutoHyphens/>
      <w:spacing w:line="300" w:lineRule="auto"/>
      <w:ind w:left="360" w:hanging="360"/>
    </w:pPr>
    <w:rPr>
      <w:rFonts w:ascii="Arial" w:hAnsi="Arial" w:cs="Arial"/>
      <w:sz w:val="22"/>
      <w:lang w:eastAsia="zh-CN"/>
    </w:rPr>
  </w:style>
  <w:style w:type="paragraph" w:customStyle="1" w:styleId="Default">
    <w:name w:val="Default"/>
    <w:qFormat/>
    <w:pPr>
      <w:suppressAutoHyphens/>
      <w:autoSpaceDE w:val="0"/>
    </w:pPr>
    <w:rPr>
      <w:rFonts w:eastAsia="Calibri"/>
      <w:color w:val="000000"/>
      <w:sz w:val="24"/>
      <w:szCs w:val="24"/>
      <w:lang w:eastAsia="zh-CN"/>
    </w:rPr>
  </w:style>
  <w:style w:type="paragraph" w:customStyle="1" w:styleId="S">
    <w:name w:val="S_Обычный"/>
    <w:basedOn w:val="a0"/>
    <w:pPr>
      <w:tabs>
        <w:tab w:val="left" w:pos="1080"/>
      </w:tabs>
      <w:spacing w:line="360" w:lineRule="auto"/>
      <w:ind w:firstLine="720"/>
      <w:jc w:val="both"/>
    </w:pPr>
    <w:rPr>
      <w:w w:val="109"/>
      <w:sz w:val="24"/>
      <w:szCs w:val="24"/>
    </w:rPr>
  </w:style>
  <w:style w:type="paragraph" w:customStyle="1" w:styleId="321">
    <w:name w:val="Основной текст с отступом 32"/>
    <w:basedOn w:val="a0"/>
    <w:pPr>
      <w:ind w:firstLine="720"/>
    </w:pPr>
    <w:rPr>
      <w:sz w:val="24"/>
      <w:szCs w:val="24"/>
    </w:rPr>
  </w:style>
  <w:style w:type="paragraph" w:customStyle="1" w:styleId="ConsPlusNonformat">
    <w:name w:val="ConsPlusNonformat"/>
    <w:qFormat/>
    <w:pPr>
      <w:suppressAutoHyphens/>
    </w:pPr>
    <w:rPr>
      <w:rFonts w:ascii="Courier New" w:eastAsia="Arial" w:hAnsi="Courier New" w:cs="Courier New"/>
      <w:szCs w:val="24"/>
      <w:lang w:eastAsia="zh-CN" w:bidi="hi-IN"/>
    </w:rPr>
  </w:style>
  <w:style w:type="paragraph" w:customStyle="1" w:styleId="220">
    <w:name w:val="Основной текст 22"/>
    <w:basedOn w:val="a0"/>
    <w:uiPriority w:val="99"/>
    <w:qFormat/>
    <w:pPr>
      <w:spacing w:after="120" w:line="480" w:lineRule="auto"/>
    </w:pPr>
  </w:style>
  <w:style w:type="character" w:customStyle="1" w:styleId="60">
    <w:name w:val="Заголовок 6 Знак"/>
    <w:link w:val="6"/>
    <w:semiHidden/>
    <w:rsid w:val="006F65E3"/>
    <w:rPr>
      <w:b/>
      <w:bCs/>
      <w:sz w:val="22"/>
      <w:szCs w:val="22"/>
      <w:lang/>
    </w:rPr>
  </w:style>
  <w:style w:type="numbering" w:customStyle="1" w:styleId="1f1">
    <w:name w:val="Нет списка1"/>
    <w:next w:val="a3"/>
    <w:uiPriority w:val="99"/>
    <w:semiHidden/>
    <w:unhideWhenUsed/>
    <w:rsid w:val="006F65E3"/>
  </w:style>
  <w:style w:type="paragraph" w:styleId="2f2">
    <w:name w:val="Body Text 2"/>
    <w:basedOn w:val="a0"/>
    <w:link w:val="2f3"/>
    <w:rsid w:val="006F65E3"/>
    <w:pPr>
      <w:suppressAutoHyphens w:val="0"/>
      <w:overflowPunct w:val="0"/>
      <w:autoSpaceDE w:val="0"/>
      <w:autoSpaceDN w:val="0"/>
      <w:adjustRightInd w:val="0"/>
      <w:jc w:val="both"/>
      <w:textAlignment w:val="baseline"/>
    </w:pPr>
    <w:rPr>
      <w:rFonts w:ascii="Times New Roman CYR" w:hAnsi="Times New Roman CYR"/>
      <w:sz w:val="28"/>
      <w:lang/>
    </w:rPr>
  </w:style>
  <w:style w:type="character" w:customStyle="1" w:styleId="2f3">
    <w:name w:val="Основной текст 2 Знак"/>
    <w:link w:val="2f2"/>
    <w:rsid w:val="006F65E3"/>
    <w:rPr>
      <w:rFonts w:ascii="Times New Roman CYR" w:hAnsi="Times New Roman CYR"/>
      <w:sz w:val="28"/>
      <w:lang/>
    </w:rPr>
  </w:style>
  <w:style w:type="paragraph" w:customStyle="1" w:styleId="ConsPlusCell">
    <w:name w:val="ConsPlusCell"/>
    <w:uiPriority w:val="99"/>
    <w:qFormat/>
    <w:rsid w:val="006F65E3"/>
    <w:pPr>
      <w:widowControl w:val="0"/>
      <w:autoSpaceDE w:val="0"/>
      <w:autoSpaceDN w:val="0"/>
      <w:adjustRightInd w:val="0"/>
    </w:pPr>
    <w:rPr>
      <w:rFonts w:ascii="Arial" w:eastAsia="Calibri" w:hAnsi="Arial" w:cs="Arial"/>
    </w:rPr>
  </w:style>
  <w:style w:type="table" w:styleId="afff3">
    <w:name w:val="Table Grid"/>
    <w:basedOn w:val="a2"/>
    <w:uiPriority w:val="59"/>
    <w:rsid w:val="006F65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page number"/>
    <w:rsid w:val="006F65E3"/>
  </w:style>
  <w:style w:type="paragraph" w:customStyle="1" w:styleId="271">
    <w:name w:val="Средняя сетка 27"/>
    <w:link w:val="2f4"/>
    <w:uiPriority w:val="68"/>
    <w:qFormat/>
    <w:rsid w:val="006F65E3"/>
    <w:rPr>
      <w:rFonts w:ascii="Calibri" w:hAnsi="Calibri"/>
      <w:sz w:val="22"/>
      <w:szCs w:val="22"/>
    </w:rPr>
  </w:style>
  <w:style w:type="character" w:customStyle="1" w:styleId="2f4">
    <w:name w:val="Средняя сетка 2 Знак"/>
    <w:link w:val="271"/>
    <w:uiPriority w:val="68"/>
    <w:locked/>
    <w:rsid w:val="006F65E3"/>
    <w:rPr>
      <w:rFonts w:ascii="Calibri" w:hAnsi="Calibri"/>
      <w:sz w:val="22"/>
      <w:szCs w:val="22"/>
      <w:lang w:bidi="ar-SA"/>
    </w:rPr>
  </w:style>
  <w:style w:type="character" w:customStyle="1" w:styleId="aff">
    <w:name w:val="Основной текст с отступом Знак"/>
    <w:aliases w:val="Основной текст 1 Знак,Нумерованный список !! Знак"/>
    <w:link w:val="afe"/>
    <w:rsid w:val="006F65E3"/>
    <w:rPr>
      <w:lang w:eastAsia="zh-CN"/>
    </w:rPr>
  </w:style>
  <w:style w:type="character" w:customStyle="1" w:styleId="40">
    <w:name w:val="Заголовок 4 Знак"/>
    <w:link w:val="4"/>
    <w:uiPriority w:val="99"/>
    <w:rsid w:val="006F65E3"/>
    <w:rPr>
      <w:b/>
      <w:i/>
      <w:sz w:val="24"/>
      <w:u w:val="single"/>
      <w:lang w:eastAsia="zh-CN"/>
    </w:rPr>
  </w:style>
  <w:style w:type="numbering" w:customStyle="1" w:styleId="114">
    <w:name w:val="Нет списка11"/>
    <w:next w:val="a3"/>
    <w:uiPriority w:val="99"/>
    <w:semiHidden/>
    <w:unhideWhenUsed/>
    <w:rsid w:val="006F65E3"/>
  </w:style>
  <w:style w:type="character" w:customStyle="1" w:styleId="213">
    <w:name w:val="Заголовок 2 Знак1"/>
    <w:aliases w:val="Заголовок 2 Знак Знак Знак1"/>
    <w:uiPriority w:val="99"/>
    <w:semiHidden/>
    <w:rsid w:val="006F65E3"/>
    <w:rPr>
      <w:rFonts w:ascii="Cambria" w:eastAsia="Times New Roman" w:hAnsi="Cambria" w:cs="Times New Roman"/>
      <w:b/>
      <w:bCs/>
      <w:color w:val="4F81BD"/>
      <w:sz w:val="26"/>
      <w:szCs w:val="26"/>
      <w:lang w:eastAsia="ru-RU"/>
    </w:rPr>
  </w:style>
  <w:style w:type="character" w:customStyle="1" w:styleId="HTML0">
    <w:name w:val="Стандартный HTML Знак"/>
    <w:link w:val="HTML"/>
    <w:rsid w:val="006F65E3"/>
    <w:rPr>
      <w:rFonts w:ascii="Courier New" w:hAnsi="Courier New" w:cs="Courier New"/>
      <w:lang w:eastAsia="zh-CN"/>
    </w:rPr>
  </w:style>
  <w:style w:type="character" w:customStyle="1" w:styleId="1a">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5"/>
    <w:locked/>
    <w:rsid w:val="006F65E3"/>
    <w:rPr>
      <w:sz w:val="24"/>
      <w:szCs w:val="24"/>
      <w:lang w:eastAsia="zh-CN"/>
    </w:rPr>
  </w:style>
  <w:style w:type="character" w:customStyle="1" w:styleId="aff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ff6"/>
    <w:locked/>
    <w:rsid w:val="006F65E3"/>
  </w:style>
  <w:style w:type="paragraph" w:styleId="afff6">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f5"/>
    <w:unhideWhenUsed/>
    <w:qFormat/>
    <w:rsid w:val="006F65E3"/>
    <w:pPr>
      <w:suppressAutoHyphens w:val="0"/>
    </w:pPr>
    <w:rPr>
      <w:lang w:eastAsia="ru-RU"/>
    </w:rPr>
  </w:style>
  <w:style w:type="character" w:customStyle="1" w:styleId="1f2">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6F65E3"/>
    <w:rPr>
      <w:lang w:eastAsia="zh-CN"/>
    </w:rPr>
  </w:style>
  <w:style w:type="character" w:customStyle="1" w:styleId="afff7">
    <w:name w:val="Текст концевой сноски Знак"/>
    <w:link w:val="afff8"/>
    <w:uiPriority w:val="99"/>
    <w:locked/>
    <w:rsid w:val="006F65E3"/>
    <w:rPr>
      <w:rFonts w:ascii="Calibri" w:hAnsi="Calibri"/>
    </w:rPr>
  </w:style>
  <w:style w:type="paragraph" w:styleId="afff9">
    <w:name w:val="Title"/>
    <w:aliases w:val="Знак Знак"/>
    <w:basedOn w:val="a0"/>
    <w:next w:val="a0"/>
    <w:link w:val="1f3"/>
    <w:uiPriority w:val="99"/>
    <w:qFormat/>
    <w:rsid w:val="006F65E3"/>
    <w:pPr>
      <w:suppressAutoHyphens w:val="0"/>
      <w:spacing w:before="240" w:after="60"/>
      <w:jc w:val="center"/>
      <w:outlineLvl w:val="0"/>
    </w:pPr>
    <w:rPr>
      <w:rFonts w:ascii="Cambria" w:hAnsi="Cambria"/>
      <w:b/>
      <w:bCs/>
      <w:kern w:val="28"/>
      <w:sz w:val="32"/>
      <w:szCs w:val="32"/>
      <w:lang/>
    </w:rPr>
  </w:style>
  <w:style w:type="character" w:customStyle="1" w:styleId="1f3">
    <w:name w:val="Название Знак1"/>
    <w:aliases w:val="Знак Знак Знак2"/>
    <w:link w:val="afff9"/>
    <w:uiPriority w:val="99"/>
    <w:rsid w:val="006F65E3"/>
    <w:rPr>
      <w:rFonts w:ascii="Cambria" w:hAnsi="Cambria"/>
      <w:b/>
      <w:bCs/>
      <w:kern w:val="28"/>
      <w:sz w:val="32"/>
      <w:szCs w:val="32"/>
      <w:lang/>
    </w:rPr>
  </w:style>
  <w:style w:type="character" w:customStyle="1" w:styleId="1f4">
    <w:name w:val="Основной текст с отступом Знак1"/>
    <w:aliases w:val="Основной текст 1 Знак1,Нумерованный список !! Знак1"/>
    <w:uiPriority w:val="99"/>
    <w:semiHidden/>
    <w:rsid w:val="006F65E3"/>
    <w:rPr>
      <w:sz w:val="24"/>
      <w:szCs w:val="24"/>
    </w:rPr>
  </w:style>
  <w:style w:type="character" w:customStyle="1" w:styleId="afffa">
    <w:name w:val="Подзаголовок Знак"/>
    <w:link w:val="afffb"/>
    <w:locked/>
    <w:rsid w:val="006F65E3"/>
    <w:rPr>
      <w:b/>
      <w:sz w:val="24"/>
    </w:rPr>
  </w:style>
  <w:style w:type="character" w:customStyle="1" w:styleId="1f5">
    <w:name w:val="Основной текст Знак1"/>
    <w:semiHidden/>
    <w:rsid w:val="006F65E3"/>
    <w:rPr>
      <w:sz w:val="24"/>
      <w:szCs w:val="24"/>
    </w:rPr>
  </w:style>
  <w:style w:type="character" w:customStyle="1" w:styleId="afffc">
    <w:name w:val="Красная строка Знак"/>
    <w:link w:val="afffd"/>
    <w:locked/>
    <w:rsid w:val="006F65E3"/>
  </w:style>
  <w:style w:type="character" w:customStyle="1" w:styleId="2f5">
    <w:name w:val="Основной текст с отступом 2 Знак"/>
    <w:link w:val="2f6"/>
    <w:locked/>
    <w:rsid w:val="006F65E3"/>
    <w:rPr>
      <w:sz w:val="24"/>
      <w:szCs w:val="24"/>
    </w:rPr>
  </w:style>
  <w:style w:type="character" w:customStyle="1" w:styleId="3a">
    <w:name w:val="Основной текст с отступом 3 Знак"/>
    <w:link w:val="3b"/>
    <w:locked/>
    <w:rsid w:val="006F65E3"/>
    <w:rPr>
      <w:sz w:val="16"/>
      <w:szCs w:val="16"/>
    </w:rPr>
  </w:style>
  <w:style w:type="character" w:customStyle="1" w:styleId="afffe">
    <w:name w:val="Текст Знак"/>
    <w:link w:val="affff"/>
    <w:uiPriority w:val="99"/>
    <w:locked/>
    <w:rsid w:val="006F65E3"/>
    <w:rPr>
      <w:rFonts w:ascii="Consolas" w:hAnsi="Consolas"/>
      <w:sz w:val="21"/>
      <w:szCs w:val="21"/>
    </w:rPr>
  </w:style>
  <w:style w:type="paragraph" w:styleId="af1">
    <w:name w:val="annotation text"/>
    <w:basedOn w:val="a0"/>
    <w:link w:val="af0"/>
    <w:unhideWhenUsed/>
    <w:rsid w:val="006F65E3"/>
    <w:pPr>
      <w:suppressAutoHyphens w:val="0"/>
    </w:pPr>
    <w:rPr>
      <w:lang w:eastAsia="ru-RU"/>
    </w:rPr>
  </w:style>
  <w:style w:type="character" w:customStyle="1" w:styleId="1f6">
    <w:name w:val="Текст примечания Знак1"/>
    <w:rsid w:val="006F65E3"/>
    <w:rPr>
      <w:lang w:eastAsia="zh-CN"/>
    </w:rPr>
  </w:style>
  <w:style w:type="character" w:customStyle="1" w:styleId="aff1">
    <w:name w:val="Абзац списка Знак"/>
    <w:link w:val="aff0"/>
    <w:uiPriority w:val="34"/>
    <w:locked/>
    <w:rsid w:val="006F65E3"/>
    <w:rPr>
      <w:lang w:eastAsia="zh-CN"/>
    </w:rPr>
  </w:style>
  <w:style w:type="paragraph" w:customStyle="1" w:styleId="affff0">
    <w:name w:val="Обычный (паспорт)"/>
    <w:basedOn w:val="a0"/>
    <w:qFormat/>
    <w:rsid w:val="006F65E3"/>
    <w:pPr>
      <w:suppressAutoHyphens w:val="0"/>
      <w:spacing w:before="120"/>
      <w:jc w:val="both"/>
    </w:pPr>
    <w:rPr>
      <w:sz w:val="28"/>
      <w:szCs w:val="28"/>
      <w:lang w:eastAsia="ru-RU"/>
    </w:rPr>
  </w:style>
  <w:style w:type="paragraph" w:customStyle="1" w:styleId="affff1">
    <w:name w:val="Жирный (паспорт)"/>
    <w:basedOn w:val="a0"/>
    <w:qFormat/>
    <w:rsid w:val="006F65E3"/>
    <w:pPr>
      <w:suppressAutoHyphens w:val="0"/>
      <w:spacing w:before="120"/>
      <w:jc w:val="both"/>
    </w:pPr>
    <w:rPr>
      <w:b/>
      <w:sz w:val="28"/>
      <w:szCs w:val="28"/>
      <w:lang w:eastAsia="ru-RU"/>
    </w:rPr>
  </w:style>
  <w:style w:type="paragraph" w:customStyle="1" w:styleId="56">
    <w:name w:val="Основной текст5"/>
    <w:basedOn w:val="a0"/>
    <w:qFormat/>
    <w:rsid w:val="006F65E3"/>
    <w:pPr>
      <w:widowControl w:val="0"/>
      <w:shd w:val="clear" w:color="auto" w:fill="FFFFFF"/>
      <w:suppressAutoHyphens w:val="0"/>
      <w:spacing w:after="300" w:line="274" w:lineRule="exact"/>
      <w:ind w:hanging="360"/>
      <w:jc w:val="center"/>
    </w:pPr>
    <w:rPr>
      <w:color w:val="000000"/>
      <w:spacing w:val="-1"/>
      <w:sz w:val="22"/>
      <w:szCs w:val="22"/>
      <w:lang w:eastAsia="ru-RU"/>
    </w:rPr>
  </w:style>
  <w:style w:type="paragraph" w:customStyle="1" w:styleId="affff2">
    <w:name w:val="Знак Знак Знак Знак Знак Знак"/>
    <w:basedOn w:val="a0"/>
    <w:qFormat/>
    <w:rsid w:val="006F65E3"/>
    <w:pPr>
      <w:tabs>
        <w:tab w:val="num" w:pos="432"/>
        <w:tab w:val="left" w:pos="6159"/>
      </w:tabs>
      <w:suppressAutoHyphens w:val="0"/>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6F65E3"/>
    <w:rPr>
      <w:sz w:val="24"/>
      <w:lang w:eastAsia="zh-CN" w:bidi="ar-SA"/>
    </w:rPr>
  </w:style>
  <w:style w:type="paragraph" w:customStyle="1" w:styleId="printj">
    <w:name w:val="printj"/>
    <w:basedOn w:val="a0"/>
    <w:qFormat/>
    <w:rsid w:val="006F65E3"/>
    <w:pPr>
      <w:suppressAutoHyphens w:val="0"/>
      <w:spacing w:before="144" w:after="288"/>
      <w:jc w:val="both"/>
    </w:pPr>
    <w:rPr>
      <w:sz w:val="24"/>
      <w:szCs w:val="24"/>
      <w:lang w:eastAsia="ru-RU"/>
    </w:rPr>
  </w:style>
  <w:style w:type="character" w:customStyle="1" w:styleId="affff3">
    <w:name w:val="Нормальный Знак"/>
    <w:link w:val="affff4"/>
    <w:locked/>
    <w:rsid w:val="006F65E3"/>
    <w:rPr>
      <w:rFonts w:eastAsia="Calibri"/>
      <w:sz w:val="26"/>
      <w:szCs w:val="26"/>
      <w:lang w:val="ru-RU" w:eastAsia="ru-RU" w:bidi="ar-SA"/>
    </w:rPr>
  </w:style>
  <w:style w:type="paragraph" w:customStyle="1" w:styleId="affff4">
    <w:name w:val="Нормальный"/>
    <w:link w:val="affff3"/>
    <w:qFormat/>
    <w:rsid w:val="006F65E3"/>
    <w:pPr>
      <w:autoSpaceDE w:val="0"/>
      <w:autoSpaceDN w:val="0"/>
      <w:adjustRightInd w:val="0"/>
      <w:spacing w:line="360" w:lineRule="auto"/>
      <w:ind w:firstLine="567"/>
      <w:jc w:val="both"/>
    </w:pPr>
    <w:rPr>
      <w:rFonts w:eastAsia="Calibri"/>
      <w:sz w:val="26"/>
      <w:szCs w:val="26"/>
    </w:rPr>
  </w:style>
  <w:style w:type="paragraph" w:customStyle="1" w:styleId="affff5">
    <w:name w:val="Знак Знак Знак Знак Знак Знак Знак Знак Знак Знак Знак Знак Знак"/>
    <w:basedOn w:val="a0"/>
    <w:qFormat/>
    <w:rsid w:val="006F65E3"/>
    <w:pPr>
      <w:suppressAutoHyphens w:val="0"/>
      <w:spacing w:before="100" w:beforeAutospacing="1" w:after="100" w:afterAutospacing="1"/>
    </w:pPr>
    <w:rPr>
      <w:rFonts w:ascii="Tahoma" w:hAnsi="Tahoma" w:cs="Tahoma"/>
      <w:lang w:val="en-US" w:eastAsia="en-US"/>
    </w:rPr>
  </w:style>
  <w:style w:type="paragraph" w:customStyle="1" w:styleId="affff6">
    <w:name w:val="Мой стиль"/>
    <w:basedOn w:val="a0"/>
    <w:qFormat/>
    <w:rsid w:val="006F65E3"/>
    <w:pPr>
      <w:widowControl w:val="0"/>
      <w:suppressAutoHyphens w:val="0"/>
      <w:adjustRightInd w:val="0"/>
      <w:spacing w:after="120"/>
      <w:ind w:firstLine="567"/>
      <w:jc w:val="both"/>
    </w:pPr>
    <w:rPr>
      <w:sz w:val="24"/>
      <w:lang w:eastAsia="ru-RU"/>
    </w:rPr>
  </w:style>
  <w:style w:type="paragraph" w:customStyle="1" w:styleId="affff7">
    <w:name w:val="Знак Знак Знак Знак Знак Знак Знак Знак Знак Знак"/>
    <w:basedOn w:val="a0"/>
    <w:qFormat/>
    <w:rsid w:val="006F65E3"/>
    <w:pPr>
      <w:suppressAutoHyphens w:val="0"/>
      <w:spacing w:after="160" w:line="240" w:lineRule="exact"/>
    </w:pPr>
    <w:rPr>
      <w:rFonts w:ascii="Verdana" w:hAnsi="Verdana"/>
      <w:sz w:val="24"/>
      <w:szCs w:val="24"/>
      <w:lang w:val="en-US" w:eastAsia="en-US"/>
    </w:rPr>
  </w:style>
  <w:style w:type="paragraph" w:customStyle="1" w:styleId="affff8">
    <w:name w:val="Текст в заданном формате"/>
    <w:basedOn w:val="a0"/>
    <w:qFormat/>
    <w:rsid w:val="006F65E3"/>
    <w:pPr>
      <w:widowControl w:val="0"/>
    </w:pPr>
    <w:rPr>
      <w:rFonts w:ascii="Courier New" w:eastAsia="Courier New" w:hAnsi="Courier New" w:cs="Courier New"/>
      <w:kern w:val="2"/>
      <w:lang w:eastAsia="ru-RU"/>
    </w:rPr>
  </w:style>
  <w:style w:type="paragraph" w:customStyle="1" w:styleId="2f7">
    <w:name w:val="Знак2 Знак Знак Знак Знак Знак Знак"/>
    <w:basedOn w:val="a0"/>
    <w:qFormat/>
    <w:rsid w:val="006F65E3"/>
    <w:pPr>
      <w:suppressAutoHyphens w:val="0"/>
      <w:spacing w:after="160" w:line="240" w:lineRule="exact"/>
    </w:pPr>
    <w:rPr>
      <w:rFonts w:ascii="Verdana" w:hAnsi="Verdana"/>
      <w:lang w:val="en-US" w:eastAsia="en-US"/>
    </w:rPr>
  </w:style>
  <w:style w:type="paragraph" w:customStyle="1" w:styleId="1f7">
    <w:name w:val="Стиль заголовка 1"/>
    <w:basedOn w:val="a0"/>
    <w:qFormat/>
    <w:rsid w:val="006F65E3"/>
    <w:pPr>
      <w:shd w:val="clear" w:color="auto" w:fill="FFFFFF"/>
      <w:suppressAutoHyphens w:val="0"/>
      <w:ind w:left="720" w:right="-7" w:hanging="360"/>
      <w:jc w:val="center"/>
      <w:outlineLvl w:val="0"/>
    </w:pPr>
    <w:rPr>
      <w:b/>
      <w:bCs/>
      <w:color w:val="000000"/>
      <w:sz w:val="24"/>
      <w:szCs w:val="24"/>
      <w:lang w:eastAsia="ru-RU"/>
    </w:rPr>
  </w:style>
  <w:style w:type="paragraph" w:customStyle="1" w:styleId="affff9">
    <w:name w:val="Основной"/>
    <w:basedOn w:val="a0"/>
    <w:qFormat/>
    <w:rsid w:val="006F65E3"/>
    <w:pPr>
      <w:widowControl w:val="0"/>
      <w:suppressAutoHyphens w:val="0"/>
      <w:ind w:firstLine="720"/>
      <w:jc w:val="both"/>
    </w:pPr>
    <w:rPr>
      <w:sz w:val="28"/>
      <w:szCs w:val="28"/>
      <w:lang w:eastAsia="ru-RU"/>
    </w:rPr>
  </w:style>
  <w:style w:type="paragraph" w:customStyle="1" w:styleId="affffa">
    <w:name w:val="АсписокГаля"/>
    <w:basedOn w:val="ConsPlusTitle"/>
    <w:qFormat/>
    <w:rsid w:val="006F65E3"/>
    <w:pPr>
      <w:widowControl/>
      <w:suppressAutoHyphens w:val="0"/>
      <w:autoSpaceDN w:val="0"/>
      <w:adjustRightInd w:val="0"/>
      <w:ind w:left="720" w:hanging="360"/>
      <w:jc w:val="both"/>
    </w:pPr>
    <w:rPr>
      <w:rFonts w:ascii="Times New Roman" w:hAnsi="Times New Roman" w:cs="Times New Roman"/>
      <w:b w:val="0"/>
      <w:sz w:val="28"/>
      <w:szCs w:val="28"/>
      <w:lang w:eastAsia="ru-RU"/>
    </w:rPr>
  </w:style>
  <w:style w:type="paragraph" w:customStyle="1" w:styleId="affffb">
    <w:name w:val="Обычный + По центру"/>
    <w:aliases w:val="После:  6 пт,Междустр.интервал:  одинарный"/>
    <w:basedOn w:val="afff9"/>
    <w:qFormat/>
    <w:rsid w:val="006F65E3"/>
    <w:pPr>
      <w:widowControl w:val="0"/>
      <w:spacing w:before="0" w:after="120" w:line="360" w:lineRule="exact"/>
    </w:pPr>
    <w:rPr>
      <w:rFonts w:ascii="Times New Roman" w:eastAsia="Calibri" w:hAnsi="Times New Roman"/>
      <w:b w:val="0"/>
      <w:sz w:val="28"/>
      <w:szCs w:val="28"/>
      <w:lang w:eastAsia="en-US"/>
    </w:rPr>
  </w:style>
  <w:style w:type="paragraph" w:customStyle="1" w:styleId="1f8">
    <w:name w:val="Обычный + Первая строка:  1"/>
    <w:aliases w:val="25 см,После:  0 пт,Междустр.интервал:  точно 18...,Обычный + 13 пт,Первая строка:  1,25 см + TimesNewRoman,Черный"/>
    <w:basedOn w:val="afff9"/>
    <w:qFormat/>
    <w:rsid w:val="006F65E3"/>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f8">
    <w:name w:val="Стиль заголовка 2 Знак"/>
    <w:link w:val="2f9"/>
    <w:locked/>
    <w:rsid w:val="006F65E3"/>
    <w:rPr>
      <w:b/>
      <w:bCs/>
      <w:color w:val="000000"/>
      <w:sz w:val="24"/>
      <w:szCs w:val="24"/>
      <w:shd w:val="clear" w:color="auto" w:fill="FFFFFF"/>
    </w:rPr>
  </w:style>
  <w:style w:type="paragraph" w:customStyle="1" w:styleId="2f9">
    <w:name w:val="Стиль заголовка 2"/>
    <w:basedOn w:val="a0"/>
    <w:link w:val="2f8"/>
    <w:qFormat/>
    <w:rsid w:val="006F65E3"/>
    <w:pPr>
      <w:shd w:val="clear" w:color="auto" w:fill="FFFFFF"/>
      <w:suppressAutoHyphens w:val="0"/>
      <w:jc w:val="center"/>
      <w:outlineLvl w:val="1"/>
    </w:pPr>
    <w:rPr>
      <w:b/>
      <w:bCs/>
      <w:color w:val="000000"/>
      <w:sz w:val="24"/>
      <w:szCs w:val="24"/>
      <w:lang/>
    </w:rPr>
  </w:style>
  <w:style w:type="paragraph" w:customStyle="1" w:styleId="affffc">
    <w:name w:val="Текст (справка)"/>
    <w:basedOn w:val="a0"/>
    <w:next w:val="a0"/>
    <w:uiPriority w:val="99"/>
    <w:qFormat/>
    <w:rsid w:val="006F65E3"/>
    <w:pPr>
      <w:widowControl w:val="0"/>
      <w:suppressAutoHyphens w:val="0"/>
      <w:autoSpaceDE w:val="0"/>
      <w:autoSpaceDN w:val="0"/>
      <w:adjustRightInd w:val="0"/>
      <w:ind w:left="170" w:right="170"/>
    </w:pPr>
    <w:rPr>
      <w:rFonts w:ascii="Arial" w:hAnsi="Arial" w:cs="Arial"/>
      <w:sz w:val="24"/>
      <w:szCs w:val="24"/>
      <w:lang w:eastAsia="ru-RU"/>
    </w:rPr>
  </w:style>
  <w:style w:type="paragraph" w:customStyle="1" w:styleId="affffd">
    <w:name w:val="Нормальный (таблица)"/>
    <w:basedOn w:val="a0"/>
    <w:next w:val="a0"/>
    <w:uiPriority w:val="99"/>
    <w:qFormat/>
    <w:rsid w:val="006F65E3"/>
    <w:pPr>
      <w:widowControl w:val="0"/>
      <w:suppressAutoHyphens w:val="0"/>
      <w:autoSpaceDE w:val="0"/>
      <w:autoSpaceDN w:val="0"/>
      <w:adjustRightInd w:val="0"/>
      <w:jc w:val="both"/>
    </w:pPr>
    <w:rPr>
      <w:rFonts w:ascii="Arial" w:hAnsi="Arial" w:cs="Arial"/>
      <w:sz w:val="24"/>
      <w:szCs w:val="24"/>
      <w:lang w:eastAsia="ru-RU"/>
    </w:rPr>
  </w:style>
  <w:style w:type="character" w:customStyle="1" w:styleId="2fa">
    <w:name w:val="стиль2 Знак Знак"/>
    <w:link w:val="2fb"/>
    <w:locked/>
    <w:rsid w:val="006F65E3"/>
    <w:rPr>
      <w:b/>
      <w:color w:val="000000"/>
      <w:sz w:val="28"/>
      <w:szCs w:val="28"/>
      <w:shd w:val="clear" w:color="auto" w:fill="FFFFFF"/>
    </w:rPr>
  </w:style>
  <w:style w:type="paragraph" w:customStyle="1" w:styleId="2fb">
    <w:name w:val="стиль2 Знак"/>
    <w:basedOn w:val="a0"/>
    <w:link w:val="2fa"/>
    <w:qFormat/>
    <w:rsid w:val="006F65E3"/>
    <w:pPr>
      <w:widowControl w:val="0"/>
      <w:shd w:val="clear" w:color="auto" w:fill="FFFFFF"/>
      <w:tabs>
        <w:tab w:val="left" w:pos="1440"/>
      </w:tabs>
      <w:suppressAutoHyphens w:val="0"/>
      <w:autoSpaceDE w:val="0"/>
      <w:autoSpaceDN w:val="0"/>
      <w:adjustRightInd w:val="0"/>
      <w:jc w:val="center"/>
    </w:pPr>
    <w:rPr>
      <w:b/>
      <w:color w:val="000000"/>
      <w:sz w:val="28"/>
      <w:szCs w:val="28"/>
      <w:lang/>
    </w:rPr>
  </w:style>
  <w:style w:type="paragraph" w:customStyle="1" w:styleId="ConsCell">
    <w:name w:val="ConsCell"/>
    <w:qFormat/>
    <w:rsid w:val="006F65E3"/>
    <w:pPr>
      <w:widowControl w:val="0"/>
      <w:autoSpaceDE w:val="0"/>
      <w:autoSpaceDN w:val="0"/>
      <w:adjustRightInd w:val="0"/>
    </w:pPr>
    <w:rPr>
      <w:rFonts w:ascii="Arial" w:hAnsi="Arial" w:cs="Arial"/>
    </w:rPr>
  </w:style>
  <w:style w:type="paragraph" w:customStyle="1" w:styleId="ConsNormal">
    <w:name w:val="ConsNormal"/>
    <w:qFormat/>
    <w:rsid w:val="006F65E3"/>
    <w:pPr>
      <w:widowControl w:val="0"/>
      <w:autoSpaceDE w:val="0"/>
      <w:autoSpaceDN w:val="0"/>
      <w:adjustRightInd w:val="0"/>
      <w:ind w:firstLine="720"/>
    </w:pPr>
    <w:rPr>
      <w:rFonts w:ascii="Arial" w:hAnsi="Arial" w:cs="Arial"/>
    </w:rPr>
  </w:style>
  <w:style w:type="paragraph" w:customStyle="1" w:styleId="Style51">
    <w:name w:val="Style51"/>
    <w:basedOn w:val="a0"/>
    <w:qFormat/>
    <w:rsid w:val="006F65E3"/>
    <w:pPr>
      <w:widowControl w:val="0"/>
      <w:suppressAutoHyphens w:val="0"/>
      <w:autoSpaceDE w:val="0"/>
      <w:autoSpaceDN w:val="0"/>
      <w:adjustRightInd w:val="0"/>
      <w:spacing w:line="315" w:lineRule="exact"/>
      <w:ind w:firstLine="533"/>
      <w:jc w:val="both"/>
    </w:pPr>
    <w:rPr>
      <w:rFonts w:ascii="Century Schoolbook" w:hAnsi="Century Schoolbook"/>
      <w:sz w:val="24"/>
      <w:szCs w:val="24"/>
      <w:lang w:eastAsia="ru-RU"/>
    </w:rPr>
  </w:style>
  <w:style w:type="paragraph" w:customStyle="1" w:styleId="affffe">
    <w:name w:val="ЗтекстГаля"/>
    <w:basedOn w:val="a0"/>
    <w:qFormat/>
    <w:rsid w:val="006F65E3"/>
    <w:pPr>
      <w:suppressAutoHyphens w:val="0"/>
      <w:ind w:firstLine="709"/>
      <w:jc w:val="both"/>
    </w:pPr>
    <w:rPr>
      <w:sz w:val="28"/>
      <w:szCs w:val="28"/>
      <w:lang w:eastAsia="ru-RU"/>
    </w:rPr>
  </w:style>
  <w:style w:type="paragraph" w:customStyle="1" w:styleId="1f9">
    <w:name w:val="список 1"/>
    <w:basedOn w:val="a0"/>
    <w:qFormat/>
    <w:rsid w:val="006F65E3"/>
    <w:pPr>
      <w:tabs>
        <w:tab w:val="left" w:pos="1080"/>
      </w:tabs>
      <w:suppressAutoHyphens w:val="0"/>
      <w:ind w:firstLine="868"/>
      <w:jc w:val="both"/>
    </w:pPr>
    <w:rPr>
      <w:sz w:val="24"/>
      <w:szCs w:val="24"/>
      <w:lang w:eastAsia="ru-RU"/>
    </w:rPr>
  </w:style>
  <w:style w:type="paragraph" w:customStyle="1" w:styleId="1fa">
    <w:name w:val="Стиль1"/>
    <w:basedOn w:val="aff5"/>
    <w:qFormat/>
    <w:rsid w:val="006F65E3"/>
    <w:pPr>
      <w:suppressAutoHyphens w:val="0"/>
      <w:spacing w:before="0" w:after="0"/>
      <w:ind w:firstLine="709"/>
      <w:jc w:val="both"/>
    </w:pPr>
    <w:rPr>
      <w:sz w:val="28"/>
      <w:szCs w:val="28"/>
      <w:lang/>
    </w:rPr>
  </w:style>
  <w:style w:type="character" w:customStyle="1" w:styleId="1fb">
    <w:name w:val="стиль1 Знак"/>
    <w:link w:val="1fc"/>
    <w:locked/>
    <w:rsid w:val="006F65E3"/>
    <w:rPr>
      <w:b/>
      <w:bCs/>
      <w:color w:val="000000"/>
      <w:sz w:val="28"/>
      <w:szCs w:val="28"/>
      <w:shd w:val="clear" w:color="auto" w:fill="FFFFFF"/>
    </w:rPr>
  </w:style>
  <w:style w:type="paragraph" w:customStyle="1" w:styleId="1fc">
    <w:name w:val="стиль1"/>
    <w:basedOn w:val="a0"/>
    <w:link w:val="1fb"/>
    <w:qFormat/>
    <w:rsid w:val="006F65E3"/>
    <w:pPr>
      <w:shd w:val="clear" w:color="auto" w:fill="FFFFFF"/>
      <w:suppressAutoHyphens w:val="0"/>
      <w:ind w:right="-287"/>
      <w:jc w:val="center"/>
    </w:pPr>
    <w:rPr>
      <w:b/>
      <w:bCs/>
      <w:color w:val="000000"/>
      <w:sz w:val="28"/>
      <w:szCs w:val="28"/>
      <w:lang/>
    </w:rPr>
  </w:style>
  <w:style w:type="paragraph" w:customStyle="1" w:styleId="3c">
    <w:name w:val="Стиль3"/>
    <w:basedOn w:val="a0"/>
    <w:qFormat/>
    <w:rsid w:val="006F65E3"/>
    <w:pPr>
      <w:shd w:val="clear" w:color="auto" w:fill="FFFFFF"/>
      <w:suppressAutoHyphens w:val="0"/>
      <w:jc w:val="center"/>
    </w:pPr>
    <w:rPr>
      <w:b/>
      <w:bCs/>
      <w:color w:val="000000"/>
      <w:sz w:val="52"/>
      <w:szCs w:val="52"/>
      <w:lang w:eastAsia="ru-RU"/>
    </w:rPr>
  </w:style>
  <w:style w:type="paragraph" w:customStyle="1" w:styleId="jst">
    <w:name w:val="jst"/>
    <w:basedOn w:val="a0"/>
    <w:qFormat/>
    <w:rsid w:val="006F65E3"/>
    <w:pPr>
      <w:suppressAutoHyphens w:val="0"/>
      <w:spacing w:before="100" w:beforeAutospacing="1" w:after="100" w:afterAutospacing="1"/>
      <w:jc w:val="both"/>
    </w:pPr>
    <w:rPr>
      <w:sz w:val="24"/>
      <w:szCs w:val="24"/>
      <w:lang w:eastAsia="ru-RU"/>
    </w:rPr>
  </w:style>
  <w:style w:type="paragraph" w:styleId="2">
    <w:name w:val="List Number 2"/>
    <w:basedOn w:val="a0"/>
    <w:unhideWhenUsed/>
    <w:rsid w:val="006F65E3"/>
    <w:pPr>
      <w:numPr>
        <w:numId w:val="22"/>
      </w:numPr>
      <w:suppressAutoHyphens w:val="0"/>
      <w:contextualSpacing/>
    </w:pPr>
    <w:rPr>
      <w:sz w:val="24"/>
      <w:szCs w:val="24"/>
      <w:lang w:eastAsia="ru-RU"/>
    </w:rPr>
  </w:style>
  <w:style w:type="paragraph" w:customStyle="1" w:styleId="OTCHET00">
    <w:name w:val="OTCHET_00"/>
    <w:basedOn w:val="2"/>
    <w:qFormat/>
    <w:rsid w:val="006F65E3"/>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93">
    <w:name w:val="Знак Знак9 Знак Знак Знак Знак"/>
    <w:basedOn w:val="a0"/>
    <w:qFormat/>
    <w:rsid w:val="006F65E3"/>
    <w:pPr>
      <w:widowControl w:val="0"/>
      <w:suppressAutoHyphens w:val="0"/>
      <w:autoSpaceDE w:val="0"/>
      <w:autoSpaceDN w:val="0"/>
      <w:adjustRightInd w:val="0"/>
      <w:spacing w:after="160" w:line="240" w:lineRule="exact"/>
      <w:ind w:firstLine="720"/>
      <w:jc w:val="both"/>
    </w:pPr>
    <w:rPr>
      <w:rFonts w:ascii="Verdana" w:hAnsi="Verdana" w:cs="Arial"/>
      <w:lang w:val="en-US" w:eastAsia="en-US"/>
    </w:rPr>
  </w:style>
  <w:style w:type="character" w:customStyle="1" w:styleId="BodyTextIndentChar">
    <w:name w:val="Body Text Indent Char"/>
    <w:link w:val="1fd"/>
    <w:uiPriority w:val="99"/>
    <w:semiHidden/>
    <w:locked/>
    <w:rsid w:val="006F65E3"/>
    <w:rPr>
      <w:rFonts w:ascii="TimesET" w:hAnsi="TimesET" w:cs="TimesET"/>
    </w:rPr>
  </w:style>
  <w:style w:type="paragraph" w:customStyle="1" w:styleId="1fd">
    <w:name w:val="Основной текст с отступом1"/>
    <w:basedOn w:val="a0"/>
    <w:link w:val="BodyTextIndentChar"/>
    <w:uiPriority w:val="99"/>
    <w:semiHidden/>
    <w:qFormat/>
    <w:rsid w:val="006F65E3"/>
    <w:pPr>
      <w:ind w:firstLine="720"/>
      <w:jc w:val="both"/>
    </w:pPr>
    <w:rPr>
      <w:rFonts w:ascii="TimesET" w:hAnsi="TimesET"/>
      <w:lang/>
    </w:rPr>
  </w:style>
  <w:style w:type="paragraph" w:customStyle="1" w:styleId="afffff">
    <w:name w:val="Знак Знак Знак Знак Знак Знак Знак"/>
    <w:basedOn w:val="a0"/>
    <w:uiPriority w:val="99"/>
    <w:qFormat/>
    <w:rsid w:val="006F65E3"/>
    <w:pPr>
      <w:suppressAutoHyphens w:val="0"/>
      <w:spacing w:before="100" w:beforeAutospacing="1" w:after="100" w:afterAutospacing="1"/>
    </w:pPr>
    <w:rPr>
      <w:rFonts w:ascii="Tahoma" w:hAnsi="Tahoma" w:cs="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6F65E3"/>
    <w:pPr>
      <w:suppressAutoHyphens w:val="0"/>
      <w:spacing w:after="160" w:line="240" w:lineRule="exact"/>
    </w:pPr>
    <w:rPr>
      <w:rFonts w:ascii="Verdana" w:hAnsi="Verdana" w:cs="Verdana"/>
      <w:lang w:val="en-US" w:eastAsia="en-US"/>
    </w:rPr>
  </w:style>
  <w:style w:type="paragraph" w:customStyle="1" w:styleId="1fe">
    <w:name w:val="Знак Знак Знак Знак Знак Знак Знак1"/>
    <w:basedOn w:val="a0"/>
    <w:uiPriority w:val="99"/>
    <w:qFormat/>
    <w:rsid w:val="006F65E3"/>
    <w:pPr>
      <w:suppressAutoHyphens w:val="0"/>
      <w:spacing w:before="100" w:beforeAutospacing="1" w:after="100" w:afterAutospacing="1"/>
    </w:pPr>
    <w:rPr>
      <w:rFonts w:ascii="Tahoma" w:hAnsi="Tahoma" w:cs="Tahoma"/>
      <w:lang w:val="en-US" w:eastAsia="en-US"/>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6F65E3"/>
    <w:pPr>
      <w:suppressAutoHyphens w:val="0"/>
      <w:spacing w:after="160" w:line="240" w:lineRule="exact"/>
    </w:pPr>
    <w:rPr>
      <w:rFonts w:ascii="Verdana" w:hAnsi="Verdana" w:cs="Verdana"/>
      <w:lang w:val="en-US" w:eastAsia="en-US"/>
    </w:rPr>
  </w:style>
  <w:style w:type="paragraph" w:customStyle="1" w:styleId="221">
    <w:name w:val="Основной текст с отступом 22"/>
    <w:basedOn w:val="a0"/>
    <w:uiPriority w:val="99"/>
    <w:qFormat/>
    <w:rsid w:val="006F65E3"/>
    <w:pPr>
      <w:suppressAutoHyphens w:val="0"/>
      <w:spacing w:line="360" w:lineRule="auto"/>
      <w:ind w:firstLine="709"/>
    </w:pPr>
    <w:rPr>
      <w:i/>
      <w:iCs/>
      <w:color w:val="FF0000"/>
      <w:sz w:val="24"/>
      <w:szCs w:val="24"/>
      <w:lang w:eastAsia="ar-SA"/>
    </w:rPr>
  </w:style>
  <w:style w:type="paragraph" w:customStyle="1" w:styleId="style60">
    <w:name w:val="style6"/>
    <w:basedOn w:val="a0"/>
    <w:uiPriority w:val="99"/>
    <w:qFormat/>
    <w:rsid w:val="006F65E3"/>
    <w:pPr>
      <w:suppressAutoHyphens w:val="0"/>
      <w:autoSpaceDE w:val="0"/>
      <w:autoSpaceDN w:val="0"/>
      <w:spacing w:line="322" w:lineRule="atLeast"/>
      <w:jc w:val="center"/>
    </w:pPr>
    <w:rPr>
      <w:rFonts w:ascii="Calibri" w:eastAsia="Calibri" w:hAnsi="Calibri" w:cs="Calibri"/>
      <w:sz w:val="24"/>
      <w:szCs w:val="24"/>
      <w:lang w:eastAsia="ru-RU"/>
    </w:rPr>
  </w:style>
  <w:style w:type="paragraph" w:styleId="a">
    <w:name w:val="List Bullet"/>
    <w:basedOn w:val="a0"/>
    <w:uiPriority w:val="99"/>
    <w:unhideWhenUsed/>
    <w:rsid w:val="006F65E3"/>
    <w:pPr>
      <w:numPr>
        <w:numId w:val="23"/>
      </w:numPr>
      <w:suppressAutoHyphens w:val="0"/>
      <w:contextualSpacing/>
    </w:pPr>
    <w:rPr>
      <w:sz w:val="24"/>
      <w:szCs w:val="24"/>
      <w:lang w:eastAsia="ru-RU"/>
    </w:rPr>
  </w:style>
  <w:style w:type="character" w:customStyle="1" w:styleId="S0">
    <w:name w:val="S_Маркированный Знак Знак"/>
    <w:link w:val="S1"/>
    <w:uiPriority w:val="99"/>
    <w:locked/>
    <w:rsid w:val="006F65E3"/>
    <w:rPr>
      <w:sz w:val="24"/>
      <w:szCs w:val="24"/>
    </w:rPr>
  </w:style>
  <w:style w:type="paragraph" w:customStyle="1" w:styleId="S1">
    <w:name w:val="S_Маркированный"/>
    <w:basedOn w:val="a"/>
    <w:link w:val="S0"/>
    <w:uiPriority w:val="99"/>
    <w:qFormat/>
    <w:rsid w:val="006F65E3"/>
    <w:pPr>
      <w:numPr>
        <w:numId w:val="0"/>
      </w:numPr>
      <w:ind w:firstLine="709"/>
      <w:contextualSpacing w:val="0"/>
      <w:jc w:val="both"/>
    </w:pPr>
    <w:rPr>
      <w:lang/>
    </w:rPr>
  </w:style>
  <w:style w:type="paragraph" w:customStyle="1" w:styleId="140">
    <w:name w:val="Обычный+14п"/>
    <w:basedOn w:val="afa"/>
    <w:uiPriority w:val="99"/>
    <w:qFormat/>
    <w:rsid w:val="006F65E3"/>
    <w:pPr>
      <w:suppressAutoHyphens w:val="0"/>
      <w:ind w:firstLine="360"/>
    </w:pPr>
    <w:rPr>
      <w:szCs w:val="28"/>
      <w:lang w:eastAsia="en-US"/>
    </w:rPr>
  </w:style>
  <w:style w:type="paragraph" w:customStyle="1" w:styleId="46">
    <w:name w:val="ЗаголовокГаля4"/>
    <w:basedOn w:val="a0"/>
    <w:qFormat/>
    <w:rsid w:val="006F65E3"/>
    <w:pPr>
      <w:suppressAutoHyphens w:val="0"/>
      <w:jc w:val="center"/>
    </w:pPr>
    <w:rPr>
      <w:b/>
      <w:sz w:val="28"/>
      <w:szCs w:val="28"/>
      <w:lang w:eastAsia="ru-RU"/>
    </w:rPr>
  </w:style>
  <w:style w:type="paragraph" w:customStyle="1" w:styleId="afffff1">
    <w:name w:val="ТекстГаля"/>
    <w:basedOn w:val="a0"/>
    <w:qFormat/>
    <w:rsid w:val="006F65E3"/>
    <w:pPr>
      <w:suppressAutoHyphens w:val="0"/>
      <w:ind w:firstLine="709"/>
      <w:jc w:val="both"/>
    </w:pPr>
    <w:rPr>
      <w:sz w:val="24"/>
      <w:szCs w:val="24"/>
      <w:lang w:eastAsia="ru-RU"/>
    </w:rPr>
  </w:style>
  <w:style w:type="paragraph" w:customStyle="1" w:styleId="22">
    <w:name w:val="ТекстГаля2"/>
    <w:basedOn w:val="afff0"/>
    <w:qFormat/>
    <w:rsid w:val="006F65E3"/>
    <w:pPr>
      <w:numPr>
        <w:numId w:val="24"/>
      </w:numPr>
      <w:suppressAutoHyphens w:val="0"/>
      <w:autoSpaceDN w:val="0"/>
      <w:adjustRightInd w:val="0"/>
      <w:ind w:left="0" w:firstLine="0"/>
    </w:pPr>
    <w:rPr>
      <w:rFonts w:ascii="Times New Roman" w:hAnsi="Times New Roman" w:cs="Times New Roman"/>
      <w:sz w:val="24"/>
      <w:szCs w:val="22"/>
      <w:lang w:eastAsia="ru-RU"/>
    </w:rPr>
  </w:style>
  <w:style w:type="paragraph" w:customStyle="1" w:styleId="afffff2">
    <w:name w:val="Название таблицы"/>
    <w:basedOn w:val="a0"/>
    <w:qFormat/>
    <w:rsid w:val="006F65E3"/>
    <w:pPr>
      <w:suppressAutoHyphens w:val="0"/>
      <w:spacing w:before="120" w:after="120"/>
      <w:jc w:val="right"/>
    </w:pPr>
    <w:rPr>
      <w:b/>
      <w:sz w:val="22"/>
      <w:szCs w:val="24"/>
      <w:lang w:eastAsia="ru-RU"/>
    </w:rPr>
  </w:style>
  <w:style w:type="paragraph" w:customStyle="1" w:styleId="-">
    <w:name w:val="текст таблицы-цифры"/>
    <w:basedOn w:val="a0"/>
    <w:qFormat/>
    <w:rsid w:val="006F65E3"/>
    <w:pPr>
      <w:suppressAutoHyphens w:val="0"/>
      <w:spacing w:before="120" w:after="120"/>
      <w:jc w:val="right"/>
    </w:pPr>
    <w:rPr>
      <w:sz w:val="22"/>
      <w:szCs w:val="32"/>
      <w:lang w:eastAsia="ru-RU"/>
    </w:rPr>
  </w:style>
  <w:style w:type="paragraph" w:customStyle="1" w:styleId="-0">
    <w:name w:val="текст таблицы-полужирный"/>
    <w:basedOn w:val="a0"/>
    <w:qFormat/>
    <w:rsid w:val="006F65E3"/>
    <w:pPr>
      <w:keepNext/>
      <w:suppressAutoHyphens w:val="0"/>
      <w:spacing w:before="120" w:after="120"/>
      <w:jc w:val="center"/>
    </w:pPr>
    <w:rPr>
      <w:b/>
      <w:sz w:val="22"/>
      <w:szCs w:val="24"/>
      <w:lang w:eastAsia="ru-RU"/>
    </w:rPr>
  </w:style>
  <w:style w:type="paragraph" w:customStyle="1" w:styleId="afffff3">
    <w:name w:val="текст таблицы"/>
    <w:basedOn w:val="a0"/>
    <w:qFormat/>
    <w:rsid w:val="006F65E3"/>
    <w:pPr>
      <w:keepNext/>
      <w:suppressAutoHyphens w:val="0"/>
      <w:spacing w:before="120" w:after="120"/>
      <w:ind w:left="113"/>
    </w:pPr>
    <w:rPr>
      <w:sz w:val="22"/>
      <w:szCs w:val="24"/>
      <w:lang w:eastAsia="ru-RU"/>
    </w:rPr>
  </w:style>
  <w:style w:type="paragraph" w:customStyle="1" w:styleId="ConsNonformat">
    <w:name w:val="ConsNonformat"/>
    <w:qFormat/>
    <w:rsid w:val="006F65E3"/>
    <w:pPr>
      <w:widowControl w:val="0"/>
      <w:autoSpaceDE w:val="0"/>
      <w:autoSpaceDN w:val="0"/>
      <w:adjustRightInd w:val="0"/>
    </w:pPr>
    <w:rPr>
      <w:rFonts w:ascii="Courier New" w:hAnsi="Courier New" w:cs="Courier New"/>
    </w:rPr>
  </w:style>
  <w:style w:type="paragraph" w:customStyle="1" w:styleId="ConsTitle">
    <w:name w:val="ConsTitle"/>
    <w:qFormat/>
    <w:rsid w:val="006F65E3"/>
    <w:pPr>
      <w:widowControl w:val="0"/>
      <w:autoSpaceDE w:val="0"/>
      <w:autoSpaceDN w:val="0"/>
      <w:adjustRightInd w:val="0"/>
    </w:pPr>
    <w:rPr>
      <w:rFonts w:ascii="Arial" w:hAnsi="Arial" w:cs="Arial"/>
      <w:b/>
      <w:bCs/>
    </w:rPr>
  </w:style>
  <w:style w:type="paragraph" w:customStyle="1" w:styleId="BodyText22">
    <w:name w:val="Body Text 22"/>
    <w:basedOn w:val="a0"/>
    <w:qFormat/>
    <w:rsid w:val="006F65E3"/>
    <w:pPr>
      <w:tabs>
        <w:tab w:val="left" w:pos="4748"/>
        <w:tab w:val="left" w:pos="6449"/>
      </w:tabs>
      <w:suppressAutoHyphens w:val="0"/>
      <w:ind w:left="70" w:firstLine="780"/>
      <w:jc w:val="both"/>
    </w:pPr>
    <w:rPr>
      <w:sz w:val="24"/>
      <w:lang w:eastAsia="ru-RU"/>
    </w:rPr>
  </w:style>
  <w:style w:type="paragraph" w:customStyle="1" w:styleId="214">
    <w:name w:val="Основной текст с отступом 21"/>
    <w:basedOn w:val="a0"/>
    <w:qFormat/>
    <w:rsid w:val="006F65E3"/>
    <w:pPr>
      <w:suppressAutoHyphens w:val="0"/>
      <w:overflowPunct w:val="0"/>
      <w:autoSpaceDE w:val="0"/>
      <w:autoSpaceDN w:val="0"/>
      <w:adjustRightInd w:val="0"/>
      <w:ind w:firstLine="851"/>
      <w:jc w:val="both"/>
    </w:pPr>
    <w:rPr>
      <w:rFonts w:ascii="NTTimes/Cyrillic" w:hAnsi="NTTimes/Cyrillic"/>
      <w:i/>
      <w:sz w:val="28"/>
      <w:lang w:eastAsia="ru-RU"/>
    </w:rPr>
  </w:style>
  <w:style w:type="paragraph" w:customStyle="1" w:styleId="afffff4">
    <w:name w:val="приложение"/>
    <w:basedOn w:val="a0"/>
    <w:qFormat/>
    <w:rsid w:val="006F65E3"/>
    <w:pPr>
      <w:shd w:val="clear" w:color="auto" w:fill="FFFFFF"/>
      <w:suppressAutoHyphens w:val="0"/>
      <w:ind w:right="106"/>
      <w:jc w:val="right"/>
    </w:pPr>
    <w:rPr>
      <w:color w:val="000000"/>
      <w:sz w:val="24"/>
      <w:szCs w:val="24"/>
      <w:lang w:eastAsia="ru-RU"/>
    </w:rPr>
  </w:style>
  <w:style w:type="character" w:customStyle="1" w:styleId="afffff5">
    <w:name w:val="заголовок прилож Знак"/>
    <w:link w:val="afffff6"/>
    <w:locked/>
    <w:rsid w:val="006F65E3"/>
    <w:rPr>
      <w:b/>
      <w:bCs/>
      <w:color w:val="000000"/>
      <w:sz w:val="28"/>
      <w:szCs w:val="28"/>
      <w:shd w:val="clear" w:color="auto" w:fill="FFFFFF"/>
    </w:rPr>
  </w:style>
  <w:style w:type="paragraph" w:customStyle="1" w:styleId="afffff6">
    <w:name w:val="заголовок прилож"/>
    <w:basedOn w:val="a0"/>
    <w:link w:val="afffff5"/>
    <w:qFormat/>
    <w:rsid w:val="006F65E3"/>
    <w:pPr>
      <w:shd w:val="clear" w:color="auto" w:fill="FFFFFF"/>
      <w:suppressAutoHyphens w:val="0"/>
      <w:ind w:right="106"/>
      <w:jc w:val="center"/>
    </w:pPr>
    <w:rPr>
      <w:b/>
      <w:bCs/>
      <w:color w:val="000000"/>
      <w:sz w:val="28"/>
      <w:szCs w:val="28"/>
      <w:lang/>
    </w:rPr>
  </w:style>
  <w:style w:type="paragraph" w:customStyle="1" w:styleId="BodyText21">
    <w:name w:val="Body Text 21"/>
    <w:basedOn w:val="a0"/>
    <w:qFormat/>
    <w:rsid w:val="006F65E3"/>
    <w:pPr>
      <w:suppressAutoHyphens w:val="0"/>
      <w:overflowPunct w:val="0"/>
      <w:autoSpaceDE w:val="0"/>
      <w:autoSpaceDN w:val="0"/>
      <w:adjustRightInd w:val="0"/>
      <w:spacing w:line="360" w:lineRule="auto"/>
      <w:ind w:firstLine="720"/>
      <w:jc w:val="both"/>
    </w:pPr>
    <w:rPr>
      <w:sz w:val="28"/>
      <w:lang w:eastAsia="ru-RU"/>
    </w:rPr>
  </w:style>
  <w:style w:type="paragraph" w:customStyle="1" w:styleId="afffff7">
    <w:name w:val="стиль текста"/>
    <w:basedOn w:val="aff5"/>
    <w:qFormat/>
    <w:rsid w:val="006F65E3"/>
    <w:pPr>
      <w:suppressAutoHyphens w:val="0"/>
      <w:spacing w:before="100" w:beforeAutospacing="1" w:after="100" w:afterAutospacing="1"/>
    </w:pPr>
    <w:rPr>
      <w:rFonts w:ascii="Arial Unicode MS" w:eastAsia="Arial Unicode MS" w:hAnsi="Arial Unicode MS"/>
      <w:lang/>
    </w:rPr>
  </w:style>
  <w:style w:type="paragraph" w:customStyle="1" w:styleId="font5">
    <w:name w:val="font5"/>
    <w:basedOn w:val="a0"/>
    <w:qFormat/>
    <w:rsid w:val="006F65E3"/>
    <w:pPr>
      <w:suppressAutoHyphens w:val="0"/>
      <w:spacing w:before="100" w:beforeAutospacing="1" w:after="100" w:afterAutospacing="1"/>
    </w:pPr>
    <w:rPr>
      <w:sz w:val="18"/>
      <w:szCs w:val="18"/>
      <w:lang w:eastAsia="ru-RU"/>
    </w:rPr>
  </w:style>
  <w:style w:type="paragraph" w:customStyle="1" w:styleId="xl24">
    <w:name w:val="xl24"/>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25">
    <w:name w:val="xl25"/>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26">
    <w:name w:val="xl26"/>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27">
    <w:name w:val="xl27"/>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8"/>
      <w:szCs w:val="18"/>
      <w:lang w:eastAsia="ru-RU"/>
    </w:rPr>
  </w:style>
  <w:style w:type="paragraph" w:customStyle="1" w:styleId="xl28">
    <w:name w:val="xl28"/>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eastAsia="ru-RU"/>
    </w:rPr>
  </w:style>
  <w:style w:type="paragraph" w:customStyle="1" w:styleId="xl29">
    <w:name w:val="xl29"/>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eastAsia="ru-RU"/>
    </w:rPr>
  </w:style>
  <w:style w:type="paragraph" w:customStyle="1" w:styleId="xl30">
    <w:name w:val="xl30"/>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6"/>
      <w:szCs w:val="16"/>
      <w:lang w:eastAsia="ru-RU"/>
    </w:rPr>
  </w:style>
  <w:style w:type="paragraph" w:customStyle="1" w:styleId="xl31">
    <w:name w:val="xl31"/>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sz w:val="24"/>
      <w:szCs w:val="24"/>
      <w:lang w:eastAsia="ru-RU"/>
    </w:rPr>
  </w:style>
  <w:style w:type="paragraph" w:customStyle="1" w:styleId="xl32">
    <w:name w:val="xl32"/>
    <w:basedOn w:val="a0"/>
    <w:qFormat/>
    <w:rsid w:val="006F65E3"/>
    <w:pPr>
      <w:shd w:val="clear" w:color="auto" w:fill="FFFFFF"/>
      <w:suppressAutoHyphens w:val="0"/>
      <w:spacing w:before="100" w:beforeAutospacing="1" w:after="100" w:afterAutospacing="1"/>
      <w:jc w:val="right"/>
    </w:pPr>
    <w:rPr>
      <w:sz w:val="24"/>
      <w:szCs w:val="24"/>
      <w:lang w:eastAsia="ru-RU"/>
    </w:rPr>
  </w:style>
  <w:style w:type="paragraph" w:customStyle="1" w:styleId="xl33">
    <w:name w:val="xl33"/>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34">
    <w:name w:val="xl34"/>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i/>
      <w:iCs/>
      <w:sz w:val="18"/>
      <w:szCs w:val="18"/>
      <w:lang w:eastAsia="ru-RU"/>
    </w:rPr>
  </w:style>
  <w:style w:type="paragraph" w:customStyle="1" w:styleId="xl35">
    <w:name w:val="xl35"/>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18"/>
      <w:szCs w:val="18"/>
      <w:lang w:eastAsia="ru-RU"/>
    </w:rPr>
  </w:style>
  <w:style w:type="paragraph" w:customStyle="1" w:styleId="xl36">
    <w:name w:val="xl36"/>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8"/>
      <w:szCs w:val="18"/>
      <w:lang w:eastAsia="ru-RU"/>
    </w:rPr>
  </w:style>
  <w:style w:type="paragraph" w:customStyle="1" w:styleId="xl37">
    <w:name w:val="xl37"/>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4"/>
      <w:szCs w:val="24"/>
      <w:lang w:eastAsia="ru-RU"/>
    </w:rPr>
  </w:style>
  <w:style w:type="paragraph" w:customStyle="1" w:styleId="xl38">
    <w:name w:val="xl38"/>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4"/>
      <w:szCs w:val="24"/>
      <w:lang w:eastAsia="ru-RU"/>
    </w:rPr>
  </w:style>
  <w:style w:type="paragraph" w:customStyle="1" w:styleId="xl39">
    <w:name w:val="xl39"/>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6"/>
      <w:szCs w:val="16"/>
      <w:lang w:eastAsia="ru-RU"/>
    </w:rPr>
  </w:style>
  <w:style w:type="paragraph" w:customStyle="1" w:styleId="11">
    <w:name w:val="Стиль11"/>
    <w:basedOn w:val="a0"/>
    <w:qFormat/>
    <w:rsid w:val="006F65E3"/>
    <w:pPr>
      <w:numPr>
        <w:numId w:val="25"/>
      </w:numPr>
      <w:tabs>
        <w:tab w:val="num" w:pos="-5400"/>
      </w:tabs>
      <w:suppressAutoHyphens w:val="0"/>
      <w:ind w:left="1260" w:hanging="360"/>
      <w:jc w:val="both"/>
    </w:pPr>
    <w:rPr>
      <w:sz w:val="28"/>
      <w:szCs w:val="28"/>
      <w:lang w:eastAsia="ru-RU"/>
    </w:rPr>
  </w:style>
  <w:style w:type="paragraph" w:customStyle="1" w:styleId="222">
    <w:name w:val="Стиль22"/>
    <w:basedOn w:val="11"/>
    <w:qFormat/>
    <w:rsid w:val="006F65E3"/>
  </w:style>
  <w:style w:type="paragraph" w:customStyle="1" w:styleId="1ff0">
    <w:name w:val="Нижний колонтитул1"/>
    <w:basedOn w:val="a0"/>
    <w:qFormat/>
    <w:rsid w:val="006F65E3"/>
    <w:pPr>
      <w:suppressAutoHyphens w:val="0"/>
      <w:spacing w:before="100" w:beforeAutospacing="1" w:after="100" w:afterAutospacing="1"/>
      <w:jc w:val="right"/>
    </w:pPr>
    <w:rPr>
      <w:rFonts w:ascii="Arial" w:hAnsi="Arial" w:cs="Arial"/>
      <w:color w:val="34889C"/>
      <w:sz w:val="19"/>
      <w:szCs w:val="19"/>
      <w:lang w:eastAsia="ru-RU"/>
    </w:rPr>
  </w:style>
  <w:style w:type="paragraph" w:customStyle="1" w:styleId="1ff1">
    <w:name w:val="Уровень 1"/>
    <w:basedOn w:val="1fc"/>
    <w:qFormat/>
    <w:rsid w:val="006F65E3"/>
    <w:pPr>
      <w:outlineLvl w:val="0"/>
    </w:pPr>
    <w:rPr>
      <w:sz w:val="24"/>
      <w:szCs w:val="24"/>
    </w:rPr>
  </w:style>
  <w:style w:type="character" w:customStyle="1" w:styleId="afffff8">
    <w:name w:val="Стиль приложения Знак"/>
    <w:link w:val="afffff9"/>
    <w:locked/>
    <w:rsid w:val="006F65E3"/>
    <w:rPr>
      <w:b/>
      <w:bCs/>
      <w:color w:val="000000"/>
      <w:sz w:val="28"/>
      <w:szCs w:val="28"/>
      <w:shd w:val="clear" w:color="auto" w:fill="FFFFFF"/>
    </w:rPr>
  </w:style>
  <w:style w:type="paragraph" w:customStyle="1" w:styleId="afffff9">
    <w:name w:val="Стиль приложения"/>
    <w:basedOn w:val="afffff6"/>
    <w:link w:val="afffff8"/>
    <w:qFormat/>
    <w:rsid w:val="006F65E3"/>
  </w:style>
  <w:style w:type="paragraph" w:customStyle="1" w:styleId="rvps698660">
    <w:name w:val="rvps698660"/>
    <w:basedOn w:val="a0"/>
    <w:qFormat/>
    <w:rsid w:val="006F65E3"/>
    <w:pPr>
      <w:suppressAutoHyphens w:val="0"/>
      <w:spacing w:after="150"/>
      <w:ind w:right="300"/>
    </w:pPr>
    <w:rPr>
      <w:sz w:val="24"/>
      <w:szCs w:val="24"/>
      <w:lang w:eastAsia="ru-RU"/>
    </w:rPr>
  </w:style>
  <w:style w:type="character" w:customStyle="1" w:styleId="1120">
    <w:name w:val="Стиль112 Знак"/>
    <w:link w:val="1121"/>
    <w:locked/>
    <w:rsid w:val="006F65E3"/>
    <w:rPr>
      <w:b/>
      <w:bCs/>
      <w:sz w:val="28"/>
      <w:szCs w:val="28"/>
      <w:shd w:val="clear" w:color="auto" w:fill="FFFFFF"/>
    </w:rPr>
  </w:style>
  <w:style w:type="paragraph" w:customStyle="1" w:styleId="1121">
    <w:name w:val="Стиль112"/>
    <w:basedOn w:val="a0"/>
    <w:link w:val="1120"/>
    <w:qFormat/>
    <w:rsid w:val="006F65E3"/>
    <w:pPr>
      <w:shd w:val="clear" w:color="auto" w:fill="FFFFFF"/>
      <w:suppressAutoHyphens w:val="0"/>
      <w:jc w:val="center"/>
      <w:outlineLvl w:val="1"/>
    </w:pPr>
    <w:rPr>
      <w:b/>
      <w:bCs/>
      <w:sz w:val="28"/>
      <w:szCs w:val="28"/>
      <w:lang/>
    </w:rPr>
  </w:style>
  <w:style w:type="paragraph" w:customStyle="1" w:styleId="1110">
    <w:name w:val="Стиль111"/>
    <w:basedOn w:val="a0"/>
    <w:qFormat/>
    <w:rsid w:val="006F65E3"/>
    <w:pPr>
      <w:shd w:val="clear" w:color="auto" w:fill="FFFFFF"/>
      <w:suppressAutoHyphens w:val="0"/>
      <w:jc w:val="center"/>
      <w:outlineLvl w:val="1"/>
    </w:pPr>
    <w:rPr>
      <w:b/>
      <w:bCs/>
      <w:sz w:val="52"/>
      <w:szCs w:val="52"/>
      <w:lang w:eastAsia="ru-RU"/>
    </w:rPr>
  </w:style>
  <w:style w:type="paragraph" w:customStyle="1" w:styleId="xl63">
    <w:name w:val="xl63"/>
    <w:basedOn w:val="a0"/>
    <w:uiPriority w:val="99"/>
    <w:qFormat/>
    <w:rsid w:val="006F65E3"/>
    <w:pPr>
      <w:suppressAutoHyphens w:val="0"/>
      <w:spacing w:before="100" w:beforeAutospacing="1" w:after="100" w:afterAutospacing="1"/>
    </w:pPr>
    <w:rPr>
      <w:rFonts w:ascii="Calibri" w:hAnsi="Calibri"/>
      <w:sz w:val="24"/>
      <w:szCs w:val="24"/>
      <w:lang w:eastAsia="ru-RU"/>
    </w:rPr>
  </w:style>
  <w:style w:type="paragraph" w:customStyle="1" w:styleId="xl64">
    <w:name w:val="xl6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65">
    <w:name w:val="xl6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66">
    <w:name w:val="xl66"/>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67">
    <w:name w:val="xl67"/>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68">
    <w:name w:val="xl68"/>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sz w:val="24"/>
      <w:szCs w:val="24"/>
      <w:lang w:eastAsia="ru-RU"/>
    </w:rPr>
  </w:style>
  <w:style w:type="paragraph" w:customStyle="1" w:styleId="xl69">
    <w:name w:val="xl69"/>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0">
    <w:name w:val="xl70"/>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71">
    <w:name w:val="xl71"/>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2">
    <w:name w:val="xl72"/>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73">
    <w:name w:val="xl73"/>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4">
    <w:name w:val="xl7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75">
    <w:name w:val="xl7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6">
    <w:name w:val="xl76"/>
    <w:basedOn w:val="a0"/>
    <w:uiPriority w:val="99"/>
    <w:qFormat/>
    <w:rsid w:val="006F65E3"/>
    <w:pPr>
      <w:pBdr>
        <w:top w:val="single" w:sz="4" w:space="0" w:color="auto"/>
        <w:left w:val="single" w:sz="4" w:space="18" w:color="auto"/>
        <w:bottom w:val="single" w:sz="4" w:space="0" w:color="auto"/>
        <w:right w:val="single" w:sz="4" w:space="0" w:color="auto"/>
      </w:pBdr>
      <w:suppressAutoHyphens w:val="0"/>
      <w:spacing w:before="100" w:beforeAutospacing="1" w:after="100" w:afterAutospacing="1"/>
      <w:ind w:firstLineChars="200" w:firstLine="200"/>
    </w:pPr>
    <w:rPr>
      <w:rFonts w:ascii="Calibri" w:hAnsi="Calibri"/>
      <w:sz w:val="24"/>
      <w:szCs w:val="24"/>
      <w:lang w:eastAsia="ru-RU"/>
    </w:rPr>
  </w:style>
  <w:style w:type="paragraph" w:customStyle="1" w:styleId="xl77">
    <w:name w:val="xl77"/>
    <w:basedOn w:val="a0"/>
    <w:uiPriority w:val="99"/>
    <w:qFormat/>
    <w:rsid w:val="006F65E3"/>
    <w:pPr>
      <w:pBdr>
        <w:top w:val="single" w:sz="4" w:space="0" w:color="auto"/>
        <w:left w:val="single" w:sz="4" w:space="9" w:color="auto"/>
        <w:bottom w:val="single" w:sz="4" w:space="0" w:color="auto"/>
      </w:pBdr>
      <w:suppressAutoHyphens w:val="0"/>
      <w:spacing w:before="100" w:beforeAutospacing="1" w:after="100" w:afterAutospacing="1"/>
      <w:ind w:firstLineChars="100" w:firstLine="100"/>
    </w:pPr>
    <w:rPr>
      <w:rFonts w:ascii="Calibri" w:hAnsi="Calibri"/>
      <w:sz w:val="24"/>
      <w:szCs w:val="24"/>
      <w:lang w:eastAsia="ru-RU"/>
    </w:rPr>
  </w:style>
  <w:style w:type="paragraph" w:customStyle="1" w:styleId="xl78">
    <w:name w:val="xl78"/>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ind w:firstLineChars="100" w:firstLine="100"/>
    </w:pPr>
    <w:rPr>
      <w:rFonts w:ascii="Calibri" w:hAnsi="Calibri"/>
      <w:sz w:val="24"/>
      <w:szCs w:val="24"/>
      <w:lang w:eastAsia="ru-RU"/>
    </w:rPr>
  </w:style>
  <w:style w:type="paragraph" w:customStyle="1" w:styleId="xl79">
    <w:name w:val="xl79"/>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0">
    <w:name w:val="xl80"/>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b/>
      <w:bCs/>
      <w:sz w:val="24"/>
      <w:szCs w:val="24"/>
      <w:lang w:eastAsia="ru-RU"/>
    </w:rPr>
  </w:style>
  <w:style w:type="paragraph" w:customStyle="1" w:styleId="xl81">
    <w:name w:val="xl81"/>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2">
    <w:name w:val="xl82"/>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3">
    <w:name w:val="xl83"/>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4">
    <w:name w:val="xl84"/>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5">
    <w:name w:val="xl8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6">
    <w:name w:val="xl86"/>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7">
    <w:name w:val="xl87"/>
    <w:basedOn w:val="a0"/>
    <w:uiPriority w:val="99"/>
    <w:qFormat/>
    <w:rsid w:val="006F65E3"/>
    <w:pPr>
      <w:pBdr>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8">
    <w:name w:val="xl88"/>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9">
    <w:name w:val="xl89"/>
    <w:basedOn w:val="a0"/>
    <w:uiPriority w:val="99"/>
    <w:qFormat/>
    <w:rsid w:val="006F65E3"/>
    <w:pPr>
      <w:pBdr>
        <w:top w:val="single" w:sz="4" w:space="0" w:color="auto"/>
        <w:lef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0">
    <w:name w:val="xl90"/>
    <w:basedOn w:val="a0"/>
    <w:uiPriority w:val="99"/>
    <w:qFormat/>
    <w:rsid w:val="006F65E3"/>
    <w:pPr>
      <w:pBdr>
        <w:lef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1">
    <w:name w:val="xl91"/>
    <w:basedOn w:val="a0"/>
    <w:uiPriority w:val="99"/>
    <w:qFormat/>
    <w:rsid w:val="006F65E3"/>
    <w:pPr>
      <w:pBdr>
        <w:left w:val="single" w:sz="4" w:space="0" w:color="auto"/>
        <w:bottom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2">
    <w:name w:val="xl92"/>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3">
    <w:name w:val="xl93"/>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4">
    <w:name w:val="xl94"/>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5">
    <w:name w:val="xl95"/>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6">
    <w:name w:val="xl96"/>
    <w:basedOn w:val="a0"/>
    <w:uiPriority w:val="99"/>
    <w:qFormat/>
    <w:rsid w:val="006F65E3"/>
    <w:pPr>
      <w:pBdr>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7">
    <w:name w:val="xl97"/>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8">
    <w:name w:val="xl98"/>
    <w:basedOn w:val="a0"/>
    <w:uiPriority w:val="99"/>
    <w:qFormat/>
    <w:rsid w:val="006F65E3"/>
    <w:pPr>
      <w:pBdr>
        <w:top w:val="single" w:sz="4" w:space="0" w:color="auto"/>
        <w:lef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99">
    <w:name w:val="xl99"/>
    <w:basedOn w:val="a0"/>
    <w:uiPriority w:val="99"/>
    <w:qFormat/>
    <w:rsid w:val="006F65E3"/>
    <w:pPr>
      <w:pBdr>
        <w:top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0">
    <w:name w:val="xl100"/>
    <w:basedOn w:val="a0"/>
    <w:uiPriority w:val="99"/>
    <w:qFormat/>
    <w:rsid w:val="006F65E3"/>
    <w:pPr>
      <w:pBdr>
        <w:lef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1">
    <w:name w:val="xl101"/>
    <w:basedOn w:val="a0"/>
    <w:uiPriority w:val="99"/>
    <w:qFormat/>
    <w:rsid w:val="006F65E3"/>
    <w:pPr>
      <w:pBdr>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2">
    <w:name w:val="xl102"/>
    <w:basedOn w:val="a0"/>
    <w:uiPriority w:val="99"/>
    <w:qFormat/>
    <w:rsid w:val="006F65E3"/>
    <w:pPr>
      <w:pBdr>
        <w:left w:val="single" w:sz="4" w:space="0" w:color="auto"/>
        <w:bottom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3">
    <w:name w:val="xl103"/>
    <w:basedOn w:val="a0"/>
    <w:uiPriority w:val="99"/>
    <w:qFormat/>
    <w:rsid w:val="006F65E3"/>
    <w:pPr>
      <w:pBdr>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4">
    <w:name w:val="xl10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05">
    <w:name w:val="xl105"/>
    <w:basedOn w:val="a0"/>
    <w:uiPriority w:val="99"/>
    <w:qFormat/>
    <w:rsid w:val="006F65E3"/>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6">
    <w:name w:val="xl106"/>
    <w:basedOn w:val="a0"/>
    <w:uiPriority w:val="99"/>
    <w:qFormat/>
    <w:rsid w:val="006F65E3"/>
    <w:pPr>
      <w:pBdr>
        <w:top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7">
    <w:name w:val="xl107"/>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8">
    <w:name w:val="xl108"/>
    <w:basedOn w:val="a0"/>
    <w:uiPriority w:val="99"/>
    <w:qFormat/>
    <w:rsid w:val="006F65E3"/>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9">
    <w:name w:val="xl109"/>
    <w:basedOn w:val="a0"/>
    <w:uiPriority w:val="99"/>
    <w:qFormat/>
    <w:rsid w:val="006F65E3"/>
    <w:pPr>
      <w:pBdr>
        <w:top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10">
    <w:name w:val="xl110"/>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11">
    <w:name w:val="xl111"/>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12">
    <w:name w:val="xl112"/>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13">
    <w:name w:val="xl113"/>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character" w:customStyle="1" w:styleId="BodyTextIndentChar1">
    <w:name w:val="Body Text Indent Char1"/>
    <w:link w:val="2fc"/>
    <w:semiHidden/>
    <w:locked/>
    <w:rsid w:val="006F65E3"/>
    <w:rPr>
      <w:rFonts w:ascii="TimesET" w:hAnsi="TimesET"/>
    </w:rPr>
  </w:style>
  <w:style w:type="paragraph" w:customStyle="1" w:styleId="2fc">
    <w:name w:val="Основной текст с отступом2"/>
    <w:basedOn w:val="a0"/>
    <w:link w:val="BodyTextIndentChar1"/>
    <w:semiHidden/>
    <w:qFormat/>
    <w:rsid w:val="006F65E3"/>
    <w:pPr>
      <w:ind w:firstLine="720"/>
      <w:jc w:val="both"/>
    </w:pPr>
    <w:rPr>
      <w:rFonts w:ascii="TimesET" w:hAnsi="TimesET"/>
      <w:lang/>
    </w:rPr>
  </w:style>
  <w:style w:type="paragraph" w:customStyle="1" w:styleId="3d">
    <w:name w:val="ОИП 3"/>
    <w:basedOn w:val="a0"/>
    <w:qFormat/>
    <w:rsid w:val="006F65E3"/>
    <w:pPr>
      <w:widowControl w:val="0"/>
      <w:suppressAutoHyphens w:val="0"/>
      <w:autoSpaceDE w:val="0"/>
      <w:autoSpaceDN w:val="0"/>
      <w:adjustRightInd w:val="0"/>
      <w:jc w:val="both"/>
    </w:pPr>
    <w:rPr>
      <w:b/>
      <w:i/>
      <w:color w:val="002060"/>
      <w:sz w:val="28"/>
      <w:szCs w:val="28"/>
      <w:lang w:eastAsia="ru-RU"/>
    </w:rPr>
  </w:style>
  <w:style w:type="paragraph" w:customStyle="1" w:styleId="47">
    <w:name w:val="Заголовок4"/>
    <w:basedOn w:val="aff5"/>
    <w:autoRedefine/>
    <w:qFormat/>
    <w:rsid w:val="006F65E3"/>
    <w:pPr>
      <w:suppressAutoHyphens w:val="0"/>
      <w:spacing w:before="0" w:after="0"/>
      <w:ind w:firstLine="708"/>
      <w:jc w:val="both"/>
    </w:pPr>
    <w:rPr>
      <w:iCs/>
      <w:sz w:val="28"/>
      <w:szCs w:val="28"/>
      <w:lang/>
    </w:rPr>
  </w:style>
  <w:style w:type="paragraph" w:customStyle="1" w:styleId="2fd">
    <w:name w:val="Знак2 Знак Знак Знак Знак Знак Знак Знак Знак Знак"/>
    <w:basedOn w:val="a0"/>
    <w:qFormat/>
    <w:rsid w:val="006F65E3"/>
    <w:pPr>
      <w:suppressAutoHyphens w:val="0"/>
      <w:spacing w:after="160" w:line="240" w:lineRule="exact"/>
    </w:pPr>
    <w:rPr>
      <w:rFonts w:ascii="Verdana" w:hAnsi="Verdana"/>
      <w:lang w:val="en-US" w:eastAsia="en-US"/>
    </w:rPr>
  </w:style>
  <w:style w:type="paragraph" w:customStyle="1" w:styleId="230">
    <w:name w:val="Основной текст 23"/>
    <w:basedOn w:val="a0"/>
    <w:qFormat/>
    <w:rsid w:val="006F65E3"/>
    <w:pPr>
      <w:suppressAutoHyphens w:val="0"/>
    </w:pPr>
    <w:rPr>
      <w:sz w:val="28"/>
      <w:lang w:eastAsia="ru-RU"/>
    </w:rPr>
  </w:style>
  <w:style w:type="paragraph" w:customStyle="1" w:styleId="240">
    <w:name w:val="Основной текст 24"/>
    <w:basedOn w:val="a0"/>
    <w:qFormat/>
    <w:rsid w:val="006F65E3"/>
    <w:pPr>
      <w:suppressAutoHyphens w:val="0"/>
    </w:pPr>
    <w:rPr>
      <w:sz w:val="28"/>
      <w:lang w:eastAsia="ru-RU"/>
    </w:rPr>
  </w:style>
  <w:style w:type="character" w:styleId="afffffa">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6F65E3"/>
    <w:rPr>
      <w:vertAlign w:val="superscript"/>
    </w:rPr>
  </w:style>
  <w:style w:type="character" w:styleId="afffffb">
    <w:name w:val="annotation reference"/>
    <w:unhideWhenUsed/>
    <w:rsid w:val="006F65E3"/>
    <w:rPr>
      <w:sz w:val="16"/>
      <w:szCs w:val="16"/>
    </w:rPr>
  </w:style>
  <w:style w:type="character" w:styleId="afffffc">
    <w:name w:val="endnote reference"/>
    <w:uiPriority w:val="99"/>
    <w:unhideWhenUsed/>
    <w:rsid w:val="006F65E3"/>
    <w:rPr>
      <w:vertAlign w:val="superscript"/>
    </w:rPr>
  </w:style>
  <w:style w:type="character" w:customStyle="1" w:styleId="1ff2">
    <w:name w:val="Верхний колонтитул Знак1"/>
    <w:uiPriority w:val="99"/>
    <w:semiHidden/>
    <w:rsid w:val="006F65E3"/>
    <w:rPr>
      <w:sz w:val="24"/>
      <w:szCs w:val="24"/>
    </w:rPr>
  </w:style>
  <w:style w:type="character" w:customStyle="1" w:styleId="1ff3">
    <w:name w:val="Нижний колонтитул Знак1"/>
    <w:uiPriority w:val="99"/>
    <w:semiHidden/>
    <w:rsid w:val="006F65E3"/>
    <w:rPr>
      <w:sz w:val="24"/>
      <w:szCs w:val="24"/>
    </w:rPr>
  </w:style>
  <w:style w:type="character" w:customStyle="1" w:styleId="1ff4">
    <w:name w:val="Текст выноски Знак1"/>
    <w:uiPriority w:val="99"/>
    <w:semiHidden/>
    <w:rsid w:val="006F65E3"/>
    <w:rPr>
      <w:rFonts w:ascii="Tahoma" w:hAnsi="Tahoma" w:cs="Tahoma"/>
      <w:sz w:val="16"/>
      <w:szCs w:val="16"/>
    </w:rPr>
  </w:style>
  <w:style w:type="character" w:customStyle="1" w:styleId="b-serp-urlitem1">
    <w:name w:val="b-serp-url__item1"/>
    <w:rsid w:val="006F65E3"/>
  </w:style>
  <w:style w:type="character" w:customStyle="1" w:styleId="b-serp-urlmark1">
    <w:name w:val="b-serp-url__mark1"/>
    <w:rsid w:val="006F65E3"/>
  </w:style>
  <w:style w:type="character" w:customStyle="1" w:styleId="215">
    <w:name w:val="Основной текст 2 Знак1"/>
    <w:uiPriority w:val="99"/>
    <w:semiHidden/>
    <w:rsid w:val="006F65E3"/>
    <w:rPr>
      <w:sz w:val="24"/>
      <w:szCs w:val="24"/>
    </w:rPr>
  </w:style>
  <w:style w:type="character" w:customStyle="1" w:styleId="highlight">
    <w:name w:val="highlight"/>
    <w:rsid w:val="006F65E3"/>
  </w:style>
  <w:style w:type="paragraph" w:styleId="2f6">
    <w:name w:val="Body Text Indent 2"/>
    <w:basedOn w:val="a0"/>
    <w:link w:val="2f5"/>
    <w:unhideWhenUsed/>
    <w:rsid w:val="006F65E3"/>
    <w:pPr>
      <w:suppressAutoHyphens w:val="0"/>
      <w:spacing w:after="120" w:line="480" w:lineRule="auto"/>
      <w:ind w:left="283"/>
    </w:pPr>
    <w:rPr>
      <w:sz w:val="24"/>
      <w:szCs w:val="24"/>
      <w:lang/>
    </w:rPr>
  </w:style>
  <w:style w:type="character" w:customStyle="1" w:styleId="216">
    <w:name w:val="Основной текст с отступом 2 Знак1"/>
    <w:uiPriority w:val="99"/>
    <w:rsid w:val="006F65E3"/>
    <w:rPr>
      <w:lang w:eastAsia="zh-CN"/>
    </w:rPr>
  </w:style>
  <w:style w:type="character" w:customStyle="1" w:styleId="CharStyle8">
    <w:name w:val="Char Style 8"/>
    <w:rsid w:val="006F65E3"/>
    <w:rPr>
      <w:b/>
      <w:bCs/>
      <w:sz w:val="27"/>
      <w:szCs w:val="27"/>
      <w:lang w:eastAsia="ar-SA" w:bidi="ar-SA"/>
    </w:rPr>
  </w:style>
  <w:style w:type="paragraph" w:styleId="3b">
    <w:name w:val="Body Text Indent 3"/>
    <w:basedOn w:val="a0"/>
    <w:link w:val="3a"/>
    <w:unhideWhenUsed/>
    <w:rsid w:val="006F65E3"/>
    <w:pPr>
      <w:suppressAutoHyphens w:val="0"/>
      <w:spacing w:after="120"/>
      <w:ind w:left="283"/>
    </w:pPr>
    <w:rPr>
      <w:sz w:val="16"/>
      <w:szCs w:val="16"/>
      <w:lang/>
    </w:rPr>
  </w:style>
  <w:style w:type="character" w:customStyle="1" w:styleId="313">
    <w:name w:val="Основной текст с отступом 3 Знак1"/>
    <w:rsid w:val="006F65E3"/>
    <w:rPr>
      <w:sz w:val="16"/>
      <w:szCs w:val="16"/>
      <w:lang w:eastAsia="zh-CN"/>
    </w:rPr>
  </w:style>
  <w:style w:type="paragraph" w:styleId="35">
    <w:name w:val="Body Text 3"/>
    <w:basedOn w:val="a0"/>
    <w:link w:val="34"/>
    <w:uiPriority w:val="99"/>
    <w:unhideWhenUsed/>
    <w:rsid w:val="006F65E3"/>
    <w:pPr>
      <w:suppressAutoHyphens w:val="0"/>
      <w:spacing w:after="120"/>
    </w:pPr>
    <w:rPr>
      <w:sz w:val="16"/>
      <w:szCs w:val="16"/>
      <w:lang/>
    </w:rPr>
  </w:style>
  <w:style w:type="character" w:customStyle="1" w:styleId="314">
    <w:name w:val="Основной текст 3 Знак1"/>
    <w:uiPriority w:val="99"/>
    <w:rsid w:val="006F65E3"/>
    <w:rPr>
      <w:sz w:val="16"/>
      <w:szCs w:val="16"/>
      <w:lang w:eastAsia="zh-CN"/>
    </w:rPr>
  </w:style>
  <w:style w:type="character" w:customStyle="1" w:styleId="text">
    <w:name w:val="text"/>
    <w:rsid w:val="006F65E3"/>
  </w:style>
  <w:style w:type="paragraph" w:styleId="afffd">
    <w:name w:val="Body Text First Indent"/>
    <w:basedOn w:val="afa"/>
    <w:link w:val="afffc"/>
    <w:unhideWhenUsed/>
    <w:rsid w:val="006F65E3"/>
    <w:pPr>
      <w:suppressAutoHyphens w:val="0"/>
      <w:ind w:firstLine="360"/>
      <w:jc w:val="left"/>
    </w:pPr>
    <w:rPr>
      <w:sz w:val="20"/>
      <w:lang w:val="ru-RU" w:eastAsia="ru-RU"/>
    </w:rPr>
  </w:style>
  <w:style w:type="character" w:customStyle="1" w:styleId="2d">
    <w:name w:val="Основной текст Знак2"/>
    <w:link w:val="afa"/>
    <w:rsid w:val="006F65E3"/>
    <w:rPr>
      <w:sz w:val="28"/>
      <w:lang w:eastAsia="zh-CN"/>
    </w:rPr>
  </w:style>
  <w:style w:type="character" w:customStyle="1" w:styleId="1ff5">
    <w:name w:val="Красная строка Знак1"/>
    <w:basedOn w:val="2d"/>
    <w:rsid w:val="006F65E3"/>
  </w:style>
  <w:style w:type="character" w:customStyle="1" w:styleId="fontstyle140">
    <w:name w:val="fontstyle14"/>
    <w:uiPriority w:val="99"/>
    <w:rsid w:val="006F65E3"/>
    <w:rPr>
      <w:rFonts w:ascii="Times New Roman" w:hAnsi="Times New Roman" w:cs="Times New Roman" w:hint="default"/>
      <w:b/>
      <w:bCs/>
    </w:rPr>
  </w:style>
  <w:style w:type="paragraph" w:styleId="afffb">
    <w:name w:val="Subtitle"/>
    <w:basedOn w:val="a0"/>
    <w:next w:val="a0"/>
    <w:link w:val="afffa"/>
    <w:qFormat/>
    <w:rsid w:val="006F65E3"/>
    <w:pPr>
      <w:numPr>
        <w:ilvl w:val="1"/>
      </w:numPr>
      <w:suppressAutoHyphens w:val="0"/>
    </w:pPr>
    <w:rPr>
      <w:b/>
      <w:sz w:val="24"/>
      <w:lang/>
    </w:rPr>
  </w:style>
  <w:style w:type="character" w:customStyle="1" w:styleId="1ff6">
    <w:name w:val="Подзаголовок Знак1"/>
    <w:rsid w:val="006F65E3"/>
    <w:rPr>
      <w:rFonts w:ascii="Cambria" w:eastAsia="Times New Roman" w:hAnsi="Cambria" w:cs="Times New Roman"/>
      <w:sz w:val="24"/>
      <w:szCs w:val="24"/>
      <w:lang w:eastAsia="zh-CN"/>
    </w:rPr>
  </w:style>
  <w:style w:type="paragraph" w:styleId="afff8">
    <w:name w:val="endnote text"/>
    <w:basedOn w:val="a0"/>
    <w:link w:val="afff7"/>
    <w:uiPriority w:val="99"/>
    <w:unhideWhenUsed/>
    <w:rsid w:val="006F65E3"/>
    <w:pPr>
      <w:suppressAutoHyphens w:val="0"/>
    </w:pPr>
    <w:rPr>
      <w:rFonts w:ascii="Calibri" w:hAnsi="Calibri"/>
      <w:lang/>
    </w:rPr>
  </w:style>
  <w:style w:type="character" w:customStyle="1" w:styleId="1ff7">
    <w:name w:val="Текст концевой сноски Знак1"/>
    <w:uiPriority w:val="99"/>
    <w:rsid w:val="006F65E3"/>
    <w:rPr>
      <w:lang w:eastAsia="zh-CN"/>
    </w:rPr>
  </w:style>
  <w:style w:type="paragraph" w:styleId="affff">
    <w:name w:val="Plain Text"/>
    <w:basedOn w:val="a0"/>
    <w:link w:val="afffe"/>
    <w:uiPriority w:val="99"/>
    <w:unhideWhenUsed/>
    <w:rsid w:val="006F65E3"/>
    <w:pPr>
      <w:suppressAutoHyphens w:val="0"/>
    </w:pPr>
    <w:rPr>
      <w:rFonts w:ascii="Consolas" w:hAnsi="Consolas"/>
      <w:sz w:val="21"/>
      <w:szCs w:val="21"/>
      <w:lang/>
    </w:rPr>
  </w:style>
  <w:style w:type="character" w:customStyle="1" w:styleId="1ff8">
    <w:name w:val="Текст Знак1"/>
    <w:uiPriority w:val="99"/>
    <w:rsid w:val="006F65E3"/>
    <w:rPr>
      <w:rFonts w:ascii="Courier New" w:hAnsi="Courier New" w:cs="Courier New"/>
      <w:lang w:eastAsia="zh-CN"/>
    </w:rPr>
  </w:style>
  <w:style w:type="character" w:customStyle="1" w:styleId="64">
    <w:name w:val="Знак Знак6 Знак"/>
    <w:locked/>
    <w:rsid w:val="006F65E3"/>
    <w:rPr>
      <w:sz w:val="24"/>
      <w:szCs w:val="24"/>
      <w:lang w:val="ru-RU" w:eastAsia="ru-RU" w:bidi="ar-SA"/>
    </w:rPr>
  </w:style>
  <w:style w:type="character" w:customStyle="1" w:styleId="1ff9">
    <w:name w:val="Тема примечания Знак1"/>
    <w:rsid w:val="006F65E3"/>
    <w:rPr>
      <w:rFonts w:ascii="Pragmatica" w:hAnsi="Pragmatica"/>
      <w:b/>
      <w:bCs/>
    </w:rPr>
  </w:style>
  <w:style w:type="table" w:customStyle="1" w:styleId="1ffa">
    <w:name w:val="Сетка таблицы1"/>
    <w:basedOn w:val="a2"/>
    <w:next w:val="afff3"/>
    <w:uiPriority w:val="99"/>
    <w:rsid w:val="006F65E3"/>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d">
    <w:name w:val="Информация об изменениях документа"/>
    <w:basedOn w:val="aff7"/>
    <w:next w:val="a0"/>
    <w:uiPriority w:val="99"/>
    <w:qFormat/>
    <w:rsid w:val="006F65E3"/>
    <w:pPr>
      <w:widowControl w:val="0"/>
      <w:shd w:val="clear" w:color="auto" w:fill="F0F0F0"/>
      <w:suppressAutoHyphens w:val="0"/>
      <w:autoSpaceDN w:val="0"/>
      <w:adjustRightInd w:val="0"/>
      <w:ind w:left="0"/>
    </w:pPr>
    <w:rPr>
      <w:color w:val="353842"/>
      <w:sz w:val="24"/>
      <w:szCs w:val="24"/>
      <w:lang w:eastAsia="ru-RU"/>
    </w:rPr>
  </w:style>
  <w:style w:type="numbering" w:customStyle="1" w:styleId="20">
    <w:name w:val="Стиль2"/>
    <w:rsid w:val="006F65E3"/>
    <w:pPr>
      <w:numPr>
        <w:numId w:val="26"/>
      </w:numPr>
    </w:pPr>
  </w:style>
  <w:style w:type="numbering" w:customStyle="1" w:styleId="21">
    <w:name w:val="Стиль21"/>
    <w:rsid w:val="006F65E3"/>
    <w:pPr>
      <w:numPr>
        <w:numId w:val="11"/>
      </w:numPr>
    </w:pPr>
  </w:style>
  <w:style w:type="table" w:customStyle="1" w:styleId="217">
    <w:name w:val="Средняя сетка 21"/>
    <w:basedOn w:val="a2"/>
    <w:next w:val="271"/>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e">
    <w:name w:val="Нет списка2"/>
    <w:next w:val="a3"/>
    <w:uiPriority w:val="99"/>
    <w:semiHidden/>
    <w:unhideWhenUsed/>
    <w:rsid w:val="006F65E3"/>
  </w:style>
  <w:style w:type="table" w:customStyle="1" w:styleId="2ff">
    <w:name w:val="Сетка таблицы2"/>
    <w:basedOn w:val="a2"/>
    <w:next w:val="afff3"/>
    <w:uiPriority w:val="59"/>
    <w:rsid w:val="006F65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3"/>
    <w:uiPriority w:val="99"/>
    <w:semiHidden/>
    <w:unhideWhenUsed/>
    <w:rsid w:val="006F65E3"/>
  </w:style>
  <w:style w:type="table" w:customStyle="1" w:styleId="115">
    <w:name w:val="Сетка таблицы11"/>
    <w:basedOn w:val="a2"/>
    <w:next w:val="afff3"/>
    <w:uiPriority w:val="99"/>
    <w:rsid w:val="006F65E3"/>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Стиль23"/>
    <w:rsid w:val="006F65E3"/>
    <w:pPr>
      <w:numPr>
        <w:numId w:val="10"/>
      </w:numPr>
    </w:pPr>
  </w:style>
  <w:style w:type="numbering" w:customStyle="1" w:styleId="2110">
    <w:name w:val="Стиль211"/>
    <w:rsid w:val="006F65E3"/>
  </w:style>
  <w:style w:type="table" w:customStyle="1" w:styleId="2111">
    <w:name w:val="Средняя сетка 211"/>
    <w:basedOn w:val="a2"/>
    <w:next w:val="271"/>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next w:val="271"/>
    <w:unhideWhenUsed/>
    <w:rsid w:val="006F65E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fe">
    <w:name w:val=" Знак Знак Знак Знак Знак Знак Знак Знак Знак Знак Знак Знак Знак"/>
    <w:basedOn w:val="a0"/>
    <w:rsid w:val="006F65E3"/>
    <w:pPr>
      <w:suppressAutoHyphens w:val="0"/>
      <w:spacing w:after="160" w:line="240" w:lineRule="exact"/>
    </w:pPr>
    <w:rPr>
      <w:rFonts w:ascii="Verdana" w:hAnsi="Verdana"/>
      <w:lang w:val="en-US" w:eastAsia="en-US"/>
    </w:rPr>
  </w:style>
  <w:style w:type="table" w:customStyle="1" w:styleId="3e">
    <w:name w:val="Сетка таблицы3"/>
    <w:basedOn w:val="a2"/>
    <w:next w:val="afff3"/>
    <w:rsid w:val="006F65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
    <w:name w:val="Body Text 2"/>
    <w:basedOn w:val="a0"/>
    <w:qFormat/>
    <w:rsid w:val="006F65E3"/>
    <w:pPr>
      <w:suppressAutoHyphens w:val="0"/>
    </w:pPr>
    <w:rPr>
      <w:sz w:val="28"/>
      <w:lang w:eastAsia="ru-RU"/>
    </w:rPr>
  </w:style>
  <w:style w:type="paragraph" w:customStyle="1" w:styleId="p49">
    <w:name w:val="p49"/>
    <w:basedOn w:val="a0"/>
    <w:autoRedefine/>
    <w:qFormat/>
    <w:rsid w:val="006F65E3"/>
    <w:pPr>
      <w:suppressAutoHyphens w:val="0"/>
      <w:spacing w:before="100" w:beforeAutospacing="1" w:after="100" w:afterAutospacing="1"/>
    </w:pPr>
    <w:rPr>
      <w:sz w:val="24"/>
      <w:szCs w:val="24"/>
      <w:lang w:eastAsia="ru-RU"/>
    </w:rPr>
  </w:style>
  <w:style w:type="paragraph" w:customStyle="1" w:styleId="250">
    <w:name w:val="Основной текст 25"/>
    <w:basedOn w:val="a0"/>
    <w:autoRedefine/>
    <w:qFormat/>
    <w:rsid w:val="006F65E3"/>
    <w:pPr>
      <w:suppressAutoHyphens w:val="0"/>
    </w:pPr>
    <w:rPr>
      <w:sz w:val="28"/>
      <w:lang w:eastAsia="ru-RU"/>
    </w:rPr>
  </w:style>
  <w:style w:type="character" w:customStyle="1" w:styleId="3f">
    <w:name w:val="Основной текст Знак3"/>
    <w:semiHidden/>
    <w:rsid w:val="006F65E3"/>
    <w:rPr>
      <w:rFonts w:ascii="Pragmatica" w:hAnsi="Pragmatica"/>
      <w:b/>
    </w:rPr>
  </w:style>
  <w:style w:type="table" w:customStyle="1" w:styleId="231">
    <w:name w:val="Средняя сетка 23"/>
    <w:basedOn w:val="a2"/>
    <w:rsid w:val="006F65E3"/>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6F65E3"/>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6F65E3"/>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6F65E3"/>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6F65E3"/>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1">
    <w:name w:val="Средняя сетка 25"/>
    <w:basedOn w:val="a2"/>
    <w:rsid w:val="006F65E3"/>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6F65E3"/>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1">
    <w:name w:val="Средняя сетка 26"/>
    <w:basedOn w:val="a2"/>
    <w:rsid w:val="006F65E3"/>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6F65E3"/>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s>
</file>

<file path=word/webSettings.xml><?xml version="1.0" encoding="utf-8"?>
<w:webSettings xmlns:r="http://schemas.openxmlformats.org/officeDocument/2006/relationships" xmlns:w="http://schemas.openxmlformats.org/wordprocessingml/2006/main">
  <w:divs>
    <w:div w:id="454645596">
      <w:bodyDiv w:val="1"/>
      <w:marLeft w:val="0"/>
      <w:marRight w:val="0"/>
      <w:marTop w:val="0"/>
      <w:marBottom w:val="0"/>
      <w:divBdr>
        <w:top w:val="none" w:sz="0" w:space="0" w:color="auto"/>
        <w:left w:val="none" w:sz="0" w:space="0" w:color="auto"/>
        <w:bottom w:val="none" w:sz="0" w:space="0" w:color="auto"/>
        <w:right w:val="none" w:sz="0" w:space="0" w:color="auto"/>
      </w:divBdr>
    </w:div>
    <w:div w:id="637417632">
      <w:bodyDiv w:val="1"/>
      <w:marLeft w:val="0"/>
      <w:marRight w:val="0"/>
      <w:marTop w:val="0"/>
      <w:marBottom w:val="0"/>
      <w:divBdr>
        <w:top w:val="none" w:sz="0" w:space="0" w:color="auto"/>
        <w:left w:val="none" w:sz="0" w:space="0" w:color="auto"/>
        <w:bottom w:val="none" w:sz="0" w:space="0" w:color="auto"/>
        <w:right w:val="none" w:sz="0" w:space="0" w:color="auto"/>
      </w:divBdr>
    </w:div>
    <w:div w:id="1385913277">
      <w:bodyDiv w:val="1"/>
      <w:marLeft w:val="0"/>
      <w:marRight w:val="0"/>
      <w:marTop w:val="0"/>
      <w:marBottom w:val="0"/>
      <w:divBdr>
        <w:top w:val="none" w:sz="0" w:space="0" w:color="auto"/>
        <w:left w:val="none" w:sz="0" w:space="0" w:color="auto"/>
        <w:bottom w:val="none" w:sz="0" w:space="0" w:color="auto"/>
        <w:right w:val="none" w:sz="0" w:space="0" w:color="auto"/>
      </w:divBdr>
    </w:div>
    <w:div w:id="1460757050">
      <w:bodyDiv w:val="1"/>
      <w:marLeft w:val="0"/>
      <w:marRight w:val="0"/>
      <w:marTop w:val="0"/>
      <w:marBottom w:val="0"/>
      <w:divBdr>
        <w:top w:val="none" w:sz="0" w:space="0" w:color="auto"/>
        <w:left w:val="none" w:sz="0" w:space="0" w:color="auto"/>
        <w:bottom w:val="none" w:sz="0" w:space="0" w:color="auto"/>
        <w:right w:val="none" w:sz="0" w:space="0" w:color="auto"/>
      </w:divBdr>
    </w:div>
    <w:div w:id="1661080551">
      <w:bodyDiv w:val="1"/>
      <w:marLeft w:val="0"/>
      <w:marRight w:val="0"/>
      <w:marTop w:val="0"/>
      <w:marBottom w:val="0"/>
      <w:divBdr>
        <w:top w:val="none" w:sz="0" w:space="0" w:color="auto"/>
        <w:left w:val="none" w:sz="0" w:space="0" w:color="auto"/>
        <w:bottom w:val="none" w:sz="0" w:space="0" w:color="auto"/>
        <w:right w:val="none" w:sz="0" w:space="0" w:color="auto"/>
      </w:divBdr>
    </w:div>
    <w:div w:id="168278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85CA7-FB8F-4DF6-B095-7D226D36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3791</Words>
  <Characters>21612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Николаевна Долобан</dc:creator>
  <cp:lastModifiedBy>Zam</cp:lastModifiedBy>
  <cp:revision>2</cp:revision>
  <cp:lastPrinted>2018-12-11T11:22:00Z</cp:lastPrinted>
  <dcterms:created xsi:type="dcterms:W3CDTF">2018-12-11T11:24:00Z</dcterms:created>
  <dcterms:modified xsi:type="dcterms:W3CDTF">2018-12-11T11:24:00Z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53-р">
    <vt:filetime>2016-04-26T19:00:00Z</vt:filetime>
  </property>
  <property fmtid="{D5CDD505-2E9C-101B-9397-08002B2CF9AE}" pid="3" name="Неудаляемый файл">
    <vt:lpwstr>0</vt:lpwstr>
  </property>
</Properties>
</file>