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C27" w:rsidRPr="00AA4D78" w:rsidRDefault="00320C27" w:rsidP="00320C27">
      <w:pPr>
        <w:jc w:val="center"/>
        <w:rPr>
          <w:b/>
          <w:szCs w:val="20"/>
        </w:rPr>
      </w:pPr>
      <w:r w:rsidRPr="00AA4D78">
        <w:rPr>
          <w:b/>
          <w:szCs w:val="20"/>
        </w:rPr>
        <w:t>Ханты-Мансийский автономный округ – Югра</w:t>
      </w:r>
    </w:p>
    <w:p w:rsidR="00320C27" w:rsidRPr="00AA4D78" w:rsidRDefault="00320C27" w:rsidP="00320C27">
      <w:pPr>
        <w:jc w:val="center"/>
        <w:rPr>
          <w:b/>
          <w:szCs w:val="20"/>
        </w:rPr>
      </w:pPr>
      <w:r w:rsidRPr="00AA4D78">
        <w:rPr>
          <w:b/>
          <w:szCs w:val="20"/>
        </w:rPr>
        <w:t>Советский район</w:t>
      </w:r>
    </w:p>
    <w:p w:rsidR="00320C27" w:rsidRPr="00AA4D78" w:rsidRDefault="00320C27" w:rsidP="00320C27">
      <w:pPr>
        <w:spacing w:line="240" w:lineRule="atLeast"/>
        <w:jc w:val="center"/>
        <w:rPr>
          <w:b/>
          <w:sz w:val="32"/>
          <w:szCs w:val="32"/>
        </w:rPr>
      </w:pPr>
      <w:r w:rsidRPr="00AA4D78">
        <w:rPr>
          <w:b/>
          <w:sz w:val="32"/>
          <w:szCs w:val="32"/>
        </w:rPr>
        <w:t xml:space="preserve">городское поселение </w:t>
      </w:r>
      <w:proofErr w:type="gramStart"/>
      <w:r w:rsidRPr="00AA4D78">
        <w:rPr>
          <w:b/>
          <w:sz w:val="32"/>
          <w:szCs w:val="32"/>
        </w:rPr>
        <w:t>Пионерский</w:t>
      </w:r>
      <w:proofErr w:type="gramEnd"/>
    </w:p>
    <w:p w:rsidR="00320C27" w:rsidRPr="00AA4D78" w:rsidRDefault="00320C27" w:rsidP="00320C27">
      <w:pPr>
        <w:rPr>
          <w:b/>
          <w:sz w:val="22"/>
          <w:szCs w:val="20"/>
        </w:rPr>
      </w:pPr>
      <w:r w:rsidRPr="00AA4D78">
        <w:rPr>
          <w:sz w:val="22"/>
          <w:szCs w:val="20"/>
        </w:rPr>
        <w:tab/>
      </w:r>
      <w:r w:rsidRPr="00AA4D78">
        <w:rPr>
          <w:sz w:val="22"/>
          <w:szCs w:val="20"/>
        </w:rPr>
        <w:tab/>
      </w:r>
    </w:p>
    <w:p w:rsidR="00320C27" w:rsidRPr="00AA4D78" w:rsidRDefault="00320C27" w:rsidP="00320C27">
      <w:pPr>
        <w:spacing w:line="240" w:lineRule="atLeast"/>
        <w:jc w:val="center"/>
        <w:rPr>
          <w:b/>
          <w:sz w:val="48"/>
          <w:szCs w:val="48"/>
        </w:rPr>
      </w:pPr>
      <w:r w:rsidRPr="00AA4D78">
        <w:rPr>
          <w:b/>
          <w:sz w:val="48"/>
          <w:szCs w:val="48"/>
        </w:rPr>
        <w:t xml:space="preserve">С О В Е Т   Д Е </w:t>
      </w:r>
      <w:proofErr w:type="gramStart"/>
      <w:r w:rsidRPr="00AA4D78">
        <w:rPr>
          <w:b/>
          <w:sz w:val="48"/>
          <w:szCs w:val="48"/>
        </w:rPr>
        <w:t>П</w:t>
      </w:r>
      <w:proofErr w:type="gramEnd"/>
      <w:r w:rsidRPr="00AA4D78">
        <w:rPr>
          <w:b/>
          <w:sz w:val="48"/>
          <w:szCs w:val="48"/>
        </w:rPr>
        <w:t xml:space="preserve"> У Т А Т О В</w:t>
      </w:r>
    </w:p>
    <w:p w:rsidR="00320C27" w:rsidRPr="00AA4D78" w:rsidRDefault="00320C27" w:rsidP="00320C27">
      <w:pPr>
        <w:spacing w:line="240" w:lineRule="atLeast"/>
        <w:ind w:right="-665"/>
        <w:jc w:val="both"/>
        <w:rPr>
          <w:rFonts w:ascii="Arial" w:hAnsi="Arial"/>
          <w:sz w:val="20"/>
          <w:szCs w:val="20"/>
        </w:rPr>
      </w:pPr>
    </w:p>
    <w:tbl>
      <w:tblPr>
        <w:tblW w:w="0" w:type="auto"/>
        <w:tblInd w:w="70" w:type="dxa"/>
        <w:tblBorders>
          <w:top w:val="double" w:sz="12" w:space="0" w:color="auto"/>
        </w:tblBorders>
        <w:tblLayout w:type="fixed"/>
        <w:tblCellMar>
          <w:left w:w="70" w:type="dxa"/>
          <w:right w:w="70" w:type="dxa"/>
        </w:tblCellMar>
        <w:tblLook w:val="04A0" w:firstRow="1" w:lastRow="0" w:firstColumn="1" w:lastColumn="0" w:noHBand="0" w:noVBand="1"/>
      </w:tblPr>
      <w:tblGrid>
        <w:gridCol w:w="9540"/>
      </w:tblGrid>
      <w:tr w:rsidR="00320C27" w:rsidRPr="00AA4D78" w:rsidTr="00320C27">
        <w:trPr>
          <w:trHeight w:val="100"/>
        </w:trPr>
        <w:tc>
          <w:tcPr>
            <w:tcW w:w="9540" w:type="dxa"/>
            <w:tcBorders>
              <w:top w:val="double" w:sz="12" w:space="0" w:color="auto"/>
              <w:left w:val="nil"/>
              <w:bottom w:val="nil"/>
              <w:right w:val="nil"/>
            </w:tcBorders>
          </w:tcPr>
          <w:p w:rsidR="00320C27" w:rsidRPr="00AA4D78" w:rsidRDefault="00320C27" w:rsidP="00320C27">
            <w:pPr>
              <w:spacing w:line="276" w:lineRule="auto"/>
              <w:ind w:right="639"/>
              <w:jc w:val="center"/>
              <w:rPr>
                <w:rFonts w:ascii="Arial" w:hAnsi="Arial"/>
                <w:b/>
                <w:sz w:val="36"/>
                <w:szCs w:val="20"/>
                <w:lang w:eastAsia="en-US"/>
              </w:rPr>
            </w:pPr>
          </w:p>
        </w:tc>
      </w:tr>
    </w:tbl>
    <w:p w:rsidR="009750A6" w:rsidRPr="00AA4D78" w:rsidRDefault="009750A6" w:rsidP="009750A6">
      <w:pPr>
        <w:ind w:right="-5"/>
        <w:jc w:val="center"/>
        <w:rPr>
          <w:sz w:val="48"/>
          <w:szCs w:val="48"/>
        </w:rPr>
      </w:pPr>
      <w:r w:rsidRPr="00AA4D78">
        <w:rPr>
          <w:sz w:val="48"/>
          <w:szCs w:val="48"/>
        </w:rPr>
        <w:t>Решение</w:t>
      </w:r>
    </w:p>
    <w:p w:rsidR="009750A6" w:rsidRPr="00AA4D78" w:rsidRDefault="009750A6" w:rsidP="009750A6">
      <w:pPr>
        <w:jc w:val="center"/>
        <w:rPr>
          <w:b/>
          <w:sz w:val="36"/>
          <w:szCs w:val="36"/>
        </w:rPr>
      </w:pPr>
    </w:p>
    <w:p w:rsidR="009750A6" w:rsidRPr="00AA4D78" w:rsidRDefault="009750A6" w:rsidP="009750A6">
      <w:r w:rsidRPr="00AA4D78">
        <w:t>«</w:t>
      </w:r>
      <w:r w:rsidR="0094264E">
        <w:t>06</w:t>
      </w:r>
      <w:r w:rsidRPr="00AA4D78">
        <w:t xml:space="preserve">» </w:t>
      </w:r>
      <w:r w:rsidR="0094264E">
        <w:t>декабря</w:t>
      </w:r>
      <w:r w:rsidRPr="00AA4D78">
        <w:t xml:space="preserve"> 202</w:t>
      </w:r>
      <w:r w:rsidR="00EC3875" w:rsidRPr="00AA4D78">
        <w:t>4</w:t>
      </w:r>
      <w:r w:rsidRPr="00AA4D78">
        <w:t xml:space="preserve"> г.                                                                                  </w:t>
      </w:r>
      <w:r w:rsidR="00727C5A">
        <w:t xml:space="preserve">        </w:t>
      </w:r>
      <w:r w:rsidRPr="00AA4D78">
        <w:t xml:space="preserve">                  </w:t>
      </w:r>
      <w:r w:rsidR="0094264E">
        <w:t xml:space="preserve">   </w:t>
      </w:r>
      <w:r w:rsidRPr="00AA4D78">
        <w:t xml:space="preserve">  № </w:t>
      </w:r>
      <w:r w:rsidR="0094264E">
        <w:t>120</w:t>
      </w:r>
    </w:p>
    <w:p w:rsidR="00E8303B" w:rsidRPr="00AA4D78" w:rsidRDefault="00E8303B" w:rsidP="008C0B06"/>
    <w:p w:rsidR="000E64B4" w:rsidRPr="00AA4D78" w:rsidRDefault="000E64B4" w:rsidP="00327A9F">
      <w:pPr>
        <w:pStyle w:val="Standard"/>
        <w:rPr>
          <w:rFonts w:cs="Times New Roman"/>
          <w:lang w:val="ru-RU"/>
        </w:rPr>
      </w:pPr>
      <w:r w:rsidRPr="00AA4D78">
        <w:rPr>
          <w:rFonts w:cs="Times New Roman"/>
          <w:lang w:val="ru-RU"/>
        </w:rPr>
        <w:t xml:space="preserve">Об утверждении Порядка выдвижения, внесения, </w:t>
      </w:r>
    </w:p>
    <w:p w:rsidR="000E64B4" w:rsidRPr="00AA4D78" w:rsidRDefault="000E64B4" w:rsidP="00327A9F">
      <w:pPr>
        <w:pStyle w:val="Standard"/>
        <w:rPr>
          <w:rFonts w:cs="Times New Roman"/>
          <w:lang w:val="ru-RU"/>
        </w:rPr>
      </w:pPr>
      <w:r w:rsidRPr="00AA4D78">
        <w:rPr>
          <w:rFonts w:cs="Times New Roman"/>
          <w:lang w:val="ru-RU"/>
        </w:rPr>
        <w:t xml:space="preserve">обсуждения, рассмотрения инициативных проектов, </w:t>
      </w:r>
    </w:p>
    <w:p w:rsidR="000E64B4" w:rsidRPr="00AA4D78" w:rsidRDefault="000E64B4" w:rsidP="00327A9F">
      <w:pPr>
        <w:pStyle w:val="Standard"/>
        <w:rPr>
          <w:rFonts w:cs="Times New Roman"/>
          <w:lang w:val="ru-RU"/>
        </w:rPr>
      </w:pPr>
      <w:r w:rsidRPr="00AA4D78">
        <w:rPr>
          <w:rFonts w:cs="Times New Roman"/>
          <w:lang w:val="ru-RU"/>
        </w:rPr>
        <w:t xml:space="preserve">а также проведения их конкурсного отбора </w:t>
      </w:r>
    </w:p>
    <w:p w:rsidR="00BB5E5A" w:rsidRPr="00AA4D78" w:rsidRDefault="000E64B4" w:rsidP="00327A9F">
      <w:pPr>
        <w:pStyle w:val="Standard"/>
      </w:pPr>
      <w:r w:rsidRPr="00AA4D78">
        <w:rPr>
          <w:rFonts w:cs="Times New Roman"/>
          <w:lang w:val="ru-RU"/>
        </w:rPr>
        <w:t xml:space="preserve">в городском поселении </w:t>
      </w:r>
      <w:proofErr w:type="gramStart"/>
      <w:r w:rsidRPr="00AA4D78">
        <w:rPr>
          <w:rFonts w:cs="Times New Roman"/>
          <w:lang w:val="ru-RU"/>
        </w:rPr>
        <w:t>Пионерский</w:t>
      </w:r>
      <w:proofErr w:type="gramEnd"/>
    </w:p>
    <w:p w:rsidR="00AD1591" w:rsidRPr="00AA4D78" w:rsidRDefault="00AD1591"/>
    <w:p w:rsidR="00327A9F" w:rsidRPr="00AA4D78" w:rsidRDefault="00327A9F" w:rsidP="009750A6">
      <w:pPr>
        <w:ind w:firstLine="567"/>
        <w:jc w:val="both"/>
      </w:pPr>
    </w:p>
    <w:p w:rsidR="00777D65" w:rsidRPr="00AA4D78" w:rsidRDefault="00F47159" w:rsidP="009750A6">
      <w:pPr>
        <w:ind w:firstLine="567"/>
        <w:jc w:val="both"/>
        <w:rPr>
          <w:bCs/>
        </w:rPr>
      </w:pPr>
      <w:r w:rsidRPr="00AA4D78">
        <w:t>В соответствии с</w:t>
      </w:r>
      <w:r w:rsidR="00BE5E7B" w:rsidRPr="00AA4D78">
        <w:t xml:space="preserve"> Федеральн</w:t>
      </w:r>
      <w:r w:rsidR="009750A6" w:rsidRPr="00AA4D78">
        <w:t>ым</w:t>
      </w:r>
      <w:r w:rsidR="00BE5E7B" w:rsidRPr="00AA4D78">
        <w:t xml:space="preserve"> закон</w:t>
      </w:r>
      <w:r w:rsidR="009750A6" w:rsidRPr="00AA4D78">
        <w:t>ом</w:t>
      </w:r>
      <w:r w:rsidRPr="00AA4D78">
        <w:t xml:space="preserve"> </w:t>
      </w:r>
      <w:r w:rsidR="006C1764" w:rsidRPr="00AA4D78">
        <w:t>от 06.10.2003 № 131</w:t>
      </w:r>
      <w:r w:rsidR="004613B1" w:rsidRPr="00AA4D78">
        <w:t>-ФЗ</w:t>
      </w:r>
      <w:r w:rsidR="006C1764" w:rsidRPr="00AA4D78">
        <w:t xml:space="preserve"> </w:t>
      </w:r>
      <w:r w:rsidR="00680CB2" w:rsidRPr="00AA4D78">
        <w:t xml:space="preserve"> «Об общих принципах организации местного самоуправления в Российской Федерации», </w:t>
      </w:r>
      <w:r w:rsidR="006C1764" w:rsidRPr="00AA4D78">
        <w:rPr>
          <w:bCs/>
        </w:rPr>
        <w:t xml:space="preserve"> </w:t>
      </w:r>
      <w:r w:rsidR="00657C78" w:rsidRPr="00AA4D78">
        <w:rPr>
          <w:bCs/>
        </w:rPr>
        <w:t xml:space="preserve">Уставом городского поселения </w:t>
      </w:r>
      <w:proofErr w:type="gramStart"/>
      <w:r w:rsidR="00657C78" w:rsidRPr="00AA4D78">
        <w:rPr>
          <w:bCs/>
        </w:rPr>
        <w:t>Пионерский</w:t>
      </w:r>
      <w:proofErr w:type="gramEnd"/>
    </w:p>
    <w:p w:rsidR="00680CB2" w:rsidRPr="00AA4D78" w:rsidRDefault="002054A1" w:rsidP="00680CB2">
      <w:pPr>
        <w:jc w:val="both"/>
        <w:rPr>
          <w:b/>
          <w:bCs/>
        </w:rPr>
      </w:pPr>
      <w:r w:rsidRPr="00AA4D78">
        <w:t xml:space="preserve">  </w:t>
      </w:r>
      <w:r w:rsidR="00680CB2" w:rsidRPr="00AA4D78">
        <w:rPr>
          <w:b/>
          <w:bCs/>
        </w:rPr>
        <w:t xml:space="preserve">                        </w:t>
      </w:r>
    </w:p>
    <w:p w:rsidR="00680CB2" w:rsidRPr="00AA4D78" w:rsidRDefault="00680CB2" w:rsidP="00680CB2">
      <w:pPr>
        <w:jc w:val="both"/>
        <w:rPr>
          <w:b/>
          <w:bCs/>
        </w:rPr>
      </w:pPr>
      <w:r w:rsidRPr="00AA4D78">
        <w:rPr>
          <w:b/>
          <w:bCs/>
        </w:rPr>
        <w:t xml:space="preserve">                              Совет депутатов городского поселения </w:t>
      </w:r>
      <w:r w:rsidR="00B60EF6" w:rsidRPr="00AA4D78">
        <w:rPr>
          <w:b/>
          <w:bCs/>
        </w:rPr>
        <w:t>Пионерский</w:t>
      </w:r>
      <w:r w:rsidRPr="00AA4D78">
        <w:rPr>
          <w:b/>
          <w:bCs/>
        </w:rPr>
        <w:t xml:space="preserve"> решил:</w:t>
      </w:r>
    </w:p>
    <w:p w:rsidR="00BB5E5A" w:rsidRPr="00AA4D78" w:rsidRDefault="00BB5E5A" w:rsidP="00680CB2">
      <w:pPr>
        <w:jc w:val="both"/>
        <w:rPr>
          <w:b/>
          <w:bCs/>
        </w:rPr>
      </w:pPr>
    </w:p>
    <w:p w:rsidR="000E64B4" w:rsidRPr="00AA4D78" w:rsidRDefault="00BB5E5A" w:rsidP="000E64B4">
      <w:pPr>
        <w:pStyle w:val="Standard"/>
        <w:ind w:firstLine="567"/>
        <w:jc w:val="both"/>
      </w:pPr>
      <w:r w:rsidRPr="00AA4D78">
        <w:rPr>
          <w:bCs/>
        </w:rPr>
        <w:t xml:space="preserve">1. </w:t>
      </w:r>
      <w:r w:rsidR="000E64B4" w:rsidRPr="00AA4D78">
        <w:rPr>
          <w:bCs/>
        </w:rPr>
        <w:t xml:space="preserve">Утвердить Порядок </w:t>
      </w:r>
      <w:r w:rsidR="000E64B4" w:rsidRPr="00AA4D78">
        <w:rPr>
          <w:rFonts w:cs="Times New Roman"/>
          <w:lang w:val="ru-RU"/>
        </w:rPr>
        <w:t>выдвижения, внесения, обсуждения, рассмотрения инициативных проектов, а также проведения их конкурсного отбора в городском поселении Пионерский согласно приложению.</w:t>
      </w:r>
    </w:p>
    <w:p w:rsidR="003341FD" w:rsidRPr="00AA4D78" w:rsidRDefault="000E64B4" w:rsidP="000E64B4">
      <w:pPr>
        <w:ind w:firstLine="567"/>
        <w:jc w:val="both"/>
      </w:pPr>
      <w:r w:rsidRPr="00AA4D78">
        <w:t xml:space="preserve">2. Признать утратившими силу решения Совета депутатов городского поселения </w:t>
      </w:r>
      <w:proofErr w:type="gramStart"/>
      <w:r w:rsidRPr="00AA4D78">
        <w:t>Пионерский</w:t>
      </w:r>
      <w:proofErr w:type="gramEnd"/>
      <w:r w:rsidRPr="00AA4D78">
        <w:t>:</w:t>
      </w:r>
    </w:p>
    <w:p w:rsidR="000E64B4" w:rsidRPr="00AA4D78" w:rsidRDefault="001509DE" w:rsidP="000E64B4">
      <w:pPr>
        <w:ind w:firstLine="567"/>
        <w:jc w:val="both"/>
      </w:pPr>
      <w:r w:rsidRPr="00AA4D78">
        <w:t xml:space="preserve">- от 28.12.2020 № 152 «Об утверждении Порядка выдвижения, внесения, обсуждения, рассмотрения инициативных проектов, а также проведения их конкурсного отбора </w:t>
      </w:r>
      <w:proofErr w:type="gramStart"/>
      <w:r w:rsidRPr="00AA4D78">
        <w:t>в</w:t>
      </w:r>
      <w:proofErr w:type="gramEnd"/>
      <w:r w:rsidRPr="00AA4D78">
        <w:t xml:space="preserve"> городском поселении </w:t>
      </w:r>
      <w:proofErr w:type="gramStart"/>
      <w:r w:rsidRPr="00AA4D78">
        <w:t>Пионерский</w:t>
      </w:r>
      <w:proofErr w:type="gramEnd"/>
      <w:r w:rsidRPr="00AA4D78">
        <w:t>»;</w:t>
      </w:r>
    </w:p>
    <w:p w:rsidR="001509DE" w:rsidRPr="00AA4D78" w:rsidRDefault="001509DE" w:rsidP="000E64B4">
      <w:pPr>
        <w:ind w:firstLine="567"/>
        <w:jc w:val="both"/>
      </w:pPr>
      <w:r w:rsidRPr="00AA4D78">
        <w:t xml:space="preserve">- от 09.09.2021 № 182 «О внесении изменений в решение Совета депутатов городского поселения </w:t>
      </w:r>
      <w:proofErr w:type="gramStart"/>
      <w:r w:rsidRPr="00AA4D78">
        <w:t>Пионерский</w:t>
      </w:r>
      <w:proofErr w:type="gramEnd"/>
      <w:r w:rsidRPr="00AA4D78">
        <w:t xml:space="preserve"> от 28.12.2020 № 152 «Об утверждении Порядка выдвижения, внесения, обсуждения, рассмотрения инициативных проектов, а также проведения их конкурсного отбора в городском поселении Пионерский»»;</w:t>
      </w:r>
    </w:p>
    <w:p w:rsidR="00F86431" w:rsidRPr="00AA4D78" w:rsidRDefault="00F86431" w:rsidP="000E64B4">
      <w:pPr>
        <w:ind w:firstLine="567"/>
        <w:jc w:val="both"/>
      </w:pPr>
      <w:r w:rsidRPr="00AA4D78">
        <w:t>- от 28.12.2020 № 153 «Об утверждении Порядка выявления мнения граждан по вопросу о поддержке инициативного проекта путём опроса граждан, сбора их подписей»;</w:t>
      </w:r>
    </w:p>
    <w:p w:rsidR="001509DE" w:rsidRPr="00AA4D78" w:rsidRDefault="001509DE" w:rsidP="000E64B4">
      <w:pPr>
        <w:ind w:firstLine="567"/>
        <w:jc w:val="both"/>
      </w:pPr>
      <w:r w:rsidRPr="00AA4D78">
        <w:t xml:space="preserve">- от 28.12.2020 № 154 «Об утверждении Порядка определения территории, части территории городского поселения </w:t>
      </w:r>
      <w:proofErr w:type="gramStart"/>
      <w:r w:rsidRPr="00AA4D78">
        <w:t>Пионерский</w:t>
      </w:r>
      <w:proofErr w:type="gramEnd"/>
      <w:r w:rsidRPr="00AA4D78">
        <w:t>, предназначенной для реализации инициативных проектов»;</w:t>
      </w:r>
    </w:p>
    <w:p w:rsidR="001509DE" w:rsidRPr="00AA4D78" w:rsidRDefault="001509DE" w:rsidP="000E64B4">
      <w:pPr>
        <w:ind w:firstLine="567"/>
        <w:jc w:val="both"/>
      </w:pPr>
      <w:r w:rsidRPr="00AA4D78">
        <w:t xml:space="preserve">- от 19.05.2021 № 170 «О внесении изменений в приложение к решению Совета депутатов от 28.12.2020 № 154 «Об утверждении Порядка определения территории, части территории городского поселения </w:t>
      </w:r>
      <w:proofErr w:type="gramStart"/>
      <w:r w:rsidRPr="00AA4D78">
        <w:t>Пионерский</w:t>
      </w:r>
      <w:proofErr w:type="gramEnd"/>
      <w:r w:rsidRPr="00AA4D78">
        <w:t>, предназначенной для реализации инициативных проектов»;</w:t>
      </w:r>
    </w:p>
    <w:p w:rsidR="001509DE" w:rsidRPr="00AA4D78" w:rsidRDefault="001509DE" w:rsidP="000E64B4">
      <w:pPr>
        <w:ind w:firstLine="567"/>
        <w:jc w:val="both"/>
      </w:pPr>
      <w:r w:rsidRPr="00AA4D78">
        <w:t>- от 28.12.2020 № 155 «Об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городского поселения»;</w:t>
      </w:r>
    </w:p>
    <w:p w:rsidR="00F86431" w:rsidRPr="00AA4D78" w:rsidRDefault="00F86431" w:rsidP="000E64B4">
      <w:pPr>
        <w:ind w:firstLine="567"/>
        <w:jc w:val="both"/>
      </w:pPr>
      <w:r w:rsidRPr="00AA4D78">
        <w:t xml:space="preserve">- от 28.12.2020 № 156 «Об утверждении Порядка формирования и деятельности коллегиального органа (комиссии), осуществляющего проведение конкурсного отбора инициативных проектов в городском поселении </w:t>
      </w:r>
      <w:proofErr w:type="gramStart"/>
      <w:r w:rsidRPr="00AA4D78">
        <w:t>Пионерский</w:t>
      </w:r>
      <w:proofErr w:type="gramEnd"/>
      <w:r w:rsidRPr="00AA4D78">
        <w:t>».</w:t>
      </w:r>
    </w:p>
    <w:p w:rsidR="00A05B1D" w:rsidRPr="00AA4D78" w:rsidRDefault="000E64B4" w:rsidP="00A05B1D">
      <w:pPr>
        <w:pStyle w:val="af"/>
        <w:ind w:firstLine="540"/>
        <w:jc w:val="both"/>
        <w:rPr>
          <w:sz w:val="24"/>
          <w:szCs w:val="24"/>
        </w:rPr>
      </w:pPr>
      <w:r w:rsidRPr="00AA4D78">
        <w:rPr>
          <w:sz w:val="24"/>
          <w:szCs w:val="24"/>
        </w:rPr>
        <w:lastRenderedPageBreak/>
        <w:t>3</w:t>
      </w:r>
      <w:r w:rsidR="00A05B1D" w:rsidRPr="00AA4D78">
        <w:rPr>
          <w:sz w:val="24"/>
          <w:szCs w:val="24"/>
        </w:rPr>
        <w:t>. Опубликовать настоящее решение в бюллетене «Пионерский вестник» и разместить на официальном сайте Администрации городского поселения Пионерский.</w:t>
      </w:r>
    </w:p>
    <w:p w:rsidR="00A05B1D" w:rsidRPr="00AA4D78" w:rsidRDefault="000E64B4" w:rsidP="00A05B1D">
      <w:pPr>
        <w:pStyle w:val="af"/>
        <w:ind w:firstLine="540"/>
        <w:jc w:val="both"/>
        <w:rPr>
          <w:sz w:val="24"/>
          <w:szCs w:val="24"/>
        </w:rPr>
      </w:pPr>
      <w:r w:rsidRPr="00AA4D78">
        <w:rPr>
          <w:sz w:val="24"/>
          <w:szCs w:val="24"/>
        </w:rPr>
        <w:t>4</w:t>
      </w:r>
      <w:r w:rsidR="00A05B1D" w:rsidRPr="00AA4D78">
        <w:rPr>
          <w:sz w:val="24"/>
          <w:szCs w:val="24"/>
        </w:rPr>
        <w:t>. Настоящее решение вступает в силу после его официального опубликования</w:t>
      </w:r>
      <w:r w:rsidR="0082479E">
        <w:rPr>
          <w:sz w:val="24"/>
          <w:szCs w:val="24"/>
        </w:rPr>
        <w:t xml:space="preserve"> и распространяет свое действия на </w:t>
      </w:r>
      <w:proofErr w:type="gramStart"/>
      <w:r w:rsidR="0082479E">
        <w:rPr>
          <w:sz w:val="24"/>
          <w:szCs w:val="24"/>
        </w:rPr>
        <w:t>правоотношения</w:t>
      </w:r>
      <w:proofErr w:type="gramEnd"/>
      <w:r w:rsidR="0082479E">
        <w:rPr>
          <w:sz w:val="24"/>
          <w:szCs w:val="24"/>
        </w:rPr>
        <w:t xml:space="preserve"> возникшие с 01 сентября 2024 года.</w:t>
      </w:r>
      <w:bookmarkStart w:id="0" w:name="_GoBack"/>
      <w:bookmarkEnd w:id="0"/>
    </w:p>
    <w:p w:rsidR="00EF6032" w:rsidRPr="00AA4D78" w:rsidRDefault="00EF6032" w:rsidP="00042D6E">
      <w:pPr>
        <w:ind w:firstLine="567"/>
        <w:jc w:val="both"/>
      </w:pPr>
    </w:p>
    <w:p w:rsidR="00E35D04" w:rsidRPr="00AA4D78" w:rsidRDefault="00E35D04" w:rsidP="00680CB2">
      <w:pPr>
        <w:jc w:val="both"/>
        <w:rPr>
          <w:sz w:val="22"/>
          <w:szCs w:val="22"/>
        </w:rPr>
      </w:pPr>
    </w:p>
    <w:p w:rsidR="00426692" w:rsidRPr="00AA4D78" w:rsidRDefault="00426692" w:rsidP="00680CB2">
      <w:pPr>
        <w:jc w:val="both"/>
      </w:pPr>
    </w:p>
    <w:p w:rsidR="00D0376C" w:rsidRPr="00AA4D78" w:rsidRDefault="00D0376C" w:rsidP="00680CB2">
      <w:pPr>
        <w:jc w:val="both"/>
      </w:pPr>
      <w:r w:rsidRPr="00AA4D78">
        <w:t xml:space="preserve">Председатель Совета депутатов </w:t>
      </w:r>
    </w:p>
    <w:p w:rsidR="008A6A9D" w:rsidRPr="00AA4D78" w:rsidRDefault="00D0376C" w:rsidP="00680CB2">
      <w:pPr>
        <w:jc w:val="both"/>
      </w:pPr>
      <w:r w:rsidRPr="00AA4D78">
        <w:t xml:space="preserve">городского поселения </w:t>
      </w:r>
      <w:proofErr w:type="gramStart"/>
      <w:r w:rsidRPr="00AA4D78">
        <w:t>Пионерский</w:t>
      </w:r>
      <w:proofErr w:type="gramEnd"/>
      <w:r w:rsidRPr="00AA4D78">
        <w:t xml:space="preserve">                                                </w:t>
      </w:r>
      <w:r w:rsidR="000A3C66" w:rsidRPr="00AA4D78">
        <w:t xml:space="preserve">                        </w:t>
      </w:r>
      <w:r w:rsidR="00FA4A5E" w:rsidRPr="00AA4D78">
        <w:t xml:space="preserve">И.С. </w:t>
      </w:r>
      <w:proofErr w:type="spellStart"/>
      <w:r w:rsidR="00FA4A5E" w:rsidRPr="00AA4D78">
        <w:t>Татарчук</w:t>
      </w:r>
      <w:proofErr w:type="spellEnd"/>
    </w:p>
    <w:p w:rsidR="0031715B" w:rsidRPr="00AA4D78" w:rsidRDefault="0031715B" w:rsidP="00680CB2">
      <w:pPr>
        <w:jc w:val="both"/>
      </w:pPr>
    </w:p>
    <w:p w:rsidR="00426692" w:rsidRPr="00AA4D78" w:rsidRDefault="00426692" w:rsidP="00680CB2">
      <w:pPr>
        <w:jc w:val="both"/>
      </w:pPr>
    </w:p>
    <w:p w:rsidR="00F47159" w:rsidRPr="00AA4D78" w:rsidRDefault="00BB5E5A" w:rsidP="00680CB2">
      <w:pPr>
        <w:jc w:val="both"/>
      </w:pPr>
      <w:r w:rsidRPr="00AA4D78">
        <w:t>Г</w:t>
      </w:r>
      <w:r w:rsidR="00E35D04" w:rsidRPr="00AA4D78">
        <w:t>лав</w:t>
      </w:r>
      <w:r w:rsidRPr="00AA4D78">
        <w:t>а</w:t>
      </w:r>
      <w:r w:rsidR="00E35D04" w:rsidRPr="00AA4D78">
        <w:t xml:space="preserve"> городского поселения </w:t>
      </w:r>
      <w:r w:rsidR="00B60EF6" w:rsidRPr="00AA4D78">
        <w:t>Пионерский</w:t>
      </w:r>
      <w:r w:rsidR="00E35D04" w:rsidRPr="00AA4D78">
        <w:t xml:space="preserve">                                         </w:t>
      </w:r>
      <w:r w:rsidR="001C4754" w:rsidRPr="00AA4D78">
        <w:t xml:space="preserve">           </w:t>
      </w:r>
      <w:r w:rsidR="00CA2A77" w:rsidRPr="00AA4D78">
        <w:t xml:space="preserve"> </w:t>
      </w:r>
      <w:r w:rsidRPr="00AA4D78">
        <w:t xml:space="preserve">        В.С. Зубчик</w:t>
      </w:r>
      <w:r w:rsidR="00F47159" w:rsidRPr="00AA4D78">
        <w:t xml:space="preserve">      </w:t>
      </w:r>
    </w:p>
    <w:p w:rsidR="00BB5E5A" w:rsidRPr="00AA4D78" w:rsidRDefault="00BB5E5A" w:rsidP="00680CB2">
      <w:pPr>
        <w:jc w:val="both"/>
      </w:pPr>
    </w:p>
    <w:p w:rsidR="00BB5E5A" w:rsidRPr="00AA4D78" w:rsidRDefault="00BB5E5A" w:rsidP="00680CB2">
      <w:pPr>
        <w:jc w:val="both"/>
      </w:pPr>
    </w:p>
    <w:p w:rsidR="00BB5E5A" w:rsidRPr="00AA4D78" w:rsidRDefault="00BB5E5A" w:rsidP="00680CB2">
      <w:pPr>
        <w:jc w:val="both"/>
      </w:pPr>
    </w:p>
    <w:p w:rsidR="00BB5E5A" w:rsidRPr="00AA4D78" w:rsidRDefault="00BB5E5A" w:rsidP="00680CB2">
      <w:pPr>
        <w:jc w:val="both"/>
      </w:pPr>
    </w:p>
    <w:p w:rsidR="00BB5E5A" w:rsidRPr="00AA4D78" w:rsidRDefault="00BB5E5A" w:rsidP="00680CB2">
      <w:pPr>
        <w:jc w:val="both"/>
      </w:pPr>
    </w:p>
    <w:p w:rsidR="00EC3875" w:rsidRPr="00AA4D78" w:rsidRDefault="00EC3875" w:rsidP="00680CB2">
      <w:pPr>
        <w:jc w:val="both"/>
      </w:pPr>
    </w:p>
    <w:p w:rsidR="00EC3875" w:rsidRPr="00AA4D78" w:rsidRDefault="00EC3875" w:rsidP="00680CB2">
      <w:pPr>
        <w:jc w:val="both"/>
      </w:pPr>
    </w:p>
    <w:p w:rsidR="00EC3875" w:rsidRPr="00AA4D78" w:rsidRDefault="00EC3875" w:rsidP="00680CB2">
      <w:pPr>
        <w:jc w:val="both"/>
      </w:pPr>
    </w:p>
    <w:p w:rsidR="00BB5E5A" w:rsidRPr="00AA4D78" w:rsidRDefault="00BB5E5A" w:rsidP="00680CB2">
      <w:pPr>
        <w:jc w:val="both"/>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5A4DE6" w:rsidRPr="00AA4D78" w:rsidRDefault="005A4DE6" w:rsidP="000E64B4">
      <w:pPr>
        <w:autoSpaceDE w:val="0"/>
        <w:jc w:val="right"/>
        <w:rPr>
          <w:bCs/>
        </w:rPr>
      </w:pPr>
    </w:p>
    <w:p w:rsidR="005A4DE6" w:rsidRPr="00AA4D78" w:rsidRDefault="005A4DE6" w:rsidP="000E64B4">
      <w:pPr>
        <w:autoSpaceDE w:val="0"/>
        <w:jc w:val="right"/>
        <w:rPr>
          <w:bCs/>
        </w:rPr>
      </w:pPr>
    </w:p>
    <w:p w:rsidR="005A4DE6" w:rsidRPr="00AA4D78" w:rsidRDefault="005A4DE6"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F86431" w:rsidRPr="00AA4D78" w:rsidRDefault="00F86431" w:rsidP="000E64B4">
      <w:pPr>
        <w:autoSpaceDE w:val="0"/>
        <w:jc w:val="right"/>
        <w:rPr>
          <w:bCs/>
        </w:rPr>
      </w:pPr>
    </w:p>
    <w:p w:rsidR="000E64B4" w:rsidRPr="00AA4D78" w:rsidRDefault="000E64B4" w:rsidP="000E64B4">
      <w:pPr>
        <w:autoSpaceDE w:val="0"/>
        <w:jc w:val="right"/>
      </w:pPr>
      <w:r w:rsidRPr="00AA4D78">
        <w:rPr>
          <w:bCs/>
        </w:rPr>
        <w:t>Приложение</w:t>
      </w:r>
    </w:p>
    <w:p w:rsidR="000E64B4" w:rsidRPr="00AA4D78" w:rsidRDefault="000E64B4" w:rsidP="000E64B4">
      <w:pPr>
        <w:autoSpaceDE w:val="0"/>
        <w:jc w:val="right"/>
        <w:rPr>
          <w:bCs/>
        </w:rPr>
      </w:pPr>
      <w:r w:rsidRPr="00AA4D78">
        <w:rPr>
          <w:bCs/>
        </w:rPr>
        <w:t xml:space="preserve">к решению Совета депутатов </w:t>
      </w:r>
    </w:p>
    <w:p w:rsidR="000E64B4" w:rsidRPr="00AA4D78" w:rsidRDefault="000E64B4" w:rsidP="000E64B4">
      <w:pPr>
        <w:autoSpaceDE w:val="0"/>
        <w:jc w:val="right"/>
      </w:pPr>
      <w:r w:rsidRPr="00AA4D78">
        <w:rPr>
          <w:bCs/>
        </w:rPr>
        <w:t xml:space="preserve">городского поселения </w:t>
      </w:r>
      <w:proofErr w:type="gramStart"/>
      <w:r w:rsidRPr="00AA4D78">
        <w:rPr>
          <w:bCs/>
        </w:rPr>
        <w:t>Пионерский</w:t>
      </w:r>
      <w:proofErr w:type="gramEnd"/>
    </w:p>
    <w:p w:rsidR="000E64B4" w:rsidRPr="00AA4D78" w:rsidRDefault="000E64B4" w:rsidP="000E64B4">
      <w:pPr>
        <w:autoSpaceDE w:val="0"/>
        <w:jc w:val="right"/>
      </w:pPr>
      <w:r w:rsidRPr="00AA4D78">
        <w:t>от «</w:t>
      </w:r>
      <w:r w:rsidR="0094264E">
        <w:t>06</w:t>
      </w:r>
      <w:r w:rsidRPr="00AA4D78">
        <w:t xml:space="preserve">» </w:t>
      </w:r>
      <w:r w:rsidR="0094264E">
        <w:t>декабря</w:t>
      </w:r>
      <w:r w:rsidRPr="00AA4D78">
        <w:t xml:space="preserve"> 2024 г. № </w:t>
      </w:r>
      <w:r w:rsidR="0094264E">
        <w:t>120</w:t>
      </w:r>
    </w:p>
    <w:p w:rsidR="000E64B4" w:rsidRPr="00AA4D78" w:rsidRDefault="000E64B4" w:rsidP="000E64B4">
      <w:pPr>
        <w:autoSpaceDE w:val="0"/>
        <w:jc w:val="right"/>
      </w:pPr>
    </w:p>
    <w:p w:rsidR="00BB5E5A" w:rsidRPr="00AA4D78" w:rsidRDefault="00BB5E5A" w:rsidP="00680CB2">
      <w:pPr>
        <w:jc w:val="both"/>
      </w:pPr>
    </w:p>
    <w:p w:rsidR="000E64B4" w:rsidRPr="00AA4D78" w:rsidRDefault="000E64B4" w:rsidP="00680CB2">
      <w:pPr>
        <w:jc w:val="both"/>
      </w:pPr>
    </w:p>
    <w:p w:rsidR="009A237F" w:rsidRPr="00AA4D78" w:rsidRDefault="009A237F" w:rsidP="009A237F">
      <w:pPr>
        <w:pStyle w:val="HEADERTEXT0"/>
        <w:jc w:val="center"/>
        <w:outlineLvl w:val="2"/>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Порядок </w:t>
      </w:r>
    </w:p>
    <w:p w:rsidR="009A237F" w:rsidRPr="00AA4D78" w:rsidRDefault="009A237F" w:rsidP="009A237F">
      <w:pPr>
        <w:pStyle w:val="HEADERTEXT0"/>
        <w:jc w:val="center"/>
        <w:outlineLvl w:val="2"/>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выдвижения, внесения, обсуждения, рассмотрения инициативных проектов, а также проведения их конкурсного отбора в городском поселении </w:t>
      </w:r>
      <w:proofErr w:type="gramStart"/>
      <w:r w:rsidRPr="00AA4D78">
        <w:rPr>
          <w:rFonts w:ascii="Times New Roman" w:hAnsi="Times New Roman" w:cs="Times New Roman"/>
          <w:b/>
          <w:bCs/>
          <w:color w:val="auto"/>
          <w:sz w:val="24"/>
          <w:szCs w:val="24"/>
        </w:rPr>
        <w:t>Пионерский</w:t>
      </w:r>
      <w:proofErr w:type="gramEnd"/>
      <w:r w:rsidRPr="00AA4D78">
        <w:rPr>
          <w:rFonts w:ascii="Times New Roman" w:hAnsi="Times New Roman" w:cs="Times New Roman"/>
          <w:b/>
          <w:bCs/>
          <w:color w:val="auto"/>
          <w:sz w:val="24"/>
          <w:szCs w:val="24"/>
        </w:rPr>
        <w:t xml:space="preserve"> </w:t>
      </w:r>
    </w:p>
    <w:p w:rsidR="009A237F" w:rsidRPr="00AA4D78" w:rsidRDefault="009A237F" w:rsidP="009A237F">
      <w:pPr>
        <w:pStyle w:val="HEADERTEXT0"/>
        <w:rPr>
          <w:rFonts w:ascii="Times New Roman" w:hAnsi="Times New Roman" w:cs="Times New Roman"/>
          <w:b/>
          <w:bCs/>
          <w:color w:val="auto"/>
          <w:sz w:val="24"/>
          <w:szCs w:val="24"/>
        </w:rPr>
      </w:pPr>
    </w:p>
    <w:p w:rsidR="009A237F" w:rsidRPr="00AA4D78" w:rsidRDefault="009A237F" w:rsidP="009A237F">
      <w:pPr>
        <w:pStyle w:val="HEADERTEXT0"/>
        <w:jc w:val="center"/>
        <w:outlineLvl w:val="3"/>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w:t>
      </w:r>
    </w:p>
    <w:p w:rsidR="009A237F" w:rsidRPr="00AA4D78" w:rsidRDefault="009A237F" w:rsidP="009A237F">
      <w:pPr>
        <w:pStyle w:val="HEADERTEXT0"/>
        <w:jc w:val="center"/>
        <w:outlineLvl w:val="3"/>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Раздел 1. Общие положения </w:t>
      </w:r>
    </w:p>
    <w:p w:rsidR="009A237F" w:rsidRPr="00AA4D78" w:rsidRDefault="009A237F" w:rsidP="009A237F">
      <w:pPr>
        <w:pStyle w:val="HEADERTEXT0"/>
        <w:rPr>
          <w:rFonts w:ascii="Times New Roman" w:hAnsi="Times New Roman" w:cs="Times New Roman"/>
          <w:b/>
          <w:bCs/>
          <w:color w:val="auto"/>
          <w:sz w:val="24"/>
          <w:szCs w:val="24"/>
        </w:rPr>
      </w:pP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Статья 1. Предмет регулирования </w:t>
      </w:r>
    </w:p>
    <w:p w:rsidR="009A237F" w:rsidRPr="00AA4D78" w:rsidRDefault="009A237F" w:rsidP="009A237F">
      <w:pPr>
        <w:pStyle w:val="HEADERTEXT0"/>
        <w:jc w:val="center"/>
        <w:outlineLvl w:val="4"/>
        <w:rPr>
          <w:rFonts w:ascii="Times New Roman" w:hAnsi="Times New Roman" w:cs="Times New Roman"/>
          <w:b/>
          <w:bCs/>
          <w:color w:val="auto"/>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 Порядок выдвижения, внесения, обсуждения, рассмотрения инициативных проектов, а также проведения их конкурсного отбора в городском поселении Пионерский (далее - Порядок) регулирует:</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 определение части территории городского поселения Пионерский, на которой могут реализовываться инициативные проекты;</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порядок выдвижения, внесения, обсуждения, рассмотрения инициативных проектов;</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3) порядок проведения конкурсного отбора инициативных проектов;</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4) порядок реализации инициативных проектов;</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5) порядок расчёта и возврата сумм инициативных платежей, подлежащих возврату лицам (в том числе организациям), осуществившим их перечисление в бюджет городского поселения Пионерский.</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В отношении инициативных проектов, выдвигаемых для получения финансовой поддержки за счёт межбюджетных трансфертов из бюджета Ханты-Мансийского автономного округа - Югры, положения пункта 2 статьи 5, пунктов 2, 3 статьи 12, статьи 13 раздела 3, статьи 14 раздела 4 настоящего Порядка не применяются.</w:t>
      </w:r>
    </w:p>
    <w:p w:rsidR="009A237F" w:rsidRPr="00AA4D78" w:rsidRDefault="009A237F" w:rsidP="009A237F">
      <w:pPr>
        <w:pStyle w:val="FORMATTEXT"/>
        <w:ind w:firstLine="568"/>
        <w:jc w:val="both"/>
        <w:rPr>
          <w:rFonts w:ascii="Times New Roman" w:hAnsi="Times New Roman" w:cs="Times New Roman"/>
          <w:sz w:val="24"/>
          <w:szCs w:val="24"/>
        </w:rPr>
      </w:pPr>
      <w:proofErr w:type="gramStart"/>
      <w:r w:rsidRPr="00AA4D78">
        <w:rPr>
          <w:rFonts w:ascii="Times New Roman" w:hAnsi="Times New Roman" w:cs="Times New Roman"/>
          <w:sz w:val="24"/>
          <w:szCs w:val="24"/>
        </w:rPr>
        <w:t>Требования к составу сведений, которые должны содержать инициативные проекты, выдвигаемые для получения финансовой поддержки за счёт межбюджетных трансфертов из бюджета Ханты-Мансийского автономного округа - Югры,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нормативными правовыми актами Ханты-Мансийского автономного округа - Югры.</w:t>
      </w:r>
      <w:proofErr w:type="gramEnd"/>
    </w:p>
    <w:p w:rsidR="009A237F" w:rsidRPr="00AA4D78" w:rsidRDefault="009A237F" w:rsidP="009A237F">
      <w:pPr>
        <w:pStyle w:val="HEADERTEXT0"/>
        <w:rPr>
          <w:rFonts w:ascii="Times New Roman" w:hAnsi="Times New Roman" w:cs="Times New Roman"/>
          <w:b/>
          <w:bCs/>
          <w:color w:val="auto"/>
          <w:sz w:val="24"/>
          <w:szCs w:val="24"/>
        </w:rPr>
      </w:pP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Статья 2. Основные понятия, используемые для целей настоящего Порядка </w:t>
      </w:r>
    </w:p>
    <w:p w:rsidR="009A237F" w:rsidRPr="00AA4D78" w:rsidRDefault="009A237F" w:rsidP="009A237F">
      <w:pPr>
        <w:pStyle w:val="HEADERTEXT0"/>
        <w:jc w:val="center"/>
        <w:outlineLvl w:val="4"/>
        <w:rPr>
          <w:rFonts w:ascii="Times New Roman" w:hAnsi="Times New Roman" w:cs="Times New Roman"/>
          <w:b/>
          <w:bCs/>
          <w:color w:val="auto"/>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1. Инициативный проект - предложение инициаторов проекта, указанных в пункте 1 статьи 3 раздела 1 настоящего Порядка, внесённое в соответствии с настоящим Порядком в Администрацию городского поселения Пионерский (далее - Администрация поселения) в целях реализации мероприятий, имеющих приоритетное значение для жителей городского поселения Пионерский или его части, по решению вопросов местного значения или иных вопросов, право </w:t>
      </w:r>
      <w:proofErr w:type="gramStart"/>
      <w:r w:rsidRPr="00AA4D78">
        <w:rPr>
          <w:rFonts w:ascii="Times New Roman" w:hAnsi="Times New Roman" w:cs="Times New Roman"/>
          <w:sz w:val="24"/>
          <w:szCs w:val="24"/>
        </w:rPr>
        <w:t>решения</w:t>
      </w:r>
      <w:proofErr w:type="gramEnd"/>
      <w:r w:rsidRPr="00AA4D78">
        <w:rPr>
          <w:rFonts w:ascii="Times New Roman" w:hAnsi="Times New Roman" w:cs="Times New Roman"/>
          <w:sz w:val="24"/>
          <w:szCs w:val="24"/>
        </w:rPr>
        <w:t xml:space="preserve"> которых предоставлено органам местного самоуправления.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2. Инициативные платежи -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w:t>
      </w:r>
      <w:proofErr w:type="gramStart"/>
      <w:r w:rsidRPr="00AA4D78">
        <w:rPr>
          <w:rFonts w:ascii="Times New Roman" w:hAnsi="Times New Roman" w:cs="Times New Roman"/>
          <w:sz w:val="24"/>
          <w:szCs w:val="24"/>
        </w:rPr>
        <w:t>с</w:t>
      </w:r>
      <w:proofErr w:type="gramEnd"/>
      <w:r w:rsidRPr="00AA4D78">
        <w:rPr>
          <w:rFonts w:ascii="Times New Roman" w:hAnsi="Times New Roman" w:cs="Times New Roman"/>
          <w:sz w:val="24"/>
          <w:szCs w:val="24"/>
        </w:rPr>
        <w:t xml:space="preserve"> </w:t>
      </w:r>
      <w:r w:rsidRPr="00AA4D78">
        <w:rPr>
          <w:rFonts w:ascii="Times New Roman" w:hAnsi="Times New Roman" w:cs="Times New Roman"/>
          <w:sz w:val="24"/>
          <w:szCs w:val="24"/>
        </w:rPr>
        <w:fldChar w:fldCharType="begin"/>
      </w:r>
      <w:r w:rsidRPr="00AA4D78">
        <w:rPr>
          <w:rFonts w:ascii="Times New Roman" w:hAnsi="Times New Roman" w:cs="Times New Roman"/>
          <w:sz w:val="24"/>
          <w:szCs w:val="24"/>
        </w:rPr>
        <w:instrText xml:space="preserve"> HYPERLINK "kodeks://link/d?nd=901714433"\o"’’Бюджетный кодекс Российской Федерации (с изменениями на 29 октября 2024 года)’’</w:instrTex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instrText>Кодекс РФ от 31.07.1998 N 145-ФЗ</w:instrTex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instrText>Статус: Действующая редакция документа (действ. c 29.10.2024 по 31.12.2024)"</w:instrText>
      </w:r>
      <w:r w:rsidRPr="00AA4D78">
        <w:rPr>
          <w:rFonts w:ascii="Times New Roman" w:hAnsi="Times New Roman" w:cs="Times New Roman"/>
          <w:sz w:val="24"/>
          <w:szCs w:val="24"/>
        </w:rPr>
        <w:fldChar w:fldCharType="separate"/>
      </w:r>
      <w:r w:rsidRPr="00AA4D78">
        <w:rPr>
          <w:rFonts w:ascii="Times New Roman" w:hAnsi="Times New Roman" w:cs="Times New Roman"/>
          <w:sz w:val="24"/>
          <w:szCs w:val="24"/>
          <w:u w:val="single"/>
        </w:rPr>
        <w:t>Бюджетным кодексом Российской Федерации</w:t>
      </w:r>
      <w:r w:rsidRPr="00AA4D78">
        <w:rPr>
          <w:rFonts w:ascii="Times New Roman" w:hAnsi="Times New Roman" w:cs="Times New Roman"/>
          <w:sz w:val="24"/>
          <w:szCs w:val="24"/>
        </w:rPr>
        <w:fldChar w:fldCharType="end"/>
      </w:r>
      <w:r w:rsidRPr="00AA4D78">
        <w:rPr>
          <w:rFonts w:ascii="Times New Roman" w:hAnsi="Times New Roman" w:cs="Times New Roman"/>
          <w:sz w:val="24"/>
          <w:szCs w:val="24"/>
        </w:rPr>
        <w:t xml:space="preserve"> в бюджет городского поселения Пионерский в целях реализации конкретных инициативных проектов.</w:t>
      </w:r>
    </w:p>
    <w:p w:rsidR="009A237F" w:rsidRPr="00AA4D78" w:rsidRDefault="009A237F" w:rsidP="009A237F">
      <w:pPr>
        <w:pStyle w:val="FORMATTEXT"/>
        <w:ind w:firstLine="568"/>
        <w:jc w:val="both"/>
        <w:rPr>
          <w:rFonts w:ascii="Times New Roman" w:hAnsi="Times New Roman" w:cs="Times New Roman"/>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3. Комиссия по рассмотрению инициативных проектов - постоянно действующий коллегиальный орган Администрации поселения, созданный в целях проведения конкурсного отбора инициативных проектов (далее - комиссия).</w:t>
      </w:r>
    </w:p>
    <w:p w:rsidR="009A237F" w:rsidRPr="00AA4D78" w:rsidRDefault="009A237F" w:rsidP="009A237F">
      <w:pPr>
        <w:pStyle w:val="FORMATTEXT"/>
        <w:tabs>
          <w:tab w:val="left" w:pos="851"/>
        </w:tabs>
        <w:ind w:firstLine="568"/>
        <w:jc w:val="both"/>
        <w:rPr>
          <w:rFonts w:ascii="Times New Roman" w:hAnsi="Times New Roman" w:cs="Times New Roman"/>
          <w:sz w:val="24"/>
          <w:szCs w:val="24"/>
        </w:rPr>
      </w:pPr>
      <w:r w:rsidRPr="00AA4D78">
        <w:rPr>
          <w:rFonts w:ascii="Times New Roman" w:hAnsi="Times New Roman" w:cs="Times New Roman"/>
          <w:sz w:val="24"/>
          <w:szCs w:val="24"/>
        </w:rPr>
        <w:t>4. Заинтересованные лица-граждане, юридические лица, индивидуальные предприниматели, желающие принять участие в реализации инициативного проекта.</w:t>
      </w:r>
    </w:p>
    <w:p w:rsidR="009A237F" w:rsidRPr="00AA4D78" w:rsidRDefault="009A237F" w:rsidP="009A237F">
      <w:pPr>
        <w:pStyle w:val="FORMATTEXT"/>
        <w:ind w:firstLine="568"/>
        <w:jc w:val="both"/>
        <w:rPr>
          <w:rFonts w:ascii="Times New Roman" w:hAnsi="Times New Roman" w:cs="Times New Roman"/>
          <w:sz w:val="24"/>
          <w:szCs w:val="24"/>
        </w:rPr>
      </w:pP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Статья 3. Инициаторы проекта </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 С инициативой о внесении инициативного проекта вправе выступать:</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1) инициативная группа численностью не менее трех граждан, достигших шестнадцатилетнего возраста и проживающих на территории городского поселения </w:t>
      </w:r>
      <w:proofErr w:type="gramStart"/>
      <w:r w:rsidRPr="00AA4D78">
        <w:rPr>
          <w:rFonts w:ascii="Times New Roman" w:hAnsi="Times New Roman" w:cs="Times New Roman"/>
          <w:sz w:val="24"/>
          <w:szCs w:val="24"/>
        </w:rPr>
        <w:t>Пионерский</w:t>
      </w:r>
      <w:proofErr w:type="gramEnd"/>
      <w:r w:rsidRPr="00AA4D78">
        <w:rPr>
          <w:rFonts w:ascii="Times New Roman" w:hAnsi="Times New Roman" w:cs="Times New Roman"/>
          <w:sz w:val="24"/>
          <w:szCs w:val="24"/>
        </w:rPr>
        <w:t xml:space="preserve"> (далее - инициативная группа);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органы территориального общественного самоуправления;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3) индивидуальные предприниматели, осуществляющие свою деятельность на территории городского поселения </w:t>
      </w:r>
      <w:proofErr w:type="gramStart"/>
      <w:r w:rsidRPr="00AA4D78">
        <w:rPr>
          <w:rFonts w:ascii="Times New Roman" w:hAnsi="Times New Roman" w:cs="Times New Roman"/>
          <w:sz w:val="24"/>
          <w:szCs w:val="24"/>
        </w:rPr>
        <w:t>Пионерский</w:t>
      </w:r>
      <w:proofErr w:type="gramEnd"/>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4) юридические лица, осуществляющие свою деятельность на территории городского поселения Пионерский, в том </w:t>
      </w:r>
      <w:proofErr w:type="gramStart"/>
      <w:r w:rsidRPr="00AA4D78">
        <w:rPr>
          <w:rFonts w:ascii="Times New Roman" w:hAnsi="Times New Roman" w:cs="Times New Roman"/>
          <w:sz w:val="24"/>
          <w:szCs w:val="24"/>
        </w:rPr>
        <w:t>числе</w:t>
      </w:r>
      <w:proofErr w:type="gramEnd"/>
      <w:r w:rsidRPr="00AA4D78">
        <w:rPr>
          <w:rFonts w:ascii="Times New Roman" w:hAnsi="Times New Roman" w:cs="Times New Roman"/>
          <w:sz w:val="24"/>
          <w:szCs w:val="24"/>
        </w:rPr>
        <w:t xml:space="preserve"> социально-ориентированные некоммерческие организации (далее – СОНКО);</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5) общественные объединения, осуществляющие свою деятельность на территории </w:t>
      </w:r>
      <w:r w:rsidR="00F16A01" w:rsidRPr="00AA4D78">
        <w:rPr>
          <w:rFonts w:ascii="Times New Roman" w:hAnsi="Times New Roman" w:cs="Times New Roman"/>
          <w:sz w:val="24"/>
          <w:szCs w:val="24"/>
        </w:rPr>
        <w:t xml:space="preserve">городского поселения </w:t>
      </w:r>
      <w:proofErr w:type="gramStart"/>
      <w:r w:rsidR="00F16A01" w:rsidRPr="00AA4D78">
        <w:rPr>
          <w:rFonts w:ascii="Times New Roman" w:hAnsi="Times New Roman" w:cs="Times New Roman"/>
          <w:sz w:val="24"/>
          <w:szCs w:val="24"/>
        </w:rPr>
        <w:t>Пионерский</w:t>
      </w:r>
      <w:proofErr w:type="gramEnd"/>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Создание инициативной группы оформляется протоколом.</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В протоколе о создании инициативной группы должны быть указаны следующие сведения: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 состав инициативной группы с указанием фамилии, имени, отчества (последнее - при наличии) граждан, номер их контактного телефона, адрес электронной почты;</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лицо или лица из числа инициативной группы, уполномоченные действовать от имени данной группы (далее - представитель инициативной группы).</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3. Лица, указанные в пункте 1 настоящей статьи (далее - инициаторы проекта):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 готовят инициативный проект;</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организуют обсуждение инициативного проекта, обеспечивают выявление мнения граждан по вопросу о поддержке инициативного проекта;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3) определяют территорию </w:t>
      </w:r>
      <w:r w:rsidR="00F16A01" w:rsidRPr="00AA4D78">
        <w:rPr>
          <w:rFonts w:ascii="Times New Roman" w:hAnsi="Times New Roman" w:cs="Times New Roman"/>
          <w:sz w:val="24"/>
          <w:szCs w:val="24"/>
        </w:rPr>
        <w:t>городского поселения Пионерский</w:t>
      </w:r>
      <w:r w:rsidRPr="00AA4D78">
        <w:rPr>
          <w:rFonts w:ascii="Times New Roman" w:hAnsi="Times New Roman" w:cs="Times New Roman"/>
          <w:sz w:val="24"/>
          <w:szCs w:val="24"/>
        </w:rPr>
        <w:t>, на которой может реализовываться инициативный проект;</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4) вносят инициативный проект в </w:t>
      </w:r>
      <w:r w:rsidR="00F16A01" w:rsidRPr="00AA4D78">
        <w:rPr>
          <w:rFonts w:ascii="Times New Roman" w:hAnsi="Times New Roman" w:cs="Times New Roman"/>
          <w:sz w:val="24"/>
          <w:szCs w:val="24"/>
        </w:rPr>
        <w:t>Администрацию поселения</w:t>
      </w:r>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5) реализуют иные права и исполняют обязанности, установленные </w:t>
      </w:r>
      <w:r w:rsidR="00F16A01" w:rsidRPr="00AA4D78">
        <w:rPr>
          <w:rFonts w:ascii="Times New Roman" w:hAnsi="Times New Roman" w:cs="Times New Roman"/>
          <w:sz w:val="24"/>
          <w:szCs w:val="24"/>
        </w:rPr>
        <w:t>«</w:t>
      </w:r>
      <w:r w:rsidRPr="00AA4D78">
        <w:rPr>
          <w:rFonts w:ascii="Times New Roman" w:hAnsi="Times New Roman" w:cs="Times New Roman"/>
          <w:sz w:val="24"/>
          <w:szCs w:val="24"/>
        </w:rPr>
        <w:t xml:space="preserve">Федеральным законом от 06 октября 2003 года </w:t>
      </w:r>
      <w:r w:rsidR="00F16A01" w:rsidRPr="00AA4D78">
        <w:rPr>
          <w:rFonts w:ascii="Times New Roman" w:hAnsi="Times New Roman" w:cs="Times New Roman"/>
          <w:sz w:val="24"/>
          <w:szCs w:val="24"/>
        </w:rPr>
        <w:t>№</w:t>
      </w:r>
      <w:r w:rsidRPr="00AA4D78">
        <w:rPr>
          <w:rFonts w:ascii="Times New Roman" w:hAnsi="Times New Roman" w:cs="Times New Roman"/>
          <w:sz w:val="24"/>
          <w:szCs w:val="24"/>
        </w:rPr>
        <w:t xml:space="preserve"> 131-ФЗ </w:t>
      </w:r>
      <w:r w:rsidR="00F16A01" w:rsidRPr="00AA4D78">
        <w:rPr>
          <w:rFonts w:ascii="Times New Roman" w:hAnsi="Times New Roman" w:cs="Times New Roman"/>
          <w:sz w:val="24"/>
          <w:szCs w:val="24"/>
        </w:rPr>
        <w:t>«</w:t>
      </w:r>
      <w:r w:rsidRPr="00AA4D78">
        <w:rPr>
          <w:rFonts w:ascii="Times New Roman" w:hAnsi="Times New Roman" w:cs="Times New Roman"/>
          <w:sz w:val="24"/>
          <w:szCs w:val="24"/>
        </w:rPr>
        <w:t>Об общих принципах организации местного самоуправления в Российской Федерации</w:t>
      </w:r>
      <w:r w:rsidR="00F16A01" w:rsidRPr="00AA4D78">
        <w:rPr>
          <w:rFonts w:ascii="Times New Roman" w:hAnsi="Times New Roman" w:cs="Times New Roman"/>
          <w:sz w:val="24"/>
          <w:szCs w:val="24"/>
        </w:rPr>
        <w:t>»</w:t>
      </w:r>
      <w:r w:rsidRPr="00AA4D78">
        <w:rPr>
          <w:rFonts w:ascii="Times New Roman" w:hAnsi="Times New Roman" w:cs="Times New Roman"/>
          <w:sz w:val="24"/>
          <w:szCs w:val="24"/>
        </w:rPr>
        <w:t xml:space="preserve">, настоящим Порядком и принятыми в соответствии с ним иными муниципальными правовыми актами </w:t>
      </w:r>
      <w:r w:rsidR="00F16A01" w:rsidRPr="00AA4D78">
        <w:rPr>
          <w:rFonts w:ascii="Times New Roman" w:hAnsi="Times New Roman" w:cs="Times New Roman"/>
          <w:sz w:val="24"/>
          <w:szCs w:val="24"/>
        </w:rPr>
        <w:t xml:space="preserve">городского поселения </w:t>
      </w:r>
      <w:proofErr w:type="gramStart"/>
      <w:r w:rsidR="00F16A01" w:rsidRPr="00AA4D78">
        <w:rPr>
          <w:rFonts w:ascii="Times New Roman" w:hAnsi="Times New Roman" w:cs="Times New Roman"/>
          <w:sz w:val="24"/>
          <w:szCs w:val="24"/>
        </w:rPr>
        <w:t>Пионерский</w:t>
      </w:r>
      <w:proofErr w:type="gramEnd"/>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p>
    <w:p w:rsidR="009A237F" w:rsidRPr="00AA4D78" w:rsidRDefault="009A237F" w:rsidP="009A237F">
      <w:pPr>
        <w:pStyle w:val="HEADERTEXT0"/>
        <w:jc w:val="center"/>
        <w:outlineLvl w:val="3"/>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Раздел 2. Определение части территории </w:t>
      </w:r>
      <w:r w:rsidR="00F16A01" w:rsidRPr="00AA4D78">
        <w:rPr>
          <w:rFonts w:ascii="Times New Roman" w:hAnsi="Times New Roman" w:cs="Times New Roman"/>
          <w:b/>
          <w:bCs/>
          <w:color w:val="auto"/>
          <w:sz w:val="24"/>
          <w:szCs w:val="24"/>
        </w:rPr>
        <w:t xml:space="preserve">городского поселения </w:t>
      </w:r>
      <w:proofErr w:type="gramStart"/>
      <w:r w:rsidR="00F16A01" w:rsidRPr="00AA4D78">
        <w:rPr>
          <w:rFonts w:ascii="Times New Roman" w:hAnsi="Times New Roman" w:cs="Times New Roman"/>
          <w:b/>
          <w:bCs/>
          <w:color w:val="auto"/>
          <w:sz w:val="24"/>
          <w:szCs w:val="24"/>
        </w:rPr>
        <w:t>Пионерский</w:t>
      </w:r>
      <w:proofErr w:type="gramEnd"/>
      <w:r w:rsidRPr="00AA4D78">
        <w:rPr>
          <w:rFonts w:ascii="Times New Roman" w:hAnsi="Times New Roman" w:cs="Times New Roman"/>
          <w:b/>
          <w:bCs/>
          <w:color w:val="auto"/>
          <w:sz w:val="24"/>
          <w:szCs w:val="24"/>
        </w:rPr>
        <w:t xml:space="preserve">, на которой могут реализовываться инициативные проекты </w:t>
      </w: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w:t>
      </w: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Статья 4. Порядок определения части территории </w:t>
      </w:r>
      <w:r w:rsidR="00F16A01" w:rsidRPr="00AA4D78">
        <w:rPr>
          <w:rFonts w:ascii="Times New Roman" w:hAnsi="Times New Roman" w:cs="Times New Roman"/>
          <w:b/>
          <w:bCs/>
          <w:color w:val="auto"/>
          <w:sz w:val="24"/>
          <w:szCs w:val="24"/>
        </w:rPr>
        <w:t>городского поселения Пионерский</w:t>
      </w:r>
      <w:r w:rsidRPr="00AA4D78">
        <w:rPr>
          <w:rFonts w:ascii="Times New Roman" w:hAnsi="Times New Roman" w:cs="Times New Roman"/>
          <w:b/>
          <w:bCs/>
          <w:color w:val="auto"/>
          <w:sz w:val="24"/>
          <w:szCs w:val="24"/>
        </w:rPr>
        <w:t xml:space="preserve">, на которой могут реализовываться инициативные проекты </w:t>
      </w:r>
    </w:p>
    <w:p w:rsidR="00F16A01" w:rsidRPr="00AA4D78" w:rsidRDefault="00F16A01" w:rsidP="009A237F">
      <w:pPr>
        <w:pStyle w:val="HEADERTEXT0"/>
        <w:jc w:val="center"/>
        <w:outlineLvl w:val="4"/>
        <w:rPr>
          <w:rFonts w:ascii="Times New Roman" w:hAnsi="Times New Roman" w:cs="Times New Roman"/>
          <w:b/>
          <w:bCs/>
          <w:color w:val="auto"/>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1. Инициативные проекты могут реализовываться в интересах населения </w:t>
      </w:r>
      <w:r w:rsidR="00F16A01" w:rsidRPr="00AA4D78">
        <w:rPr>
          <w:rFonts w:ascii="Times New Roman" w:hAnsi="Times New Roman" w:cs="Times New Roman"/>
          <w:sz w:val="24"/>
          <w:szCs w:val="24"/>
        </w:rPr>
        <w:t xml:space="preserve">городского поселения </w:t>
      </w:r>
      <w:proofErr w:type="gramStart"/>
      <w:r w:rsidR="00F16A01" w:rsidRPr="00AA4D78">
        <w:rPr>
          <w:rFonts w:ascii="Times New Roman" w:hAnsi="Times New Roman" w:cs="Times New Roman"/>
          <w:sz w:val="24"/>
          <w:szCs w:val="24"/>
        </w:rPr>
        <w:t>Пионерский</w:t>
      </w:r>
      <w:proofErr w:type="gramEnd"/>
      <w:r w:rsidRPr="00AA4D78">
        <w:rPr>
          <w:rFonts w:ascii="Times New Roman" w:hAnsi="Times New Roman" w:cs="Times New Roman"/>
          <w:sz w:val="24"/>
          <w:szCs w:val="24"/>
        </w:rPr>
        <w:t xml:space="preserve"> в целом, а также в интересах жителей следующих территорий:</w:t>
      </w:r>
    </w:p>
    <w:p w:rsidR="00F16A01"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1) </w:t>
      </w:r>
      <w:r w:rsidR="00F16A01" w:rsidRPr="00AA4D78">
        <w:rPr>
          <w:rFonts w:ascii="Times New Roman" w:hAnsi="Times New Roman" w:cs="Times New Roman"/>
          <w:sz w:val="24"/>
          <w:szCs w:val="24"/>
        </w:rPr>
        <w:t>в границах территорий территориального общественного самоуправления;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группа многоквартирных домов и (или) жилых домов (в том числе улица, квартал или иной элемент планировочной структуры);</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3) жилой микрорайон;</w:t>
      </w:r>
    </w:p>
    <w:p w:rsidR="009A237F" w:rsidRPr="00AA4D78" w:rsidRDefault="00F16A01"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4) иная территория проживания граждан. </w:t>
      </w:r>
    </w:p>
    <w:p w:rsidR="009A237F" w:rsidRPr="00AA4D78" w:rsidRDefault="009A237F" w:rsidP="009A237F">
      <w:pPr>
        <w:pStyle w:val="FORMATTEXT"/>
        <w:ind w:firstLine="568"/>
        <w:jc w:val="both"/>
        <w:rPr>
          <w:rFonts w:ascii="Times New Roman" w:hAnsi="Times New Roman" w:cs="Times New Roman"/>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2. В целях реализации инициативных проектов по решению вопросов местного значения или иных вопросов, право </w:t>
      </w:r>
      <w:proofErr w:type="gramStart"/>
      <w:r w:rsidRPr="00AA4D78">
        <w:rPr>
          <w:rFonts w:ascii="Times New Roman" w:hAnsi="Times New Roman" w:cs="Times New Roman"/>
          <w:sz w:val="24"/>
          <w:szCs w:val="24"/>
        </w:rPr>
        <w:t>решения</w:t>
      </w:r>
      <w:proofErr w:type="gramEnd"/>
      <w:r w:rsidRPr="00AA4D78">
        <w:rPr>
          <w:rFonts w:ascii="Times New Roman" w:hAnsi="Times New Roman" w:cs="Times New Roman"/>
          <w:sz w:val="24"/>
          <w:szCs w:val="24"/>
        </w:rPr>
        <w:t xml:space="preserve"> которых предоставлено органам местного самоуправления, может быть предусмотрено разделение территории </w:t>
      </w:r>
      <w:r w:rsidR="00F16A01" w:rsidRPr="00AA4D78">
        <w:rPr>
          <w:rFonts w:ascii="Times New Roman" w:hAnsi="Times New Roman" w:cs="Times New Roman"/>
          <w:sz w:val="24"/>
          <w:szCs w:val="24"/>
        </w:rPr>
        <w:t>городского поселения Пионерский</w:t>
      </w:r>
      <w:r w:rsidRPr="00AA4D78">
        <w:rPr>
          <w:rFonts w:ascii="Times New Roman" w:hAnsi="Times New Roman" w:cs="Times New Roman"/>
          <w:sz w:val="24"/>
          <w:szCs w:val="24"/>
        </w:rPr>
        <w:t xml:space="preserve"> на части. В указанном случае инициативные проекты выдвигаются, обсуждаются и реализуются в пределах соответствующей части территории </w:t>
      </w:r>
      <w:r w:rsidR="00F16A01" w:rsidRPr="00AA4D78">
        <w:rPr>
          <w:rFonts w:ascii="Times New Roman" w:hAnsi="Times New Roman" w:cs="Times New Roman"/>
          <w:sz w:val="24"/>
          <w:szCs w:val="24"/>
        </w:rPr>
        <w:t xml:space="preserve">городского поселения </w:t>
      </w:r>
      <w:proofErr w:type="gramStart"/>
      <w:r w:rsidR="00F16A01" w:rsidRPr="00AA4D78">
        <w:rPr>
          <w:rFonts w:ascii="Times New Roman" w:hAnsi="Times New Roman" w:cs="Times New Roman"/>
          <w:sz w:val="24"/>
          <w:szCs w:val="24"/>
        </w:rPr>
        <w:t>Пионерский</w:t>
      </w:r>
      <w:proofErr w:type="gramEnd"/>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3. Часть территории </w:t>
      </w:r>
      <w:r w:rsidR="00F16A01" w:rsidRPr="00AA4D78">
        <w:rPr>
          <w:rFonts w:ascii="Times New Roman" w:hAnsi="Times New Roman" w:cs="Times New Roman"/>
          <w:sz w:val="24"/>
          <w:szCs w:val="24"/>
        </w:rPr>
        <w:t xml:space="preserve">городского поселения </w:t>
      </w:r>
      <w:proofErr w:type="gramStart"/>
      <w:r w:rsidR="00F16A01" w:rsidRPr="00AA4D78">
        <w:rPr>
          <w:rFonts w:ascii="Times New Roman" w:hAnsi="Times New Roman" w:cs="Times New Roman"/>
          <w:sz w:val="24"/>
          <w:szCs w:val="24"/>
        </w:rPr>
        <w:t>Пионерский</w:t>
      </w:r>
      <w:proofErr w:type="gramEnd"/>
      <w:r w:rsidRPr="00AA4D78">
        <w:rPr>
          <w:rFonts w:ascii="Times New Roman" w:hAnsi="Times New Roman" w:cs="Times New Roman"/>
          <w:sz w:val="24"/>
          <w:szCs w:val="24"/>
        </w:rPr>
        <w:t>, на которой могут реализовываться инициативные проекты, определяется инициаторами проекта при составлении инициативного проекта.</w:t>
      </w:r>
    </w:p>
    <w:p w:rsidR="009A237F" w:rsidRPr="00AA4D78" w:rsidRDefault="009A237F" w:rsidP="009A237F">
      <w:pPr>
        <w:pStyle w:val="FORMATTEXT"/>
        <w:ind w:firstLine="568"/>
        <w:jc w:val="both"/>
        <w:rPr>
          <w:rFonts w:ascii="Times New Roman" w:hAnsi="Times New Roman" w:cs="Times New Roman"/>
          <w:sz w:val="24"/>
          <w:szCs w:val="24"/>
        </w:rPr>
      </w:pPr>
    </w:p>
    <w:p w:rsidR="009A237F" w:rsidRPr="00AA4D78" w:rsidRDefault="009A237F" w:rsidP="009A237F">
      <w:pPr>
        <w:pStyle w:val="HEADERTEXT0"/>
        <w:jc w:val="center"/>
        <w:outlineLvl w:val="3"/>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Раздел 3. Порядок выдвижения, внесения, обсуждения, рассмотрения инициативных проектов </w:t>
      </w:r>
    </w:p>
    <w:p w:rsidR="009A237F" w:rsidRPr="00AA4D78" w:rsidRDefault="009A237F" w:rsidP="009A237F">
      <w:pPr>
        <w:pStyle w:val="HEADERTEXT0"/>
        <w:rPr>
          <w:rFonts w:ascii="Times New Roman" w:hAnsi="Times New Roman" w:cs="Times New Roman"/>
          <w:b/>
          <w:bCs/>
          <w:color w:val="auto"/>
          <w:sz w:val="24"/>
          <w:szCs w:val="24"/>
        </w:rPr>
      </w:pP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Статья 5. Порядок выдвижения инициативных проектов </w:t>
      </w:r>
    </w:p>
    <w:p w:rsidR="00F16A01" w:rsidRPr="00AA4D78" w:rsidRDefault="00F16A01" w:rsidP="009A237F">
      <w:pPr>
        <w:pStyle w:val="FORMATTEXT"/>
        <w:ind w:firstLine="568"/>
        <w:jc w:val="both"/>
        <w:rPr>
          <w:rFonts w:ascii="Times New Roman" w:hAnsi="Times New Roman" w:cs="Times New Roman"/>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 Выдвижение инициативного проекта осуществляется инициатором проекта путём его составления и подписания в соответствии с требованиями настоящей статьи.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2. Инициативный проект составляется по форме согласно </w:t>
      </w:r>
      <w:r w:rsidRPr="00AA4D78">
        <w:rPr>
          <w:rFonts w:ascii="Times New Roman" w:hAnsi="Times New Roman" w:cs="Times New Roman"/>
          <w:sz w:val="24"/>
          <w:szCs w:val="24"/>
        </w:rPr>
        <w:fldChar w:fldCharType="begin"/>
      </w:r>
      <w:r w:rsidRPr="00AA4D78">
        <w:rPr>
          <w:rFonts w:ascii="Times New Roman" w:hAnsi="Times New Roman" w:cs="Times New Roman"/>
          <w:sz w:val="24"/>
          <w:szCs w:val="24"/>
        </w:rPr>
        <w:instrText xml:space="preserve"> HYPERLINK "kodeks://link/d?nd=574740564&amp;point=mark=00000000000000000000000000000000000000000000000002QEI6HQ"\o"’’Об утверждении Порядка выдвижения, внесения, обсуждения, рассмотрения инициативных проектов, а также ...’’</w:instrTex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instrText>Решение Думы Сургутского района Ханты-Мансийского автономного округа - Югры от 21.05.2021 N 1130-нпа</w:instrTex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instrText>Статус: Действующая редакция документа"</w:instrText>
      </w:r>
      <w:r w:rsidRPr="00AA4D78">
        <w:rPr>
          <w:rFonts w:ascii="Times New Roman" w:hAnsi="Times New Roman" w:cs="Times New Roman"/>
          <w:sz w:val="24"/>
          <w:szCs w:val="24"/>
        </w:rPr>
        <w:fldChar w:fldCharType="separate"/>
      </w:r>
      <w:r w:rsidRPr="00AA4D78">
        <w:rPr>
          <w:rFonts w:ascii="Times New Roman" w:hAnsi="Times New Roman" w:cs="Times New Roman"/>
          <w:sz w:val="24"/>
          <w:szCs w:val="24"/>
          <w:u w:val="single"/>
        </w:rPr>
        <w:t>приложению 1</w:t>
      </w:r>
      <w:r w:rsidRPr="00AA4D78">
        <w:rPr>
          <w:rFonts w:ascii="Times New Roman" w:hAnsi="Times New Roman" w:cs="Times New Roman"/>
          <w:sz w:val="24"/>
          <w:szCs w:val="24"/>
        </w:rPr>
        <w:fldChar w:fldCharType="end"/>
      </w:r>
      <w:r w:rsidRPr="00AA4D78">
        <w:rPr>
          <w:rFonts w:ascii="Times New Roman" w:hAnsi="Times New Roman" w:cs="Times New Roman"/>
          <w:sz w:val="24"/>
          <w:szCs w:val="24"/>
        </w:rPr>
        <w:t xml:space="preserve"> к настоящему Порядку.</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3. Инициативный проект подписывается инициатором проекта (представителем инициативной группы).</w:t>
      </w:r>
    </w:p>
    <w:p w:rsidR="009A237F" w:rsidRPr="00AA4D78" w:rsidRDefault="009A237F" w:rsidP="009A237F">
      <w:pPr>
        <w:pStyle w:val="FORMATTEXT"/>
        <w:ind w:firstLine="568"/>
        <w:jc w:val="both"/>
        <w:rPr>
          <w:rFonts w:ascii="Times New Roman" w:hAnsi="Times New Roman" w:cs="Times New Roman"/>
          <w:sz w:val="24"/>
          <w:szCs w:val="24"/>
        </w:rPr>
      </w:pP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Статья 6. Порядок обсуждения инициативных проектов и выявления мнения граждан по вопросу о поддержке инициативного проекта </w:t>
      </w:r>
    </w:p>
    <w:p w:rsidR="00B477F6" w:rsidRPr="00AA4D78" w:rsidRDefault="00B477F6" w:rsidP="009A237F">
      <w:pPr>
        <w:pStyle w:val="FORMATTEXT"/>
        <w:ind w:firstLine="568"/>
        <w:jc w:val="both"/>
        <w:rPr>
          <w:rFonts w:ascii="Times New Roman" w:hAnsi="Times New Roman" w:cs="Times New Roman"/>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1. </w:t>
      </w:r>
      <w:proofErr w:type="gramStart"/>
      <w:r w:rsidRPr="00AA4D78">
        <w:rPr>
          <w:rFonts w:ascii="Times New Roman" w:hAnsi="Times New Roman" w:cs="Times New Roman"/>
          <w:sz w:val="24"/>
          <w:szCs w:val="24"/>
        </w:rPr>
        <w:t xml:space="preserve">Выдвинутый инициативный проект до его внесения в </w:t>
      </w:r>
      <w:r w:rsidR="00B477F6"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дминистрацию </w:t>
      </w:r>
      <w:r w:rsidR="00B477F6" w:rsidRPr="00AA4D78">
        <w:rPr>
          <w:rFonts w:ascii="Times New Roman" w:hAnsi="Times New Roman" w:cs="Times New Roman"/>
          <w:sz w:val="24"/>
          <w:szCs w:val="24"/>
        </w:rPr>
        <w:t>поселения</w:t>
      </w:r>
      <w:r w:rsidRPr="00AA4D78">
        <w:rPr>
          <w:rFonts w:ascii="Times New Roman" w:hAnsi="Times New Roman" w:cs="Times New Roman"/>
          <w:sz w:val="24"/>
          <w:szCs w:val="24"/>
        </w:rPr>
        <w:t xml:space="preserve">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B477F6" w:rsidRPr="00AA4D78">
        <w:rPr>
          <w:rFonts w:ascii="Times New Roman" w:hAnsi="Times New Roman" w:cs="Times New Roman"/>
          <w:sz w:val="24"/>
          <w:szCs w:val="24"/>
        </w:rPr>
        <w:t>городского поселения Пионерский</w:t>
      </w:r>
      <w:r w:rsidRPr="00AA4D78">
        <w:rPr>
          <w:rFonts w:ascii="Times New Roman" w:hAnsi="Times New Roman" w:cs="Times New Roman"/>
          <w:sz w:val="24"/>
          <w:szCs w:val="24"/>
        </w:rPr>
        <w:t xml:space="preserve"> или его части, целесообразности реализации инициативного проекта, а также принятия собранием или конференцией решения о поддержке инициативного</w:t>
      </w:r>
      <w:proofErr w:type="gramEnd"/>
      <w:r w:rsidRPr="00AA4D78">
        <w:rPr>
          <w:rFonts w:ascii="Times New Roman" w:hAnsi="Times New Roman" w:cs="Times New Roman"/>
          <w:sz w:val="24"/>
          <w:szCs w:val="24"/>
        </w:rPr>
        <w:t xml:space="preserve"> проекта.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Выявление мнения граждан по вопросу о поддержке инициативного проекта может проводиться путём сбора подписей граждан.</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Решение о необходимости выявления мнения граждан по вопросу о поддержке инициативного проекта путем сбора подписей граждан принимается инициатором проекта.</w:t>
      </w:r>
    </w:p>
    <w:p w:rsidR="009A237F" w:rsidRPr="00AA4D78" w:rsidRDefault="009A237F" w:rsidP="009A237F">
      <w:pPr>
        <w:pStyle w:val="FORMATTEXT"/>
        <w:ind w:firstLine="568"/>
        <w:jc w:val="both"/>
        <w:rPr>
          <w:rFonts w:ascii="Times New Roman" w:hAnsi="Times New Roman" w:cs="Times New Roman"/>
          <w:sz w:val="24"/>
          <w:szCs w:val="24"/>
        </w:rPr>
      </w:pP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Статья 7. Собрание граждан в целях рассмотрения и обсуждения вопросов внесения инициативных проектов </w:t>
      </w:r>
    </w:p>
    <w:p w:rsidR="00B477F6" w:rsidRPr="00AA4D78" w:rsidRDefault="00B477F6" w:rsidP="009A237F">
      <w:pPr>
        <w:pStyle w:val="FORMATTEXT"/>
        <w:ind w:firstLine="568"/>
        <w:jc w:val="both"/>
        <w:rPr>
          <w:rFonts w:ascii="Times New Roman" w:hAnsi="Times New Roman" w:cs="Times New Roman"/>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1. </w:t>
      </w:r>
      <w:proofErr w:type="gramStart"/>
      <w:r w:rsidRPr="00AA4D78">
        <w:rPr>
          <w:rFonts w:ascii="Times New Roman" w:hAnsi="Times New Roman" w:cs="Times New Roman"/>
          <w:sz w:val="24"/>
          <w:szCs w:val="24"/>
        </w:rPr>
        <w:t xml:space="preserve">Собрание граждан по вопросам обсуждения инициативного проекта, определения его соответствия интересам жителей </w:t>
      </w:r>
      <w:r w:rsidR="00B477F6" w:rsidRPr="00AA4D78">
        <w:rPr>
          <w:rFonts w:ascii="Times New Roman" w:hAnsi="Times New Roman" w:cs="Times New Roman"/>
          <w:sz w:val="24"/>
          <w:szCs w:val="24"/>
        </w:rPr>
        <w:t>городского поселения Пионерский</w:t>
      </w:r>
      <w:r w:rsidRPr="00AA4D78">
        <w:rPr>
          <w:rFonts w:ascii="Times New Roman" w:hAnsi="Times New Roman" w:cs="Times New Roman"/>
          <w:sz w:val="24"/>
          <w:szCs w:val="24"/>
        </w:rPr>
        <w:t xml:space="preserve"> или его части, целесообразности реализации инициативного проекта, а также принятия собранием решения о поддержке инициативного проекта (далее - собрание) назначается и проводится по решению </w:t>
      </w:r>
      <w:r w:rsidR="001135C5" w:rsidRPr="00AA4D78">
        <w:rPr>
          <w:rFonts w:ascii="Times New Roman" w:hAnsi="Times New Roman" w:cs="Times New Roman"/>
          <w:sz w:val="24"/>
          <w:szCs w:val="24"/>
        </w:rPr>
        <w:t>главы</w:t>
      </w:r>
      <w:r w:rsidR="00B477F6" w:rsidRPr="00AA4D78">
        <w:rPr>
          <w:rFonts w:ascii="Times New Roman" w:hAnsi="Times New Roman" w:cs="Times New Roman"/>
          <w:sz w:val="24"/>
          <w:szCs w:val="24"/>
        </w:rPr>
        <w:t xml:space="preserve"> городского поселения Пионерский</w:t>
      </w:r>
      <w:r w:rsidRPr="00AA4D78">
        <w:rPr>
          <w:rFonts w:ascii="Times New Roman" w:hAnsi="Times New Roman" w:cs="Times New Roman"/>
          <w:sz w:val="24"/>
          <w:szCs w:val="24"/>
        </w:rPr>
        <w:t xml:space="preserve"> на основании обращения в </w:t>
      </w:r>
      <w:r w:rsidR="001135C5" w:rsidRPr="00AA4D78">
        <w:rPr>
          <w:rFonts w:ascii="Times New Roman" w:hAnsi="Times New Roman" w:cs="Times New Roman"/>
          <w:sz w:val="24"/>
          <w:szCs w:val="24"/>
        </w:rPr>
        <w:t>Администрацию</w:t>
      </w:r>
      <w:r w:rsidR="00B477F6" w:rsidRPr="00AA4D78">
        <w:rPr>
          <w:rFonts w:ascii="Times New Roman" w:hAnsi="Times New Roman" w:cs="Times New Roman"/>
          <w:sz w:val="24"/>
          <w:szCs w:val="24"/>
        </w:rPr>
        <w:t xml:space="preserve"> городского поселения Пионерский</w:t>
      </w:r>
      <w:r w:rsidRPr="00AA4D78">
        <w:rPr>
          <w:rFonts w:ascii="Times New Roman" w:hAnsi="Times New Roman" w:cs="Times New Roman"/>
          <w:sz w:val="24"/>
          <w:szCs w:val="24"/>
        </w:rPr>
        <w:t xml:space="preserve"> инициатора проекта.</w:t>
      </w:r>
      <w:proofErr w:type="gramEnd"/>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2. В собрании вправе принимать участие жители </w:t>
      </w:r>
      <w:r w:rsidR="00B477F6" w:rsidRPr="00AA4D78">
        <w:rPr>
          <w:rFonts w:ascii="Times New Roman" w:hAnsi="Times New Roman" w:cs="Times New Roman"/>
          <w:sz w:val="24"/>
          <w:szCs w:val="24"/>
        </w:rPr>
        <w:t>городского поселения Пионерский</w:t>
      </w:r>
      <w:r w:rsidRPr="00AA4D78">
        <w:rPr>
          <w:rFonts w:ascii="Times New Roman" w:hAnsi="Times New Roman" w:cs="Times New Roman"/>
          <w:sz w:val="24"/>
          <w:szCs w:val="24"/>
        </w:rPr>
        <w:t xml:space="preserve"> или его части, в интересах жителей которой планируется реализация инициативного проекта, достигшие шестнадцатилетнего возраста.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3. Собрание проводится в очной форме, в том числе с использованием информационных и коммуникационных технологий, позволяющих обеспечить возможность дистанционного участия жителей в собрании для обсуждения вопросов повестки дня и принятия решений по </w:t>
      </w:r>
      <w:r w:rsidRPr="00AA4D78">
        <w:rPr>
          <w:rFonts w:ascii="Times New Roman" w:hAnsi="Times New Roman" w:cs="Times New Roman"/>
          <w:sz w:val="24"/>
          <w:szCs w:val="24"/>
        </w:rPr>
        <w:lastRenderedPageBreak/>
        <w:t>вопросам, поставленным на голосование (далее - собрание с дистанционным участием граждан)</w:t>
      </w:r>
      <w:r w:rsidR="00B477F6"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4. 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5. Расходы по проведению собрания, изготовлению и рассылке документов несет инициатор проекта.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6. Администрация </w:t>
      </w:r>
      <w:r w:rsidR="00B477F6" w:rsidRPr="00AA4D78">
        <w:rPr>
          <w:rFonts w:ascii="Times New Roman" w:hAnsi="Times New Roman" w:cs="Times New Roman"/>
          <w:sz w:val="24"/>
          <w:szCs w:val="24"/>
        </w:rPr>
        <w:t>поселения</w:t>
      </w:r>
      <w:r w:rsidRPr="00AA4D78">
        <w:rPr>
          <w:rFonts w:ascii="Times New Roman" w:hAnsi="Times New Roman" w:cs="Times New Roman"/>
          <w:sz w:val="24"/>
          <w:szCs w:val="24"/>
        </w:rPr>
        <w:t xml:space="preserve"> оказывает инициатору проекта содействие в проведении собрания.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7. Итоги собрания подлежат официальному опубликованию (обнародованию) в течение 15 дней </w:t>
      </w:r>
      <w:proofErr w:type="gramStart"/>
      <w:r w:rsidRPr="00AA4D78">
        <w:rPr>
          <w:rFonts w:ascii="Times New Roman" w:hAnsi="Times New Roman" w:cs="Times New Roman"/>
          <w:sz w:val="24"/>
          <w:szCs w:val="24"/>
        </w:rPr>
        <w:t>с даты проведения</w:t>
      </w:r>
      <w:proofErr w:type="gramEnd"/>
      <w:r w:rsidRPr="00AA4D78">
        <w:rPr>
          <w:rFonts w:ascii="Times New Roman" w:hAnsi="Times New Roman" w:cs="Times New Roman"/>
          <w:sz w:val="24"/>
          <w:szCs w:val="24"/>
        </w:rPr>
        <w:t xml:space="preserve"> собрания.</w:t>
      </w:r>
    </w:p>
    <w:p w:rsidR="009A237F" w:rsidRPr="00AA4D78" w:rsidRDefault="009A237F" w:rsidP="009A237F">
      <w:pPr>
        <w:pStyle w:val="FORMATTEXT"/>
        <w:ind w:firstLine="568"/>
        <w:jc w:val="both"/>
        <w:rPr>
          <w:rFonts w:ascii="Times New Roman" w:hAnsi="Times New Roman" w:cs="Times New Roman"/>
          <w:sz w:val="24"/>
          <w:szCs w:val="24"/>
        </w:rPr>
      </w:pP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Статья 8. Подготовка к проведению собрания </w:t>
      </w:r>
    </w:p>
    <w:p w:rsidR="00B477F6" w:rsidRPr="00AA4D78" w:rsidRDefault="00B477F6" w:rsidP="009A237F">
      <w:pPr>
        <w:pStyle w:val="FORMATTEXT"/>
        <w:ind w:firstLine="568"/>
        <w:jc w:val="both"/>
        <w:rPr>
          <w:rFonts w:ascii="Times New Roman" w:hAnsi="Times New Roman" w:cs="Times New Roman"/>
          <w:sz w:val="24"/>
          <w:szCs w:val="24"/>
        </w:rPr>
      </w:pP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 xml:space="preserve">1. Инициатор проекта направляет </w:t>
      </w:r>
      <w:r w:rsidR="00293690" w:rsidRPr="0094264E">
        <w:rPr>
          <w:rFonts w:ascii="Times New Roman" w:hAnsi="Times New Roman" w:cs="Times New Roman"/>
          <w:sz w:val="24"/>
          <w:szCs w:val="24"/>
        </w:rPr>
        <w:t>главе</w:t>
      </w:r>
      <w:r w:rsidR="00B477F6" w:rsidRPr="0094264E">
        <w:rPr>
          <w:rFonts w:ascii="Times New Roman" w:hAnsi="Times New Roman" w:cs="Times New Roman"/>
          <w:sz w:val="24"/>
          <w:szCs w:val="24"/>
        </w:rPr>
        <w:t xml:space="preserve"> городского поселения Пионерский</w:t>
      </w:r>
      <w:r w:rsidRPr="0094264E">
        <w:rPr>
          <w:rFonts w:ascii="Times New Roman" w:hAnsi="Times New Roman" w:cs="Times New Roman"/>
          <w:sz w:val="24"/>
          <w:szCs w:val="24"/>
        </w:rPr>
        <w:t xml:space="preserve"> уведомление о проведении собрания в письменной форме не </w:t>
      </w:r>
      <w:proofErr w:type="gramStart"/>
      <w:r w:rsidRPr="0094264E">
        <w:rPr>
          <w:rFonts w:ascii="Times New Roman" w:hAnsi="Times New Roman" w:cs="Times New Roman"/>
          <w:sz w:val="24"/>
          <w:szCs w:val="24"/>
        </w:rPr>
        <w:t>позднее</w:t>
      </w:r>
      <w:proofErr w:type="gramEnd"/>
      <w:r w:rsidRPr="0094264E">
        <w:rPr>
          <w:rFonts w:ascii="Times New Roman" w:hAnsi="Times New Roman" w:cs="Times New Roman"/>
          <w:sz w:val="24"/>
          <w:szCs w:val="24"/>
        </w:rPr>
        <w:t xml:space="preserve"> чем за </w:t>
      </w:r>
      <w:r w:rsidR="00293690" w:rsidRPr="0094264E">
        <w:rPr>
          <w:rFonts w:ascii="Times New Roman" w:hAnsi="Times New Roman" w:cs="Times New Roman"/>
          <w:sz w:val="24"/>
          <w:szCs w:val="24"/>
        </w:rPr>
        <w:t>5</w:t>
      </w:r>
      <w:r w:rsidRPr="0094264E">
        <w:rPr>
          <w:rFonts w:ascii="Times New Roman" w:hAnsi="Times New Roman" w:cs="Times New Roman"/>
          <w:sz w:val="24"/>
          <w:szCs w:val="24"/>
        </w:rPr>
        <w:t xml:space="preserve"> д</w:t>
      </w:r>
      <w:r w:rsidR="00293690" w:rsidRPr="0094264E">
        <w:rPr>
          <w:rFonts w:ascii="Times New Roman" w:hAnsi="Times New Roman" w:cs="Times New Roman"/>
          <w:sz w:val="24"/>
          <w:szCs w:val="24"/>
        </w:rPr>
        <w:t>ней</w:t>
      </w:r>
      <w:r w:rsidRPr="0094264E">
        <w:rPr>
          <w:rFonts w:ascii="Times New Roman" w:hAnsi="Times New Roman" w:cs="Times New Roman"/>
          <w:sz w:val="24"/>
          <w:szCs w:val="24"/>
        </w:rPr>
        <w:t xml:space="preserve"> до дня его проведения.</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2. В уведомлении о проведении собрания указываются:</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1) цель собрания;</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2) место проведения собрания;</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3) дата, время начала и окончания собрания;</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4) предполагаемое количество участников собрания;</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5) формы и методы обеспечения организатором собрания общественного порядка, организации медицинской помощи, намерение использовать звукоусиливающие технические средства при проведении собрания;</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 xml:space="preserve">6) фамилия, имя, отчество (последнее-при </w:t>
      </w:r>
      <w:proofErr w:type="gramStart"/>
      <w:r w:rsidRPr="0094264E">
        <w:rPr>
          <w:rFonts w:ascii="Times New Roman" w:hAnsi="Times New Roman" w:cs="Times New Roman"/>
          <w:sz w:val="24"/>
          <w:szCs w:val="24"/>
        </w:rPr>
        <w:t>наличии</w:t>
      </w:r>
      <w:proofErr w:type="gramEnd"/>
      <w:r w:rsidRPr="0094264E">
        <w:rPr>
          <w:rFonts w:ascii="Times New Roman" w:hAnsi="Times New Roman" w:cs="Times New Roman"/>
          <w:sz w:val="24"/>
          <w:szCs w:val="24"/>
        </w:rPr>
        <w:t>) инициатора проекта (представителя инициативной группы), сведения о его месте жительства или пребывания и номер телефона;</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7) фамилии, имена и отчества лиц, уполномоченных инициатором проекта выполнять распорядительные функции по организации и проведению собрания (далее - организатор собрания);</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8) дата подачи уведомления о проведении собрания.</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К уведомлению о проведении собрания граждан прилагаются сведения:</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 xml:space="preserve">о территории </w:t>
      </w:r>
      <w:r w:rsidR="00B477F6" w:rsidRPr="0094264E">
        <w:rPr>
          <w:rFonts w:ascii="Times New Roman" w:hAnsi="Times New Roman" w:cs="Times New Roman"/>
          <w:sz w:val="24"/>
          <w:szCs w:val="24"/>
        </w:rPr>
        <w:t xml:space="preserve">городского поселения </w:t>
      </w:r>
      <w:proofErr w:type="gramStart"/>
      <w:r w:rsidR="00B477F6" w:rsidRPr="0094264E">
        <w:rPr>
          <w:rFonts w:ascii="Times New Roman" w:hAnsi="Times New Roman" w:cs="Times New Roman"/>
          <w:sz w:val="24"/>
          <w:szCs w:val="24"/>
        </w:rPr>
        <w:t>Пионерский</w:t>
      </w:r>
      <w:proofErr w:type="gramEnd"/>
      <w:r w:rsidRPr="0094264E">
        <w:rPr>
          <w:rFonts w:ascii="Times New Roman" w:hAnsi="Times New Roman" w:cs="Times New Roman"/>
          <w:sz w:val="24"/>
          <w:szCs w:val="24"/>
        </w:rPr>
        <w:t xml:space="preserve"> или части территории </w:t>
      </w:r>
      <w:r w:rsidR="00B477F6" w:rsidRPr="0094264E">
        <w:rPr>
          <w:rFonts w:ascii="Times New Roman" w:hAnsi="Times New Roman" w:cs="Times New Roman"/>
          <w:sz w:val="24"/>
          <w:szCs w:val="24"/>
        </w:rPr>
        <w:t>городского поселения Пионерский</w:t>
      </w:r>
      <w:r w:rsidRPr="0094264E">
        <w:rPr>
          <w:rFonts w:ascii="Times New Roman" w:hAnsi="Times New Roman" w:cs="Times New Roman"/>
          <w:sz w:val="24"/>
          <w:szCs w:val="24"/>
        </w:rPr>
        <w:t>, на которой планируется реализация инициативного проекта;</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о форме проведения собрания (</w:t>
      </w:r>
      <w:proofErr w:type="gramStart"/>
      <w:r w:rsidRPr="0094264E">
        <w:rPr>
          <w:rFonts w:ascii="Times New Roman" w:hAnsi="Times New Roman" w:cs="Times New Roman"/>
          <w:sz w:val="24"/>
          <w:szCs w:val="24"/>
        </w:rPr>
        <w:t>очная</w:t>
      </w:r>
      <w:proofErr w:type="gramEnd"/>
      <w:r w:rsidRPr="0094264E">
        <w:rPr>
          <w:rFonts w:ascii="Times New Roman" w:hAnsi="Times New Roman" w:cs="Times New Roman"/>
          <w:sz w:val="24"/>
          <w:szCs w:val="24"/>
        </w:rPr>
        <w:t>, очная с дистанционным участием граждан);</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 xml:space="preserve">об адресе в информационно - телекоммуникационной сети </w:t>
      </w:r>
      <w:r w:rsidR="00B477F6" w:rsidRPr="0094264E">
        <w:rPr>
          <w:rFonts w:ascii="Times New Roman" w:hAnsi="Times New Roman" w:cs="Times New Roman"/>
          <w:sz w:val="24"/>
          <w:szCs w:val="24"/>
        </w:rPr>
        <w:t>«</w:t>
      </w:r>
      <w:r w:rsidRPr="0094264E">
        <w:rPr>
          <w:rFonts w:ascii="Times New Roman" w:hAnsi="Times New Roman" w:cs="Times New Roman"/>
          <w:sz w:val="24"/>
          <w:szCs w:val="24"/>
        </w:rPr>
        <w:t>Интернет</w:t>
      </w:r>
      <w:r w:rsidR="00B477F6" w:rsidRPr="0094264E">
        <w:rPr>
          <w:rFonts w:ascii="Times New Roman" w:hAnsi="Times New Roman" w:cs="Times New Roman"/>
          <w:sz w:val="24"/>
          <w:szCs w:val="24"/>
        </w:rPr>
        <w:t>»</w:t>
      </w:r>
      <w:r w:rsidRPr="0094264E">
        <w:rPr>
          <w:rFonts w:ascii="Times New Roman" w:hAnsi="Times New Roman" w:cs="Times New Roman"/>
          <w:sz w:val="24"/>
          <w:szCs w:val="24"/>
        </w:rPr>
        <w:t xml:space="preserve"> для доступа к информационным технологиям для дистанционного участия граждан.</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3. Уведомление о проведении собрания подписывается инициатором проекта (представителем инициативной группы).</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 xml:space="preserve">4. Решение о назначении собрания принимается </w:t>
      </w:r>
      <w:r w:rsidR="00293690" w:rsidRPr="0094264E">
        <w:rPr>
          <w:rFonts w:ascii="Times New Roman" w:hAnsi="Times New Roman" w:cs="Times New Roman"/>
          <w:sz w:val="24"/>
          <w:szCs w:val="24"/>
        </w:rPr>
        <w:t>главой</w:t>
      </w:r>
      <w:r w:rsidR="00B477F6" w:rsidRPr="0094264E">
        <w:rPr>
          <w:rFonts w:ascii="Times New Roman" w:hAnsi="Times New Roman" w:cs="Times New Roman"/>
          <w:sz w:val="24"/>
          <w:szCs w:val="24"/>
        </w:rPr>
        <w:t xml:space="preserve"> городского поселения </w:t>
      </w:r>
      <w:proofErr w:type="gramStart"/>
      <w:r w:rsidR="00B477F6" w:rsidRPr="0094264E">
        <w:rPr>
          <w:rFonts w:ascii="Times New Roman" w:hAnsi="Times New Roman" w:cs="Times New Roman"/>
          <w:sz w:val="24"/>
          <w:szCs w:val="24"/>
        </w:rPr>
        <w:t>Пионерский</w:t>
      </w:r>
      <w:proofErr w:type="gramEnd"/>
      <w:r w:rsidRPr="0094264E">
        <w:rPr>
          <w:rFonts w:ascii="Times New Roman" w:hAnsi="Times New Roman" w:cs="Times New Roman"/>
          <w:sz w:val="24"/>
          <w:szCs w:val="24"/>
        </w:rPr>
        <w:t xml:space="preserve"> в течение </w:t>
      </w:r>
      <w:r w:rsidR="00293690" w:rsidRPr="0094264E">
        <w:rPr>
          <w:rFonts w:ascii="Times New Roman" w:hAnsi="Times New Roman" w:cs="Times New Roman"/>
          <w:sz w:val="24"/>
          <w:szCs w:val="24"/>
        </w:rPr>
        <w:t>5</w:t>
      </w:r>
      <w:r w:rsidRPr="0094264E">
        <w:rPr>
          <w:rFonts w:ascii="Times New Roman" w:hAnsi="Times New Roman" w:cs="Times New Roman"/>
          <w:sz w:val="24"/>
          <w:szCs w:val="24"/>
        </w:rPr>
        <w:t xml:space="preserve"> дней со дня поступления </w:t>
      </w:r>
      <w:r w:rsidR="00293690" w:rsidRPr="0094264E">
        <w:rPr>
          <w:rFonts w:ascii="Times New Roman" w:hAnsi="Times New Roman" w:cs="Times New Roman"/>
          <w:sz w:val="24"/>
          <w:szCs w:val="24"/>
        </w:rPr>
        <w:t>у</w:t>
      </w:r>
      <w:r w:rsidRPr="0094264E">
        <w:rPr>
          <w:rFonts w:ascii="Times New Roman" w:hAnsi="Times New Roman" w:cs="Times New Roman"/>
          <w:sz w:val="24"/>
          <w:szCs w:val="24"/>
        </w:rPr>
        <w:t>ведомления о проведении собрания.</w:t>
      </w:r>
    </w:p>
    <w:p w:rsidR="009A237F" w:rsidRPr="0094264E"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 xml:space="preserve">5. В </w:t>
      </w:r>
      <w:r w:rsidR="00293690" w:rsidRPr="0094264E">
        <w:rPr>
          <w:rFonts w:ascii="Times New Roman" w:hAnsi="Times New Roman" w:cs="Times New Roman"/>
          <w:sz w:val="24"/>
          <w:szCs w:val="24"/>
        </w:rPr>
        <w:t>постановлении главы</w:t>
      </w:r>
      <w:r w:rsidR="00B477F6" w:rsidRPr="0094264E">
        <w:rPr>
          <w:rFonts w:ascii="Times New Roman" w:hAnsi="Times New Roman" w:cs="Times New Roman"/>
          <w:sz w:val="24"/>
          <w:szCs w:val="24"/>
        </w:rPr>
        <w:t xml:space="preserve"> городского поселения Пионерский</w:t>
      </w:r>
      <w:r w:rsidRPr="0094264E">
        <w:rPr>
          <w:rFonts w:ascii="Times New Roman" w:hAnsi="Times New Roman" w:cs="Times New Roman"/>
          <w:sz w:val="24"/>
          <w:szCs w:val="24"/>
        </w:rPr>
        <w:t xml:space="preserve"> о проведении собрания устанавливается дата, время, место проведения, форма проведения собрания, вопросы, выносимые на рассмотрение, а также устанавливаются ответственные лица (не более 3 человек) за подготовку и проведение собрания.</w:t>
      </w:r>
    </w:p>
    <w:p w:rsidR="009A237F" w:rsidRPr="00AA4D78" w:rsidRDefault="009A237F" w:rsidP="009A237F">
      <w:pPr>
        <w:pStyle w:val="FORMATTEXT"/>
        <w:ind w:firstLine="568"/>
        <w:jc w:val="both"/>
        <w:rPr>
          <w:rFonts w:ascii="Times New Roman" w:hAnsi="Times New Roman" w:cs="Times New Roman"/>
          <w:sz w:val="24"/>
          <w:szCs w:val="24"/>
        </w:rPr>
      </w:pPr>
      <w:r w:rsidRPr="0094264E">
        <w:rPr>
          <w:rFonts w:ascii="Times New Roman" w:hAnsi="Times New Roman" w:cs="Times New Roman"/>
          <w:sz w:val="24"/>
          <w:szCs w:val="24"/>
        </w:rPr>
        <w:t xml:space="preserve">6. </w:t>
      </w:r>
      <w:r w:rsidR="00293690" w:rsidRPr="0094264E">
        <w:rPr>
          <w:rFonts w:ascii="Times New Roman" w:hAnsi="Times New Roman" w:cs="Times New Roman"/>
          <w:sz w:val="24"/>
          <w:szCs w:val="24"/>
        </w:rPr>
        <w:t>Постановление главы</w:t>
      </w:r>
      <w:r w:rsidR="00853ACA" w:rsidRPr="0094264E">
        <w:rPr>
          <w:rFonts w:ascii="Times New Roman" w:hAnsi="Times New Roman" w:cs="Times New Roman"/>
          <w:sz w:val="24"/>
          <w:szCs w:val="24"/>
        </w:rPr>
        <w:t xml:space="preserve"> городского поселения Пионерский</w:t>
      </w:r>
      <w:r w:rsidRPr="0094264E">
        <w:rPr>
          <w:rFonts w:ascii="Times New Roman" w:hAnsi="Times New Roman" w:cs="Times New Roman"/>
          <w:sz w:val="24"/>
          <w:szCs w:val="24"/>
        </w:rPr>
        <w:t xml:space="preserve"> о проведении собрания принимается не </w:t>
      </w:r>
      <w:proofErr w:type="gramStart"/>
      <w:r w:rsidRPr="0094264E">
        <w:rPr>
          <w:rFonts w:ascii="Times New Roman" w:hAnsi="Times New Roman" w:cs="Times New Roman"/>
          <w:sz w:val="24"/>
          <w:szCs w:val="24"/>
        </w:rPr>
        <w:t>позднее</w:t>
      </w:r>
      <w:proofErr w:type="gramEnd"/>
      <w:r w:rsidRPr="0094264E">
        <w:rPr>
          <w:rFonts w:ascii="Times New Roman" w:hAnsi="Times New Roman" w:cs="Times New Roman"/>
          <w:sz w:val="24"/>
          <w:szCs w:val="24"/>
        </w:rPr>
        <w:t xml:space="preserve"> чем за </w:t>
      </w:r>
      <w:r w:rsidR="00293690" w:rsidRPr="0094264E">
        <w:rPr>
          <w:rFonts w:ascii="Times New Roman" w:hAnsi="Times New Roman" w:cs="Times New Roman"/>
          <w:sz w:val="24"/>
          <w:szCs w:val="24"/>
        </w:rPr>
        <w:t>5</w:t>
      </w:r>
      <w:r w:rsidRPr="0094264E">
        <w:rPr>
          <w:rFonts w:ascii="Times New Roman" w:hAnsi="Times New Roman" w:cs="Times New Roman"/>
          <w:sz w:val="24"/>
          <w:szCs w:val="24"/>
        </w:rPr>
        <w:t xml:space="preserve"> дней до дня проведения собрания</w:t>
      </w:r>
      <w:r w:rsidRPr="00AA4D78">
        <w:rPr>
          <w:rFonts w:ascii="Times New Roman" w:hAnsi="Times New Roman" w:cs="Times New Roman"/>
          <w:sz w:val="24"/>
          <w:szCs w:val="24"/>
        </w:rPr>
        <w:t xml:space="preserve"> и доводится </w:t>
      </w:r>
      <w:r w:rsidR="00853ACA"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дминистрацией </w:t>
      </w:r>
      <w:r w:rsidR="00853ACA" w:rsidRPr="00AA4D78">
        <w:rPr>
          <w:rFonts w:ascii="Times New Roman" w:hAnsi="Times New Roman" w:cs="Times New Roman"/>
          <w:sz w:val="24"/>
          <w:szCs w:val="24"/>
        </w:rPr>
        <w:t xml:space="preserve">поселения </w:t>
      </w:r>
      <w:r w:rsidRPr="00AA4D78">
        <w:rPr>
          <w:rFonts w:ascii="Times New Roman" w:hAnsi="Times New Roman" w:cs="Times New Roman"/>
          <w:sz w:val="24"/>
          <w:szCs w:val="24"/>
        </w:rPr>
        <w:t>до жителей через средства массовой информации, информационные стенды,  а также иными общедоступными способами в течение 5 дней с момента принятия решения.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7. С целью оказания инициатору проекта консультационной помощи по порядку обсуждения инициативных проектов на собрании, конференции граждан, внесения инициативных проектов в </w:t>
      </w:r>
      <w:r w:rsidR="00853ACA"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дминистрацию </w:t>
      </w:r>
      <w:r w:rsidR="00853ACA" w:rsidRPr="00AA4D78">
        <w:rPr>
          <w:rFonts w:ascii="Times New Roman" w:hAnsi="Times New Roman" w:cs="Times New Roman"/>
          <w:sz w:val="24"/>
          <w:szCs w:val="24"/>
        </w:rPr>
        <w:t>поселения</w:t>
      </w:r>
      <w:r w:rsidRPr="00AA4D78">
        <w:rPr>
          <w:rFonts w:ascii="Times New Roman" w:hAnsi="Times New Roman" w:cs="Times New Roman"/>
          <w:sz w:val="24"/>
          <w:szCs w:val="24"/>
        </w:rPr>
        <w:t xml:space="preserve"> инициатор проекта одновременно с </w:t>
      </w:r>
      <w:r w:rsidRPr="00AA4D78">
        <w:rPr>
          <w:rFonts w:ascii="Times New Roman" w:hAnsi="Times New Roman" w:cs="Times New Roman"/>
          <w:sz w:val="24"/>
          <w:szCs w:val="24"/>
        </w:rPr>
        <w:lastRenderedPageBreak/>
        <w:t xml:space="preserve">направлением </w:t>
      </w:r>
      <w:r w:rsidR="00293690" w:rsidRPr="00AA4D78">
        <w:rPr>
          <w:rFonts w:ascii="Times New Roman" w:hAnsi="Times New Roman" w:cs="Times New Roman"/>
          <w:sz w:val="24"/>
          <w:szCs w:val="24"/>
        </w:rPr>
        <w:t>главе</w:t>
      </w:r>
      <w:r w:rsidR="00853ACA" w:rsidRPr="00AA4D78">
        <w:rPr>
          <w:rFonts w:ascii="Times New Roman" w:hAnsi="Times New Roman" w:cs="Times New Roman"/>
          <w:sz w:val="24"/>
          <w:szCs w:val="24"/>
        </w:rPr>
        <w:t xml:space="preserve"> городского поселения Пионерский</w:t>
      </w:r>
      <w:r w:rsidRPr="00AA4D78">
        <w:rPr>
          <w:rFonts w:ascii="Times New Roman" w:hAnsi="Times New Roman" w:cs="Times New Roman"/>
          <w:sz w:val="24"/>
          <w:szCs w:val="24"/>
        </w:rPr>
        <w:t xml:space="preserve"> уведомления о проведении собрания направляет в </w:t>
      </w:r>
      <w:r w:rsidR="000D7C1C" w:rsidRPr="00AA4D78">
        <w:rPr>
          <w:rFonts w:ascii="Times New Roman" w:hAnsi="Times New Roman" w:cs="Times New Roman"/>
          <w:sz w:val="24"/>
          <w:szCs w:val="24"/>
        </w:rPr>
        <w:t xml:space="preserve">Администрацию поселения </w:t>
      </w:r>
      <w:r w:rsidRPr="00AA4D78">
        <w:rPr>
          <w:rFonts w:ascii="Times New Roman" w:hAnsi="Times New Roman" w:cs="Times New Roman"/>
          <w:sz w:val="24"/>
          <w:szCs w:val="24"/>
        </w:rPr>
        <w:t xml:space="preserve">проект инициативного проекта, составленный по форме согласно </w:t>
      </w:r>
      <w:r w:rsidRPr="00AA4D78">
        <w:rPr>
          <w:rFonts w:ascii="Times New Roman" w:hAnsi="Times New Roman" w:cs="Times New Roman"/>
          <w:sz w:val="24"/>
          <w:szCs w:val="24"/>
        </w:rPr>
        <w:fldChar w:fldCharType="begin"/>
      </w:r>
      <w:r w:rsidRPr="00AA4D78">
        <w:rPr>
          <w:rFonts w:ascii="Times New Roman" w:hAnsi="Times New Roman" w:cs="Times New Roman"/>
          <w:sz w:val="24"/>
          <w:szCs w:val="24"/>
        </w:rPr>
        <w:instrText xml:space="preserve"> HYPERLINK "kodeks://link/d?nd=574740564&amp;point=mark=00000000000000000000000000000000000000000000000002QEI6HQ"\o"’’Об утверждении Порядка выдвижения, внесения, обсуждения, рассмотрения инициативных проектов, а также ...’’</w:instrTex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instrText>Решение Думы Сургутского района Ханты-Мансийского автономного округа - Югры от 21.05.2021 N 1130-нпа</w:instrTex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instrText>Статус: Действующая редакция документа"</w:instrText>
      </w:r>
      <w:r w:rsidRPr="00AA4D78">
        <w:rPr>
          <w:rFonts w:ascii="Times New Roman" w:hAnsi="Times New Roman" w:cs="Times New Roman"/>
          <w:sz w:val="24"/>
          <w:szCs w:val="24"/>
        </w:rPr>
        <w:fldChar w:fldCharType="separate"/>
      </w:r>
      <w:r w:rsidRPr="00AA4D78">
        <w:rPr>
          <w:rFonts w:ascii="Times New Roman" w:hAnsi="Times New Roman" w:cs="Times New Roman"/>
          <w:sz w:val="24"/>
          <w:szCs w:val="24"/>
          <w:u w:val="single"/>
        </w:rPr>
        <w:t>приложению 1</w:t>
      </w:r>
      <w:r w:rsidRPr="00AA4D78">
        <w:rPr>
          <w:rFonts w:ascii="Times New Roman" w:hAnsi="Times New Roman" w:cs="Times New Roman"/>
          <w:sz w:val="24"/>
          <w:szCs w:val="24"/>
        </w:rPr>
        <w:fldChar w:fldCharType="end"/>
      </w:r>
      <w:r w:rsidRPr="00AA4D78">
        <w:rPr>
          <w:rFonts w:ascii="Times New Roman" w:hAnsi="Times New Roman" w:cs="Times New Roman"/>
          <w:sz w:val="24"/>
          <w:szCs w:val="24"/>
        </w:rPr>
        <w:t xml:space="preserve"> к настоящему Порядку.</w:t>
      </w:r>
    </w:p>
    <w:p w:rsidR="009A237F" w:rsidRPr="00AA4D78" w:rsidRDefault="009A237F" w:rsidP="009A237F">
      <w:pPr>
        <w:pStyle w:val="FORMATTEXT"/>
        <w:ind w:firstLine="568"/>
        <w:jc w:val="both"/>
        <w:rPr>
          <w:rFonts w:ascii="Times New Roman" w:hAnsi="Times New Roman" w:cs="Times New Roman"/>
          <w:sz w:val="24"/>
          <w:szCs w:val="24"/>
        </w:rPr>
      </w:pP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Статья 9. Порядок проведения собрания </w:t>
      </w:r>
    </w:p>
    <w:p w:rsidR="00853ACA" w:rsidRPr="00AA4D78" w:rsidRDefault="00853ACA" w:rsidP="009A237F">
      <w:pPr>
        <w:pStyle w:val="FORMATTEXT"/>
        <w:ind w:firstLine="568"/>
        <w:jc w:val="both"/>
        <w:rPr>
          <w:rFonts w:ascii="Times New Roman" w:hAnsi="Times New Roman" w:cs="Times New Roman"/>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 До начала собрания инициатор проекта обеспечивает фиксацию количественного состава граждан, присутствующих на собрании.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3. Собрание открывается инициатором проекта (представителем инициативной группы). Для ведения собрания избираются председатель и секретарь.</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4.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В случае принятия инициатором проекта решения о выявлении мнения граждан по вопросу о поддержке инициативного проекта путём сбора подписей, председатель собрания информирует участников собрания о результатах сбора подписей в поддержку инициативного проекта.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5. 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6. В протоколе собрания указываются: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 дата, место, время проведения собрания;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число граждан, принявших участие в собрании;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3) сведения о председателе и секретаре собрания;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4) повестка дня собрания, содержание выступлений;</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5) результаты голосования;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6) информация о количестве собранных подписей, в том числе в поддержку инициативного проекта (в случае принятия инициатором проекта решения о выявлении мнения граждан по вопросу о поддержке инициативного проекта путём сбора подписей);</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7) принятые решения по вопросам повестки дня, в том числе:</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о соответствии инициативного проекта интересам жителей </w:t>
      </w:r>
      <w:r w:rsidR="00853ACA" w:rsidRPr="00AA4D78">
        <w:rPr>
          <w:rFonts w:ascii="Times New Roman" w:hAnsi="Times New Roman" w:cs="Times New Roman"/>
          <w:sz w:val="24"/>
          <w:szCs w:val="24"/>
        </w:rPr>
        <w:t>городского поселения Пионерский</w:t>
      </w:r>
      <w:r w:rsidRPr="00AA4D78">
        <w:rPr>
          <w:rFonts w:ascii="Times New Roman" w:hAnsi="Times New Roman" w:cs="Times New Roman"/>
          <w:sz w:val="24"/>
          <w:szCs w:val="24"/>
        </w:rPr>
        <w:t xml:space="preserve"> или его части, на которой планируется реализация инициативного проекта;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о целесообразности реализации инициативного проекта;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о поддержке инициативного проекта.</w:t>
      </w:r>
    </w:p>
    <w:p w:rsidR="009A237F" w:rsidRPr="00AA4D78" w:rsidRDefault="009A237F" w:rsidP="009A237F">
      <w:pPr>
        <w:pStyle w:val="FORMATTEXT"/>
        <w:ind w:firstLine="568"/>
        <w:jc w:val="both"/>
        <w:rPr>
          <w:rFonts w:ascii="Times New Roman" w:hAnsi="Times New Roman" w:cs="Times New Roman"/>
          <w:sz w:val="24"/>
          <w:szCs w:val="24"/>
        </w:rPr>
      </w:pP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Статья 10. Проведение конференции граждан </w:t>
      </w:r>
    </w:p>
    <w:p w:rsidR="00853ACA" w:rsidRPr="00AA4D78" w:rsidRDefault="00853ACA" w:rsidP="009A237F">
      <w:pPr>
        <w:pStyle w:val="FORMATTEXT"/>
        <w:ind w:firstLine="568"/>
        <w:jc w:val="both"/>
        <w:rPr>
          <w:rFonts w:ascii="Times New Roman" w:hAnsi="Times New Roman" w:cs="Times New Roman"/>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1. В случаях, предусмотренных решением </w:t>
      </w:r>
      <w:r w:rsidR="00853ACA" w:rsidRPr="00AA4D78">
        <w:rPr>
          <w:rFonts w:ascii="Times New Roman" w:hAnsi="Times New Roman" w:cs="Times New Roman"/>
          <w:sz w:val="24"/>
          <w:szCs w:val="24"/>
        </w:rPr>
        <w:t xml:space="preserve">Совета депутатов городского поселения </w:t>
      </w:r>
      <w:proofErr w:type="gramStart"/>
      <w:r w:rsidR="00853ACA" w:rsidRPr="00AA4D78">
        <w:rPr>
          <w:rFonts w:ascii="Times New Roman" w:hAnsi="Times New Roman" w:cs="Times New Roman"/>
          <w:sz w:val="24"/>
          <w:szCs w:val="24"/>
        </w:rPr>
        <w:t>Пионерский</w:t>
      </w:r>
      <w:proofErr w:type="gramEnd"/>
      <w:r w:rsidRPr="00AA4D78">
        <w:rPr>
          <w:rFonts w:ascii="Times New Roman" w:hAnsi="Times New Roman" w:cs="Times New Roman"/>
          <w:sz w:val="24"/>
          <w:szCs w:val="24"/>
        </w:rPr>
        <w:t>, полномочия собрания могут осуществляться конференцией граждан.</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2. Порядок назначения и проведения конференций граждан в целях рассмотрения и обсуждения вопросов внесения инициативных проектов определяется </w:t>
      </w:r>
      <w:proofErr w:type="spellStart"/>
      <w:r w:rsidR="00924DC9" w:rsidRPr="00AA4D78">
        <w:rPr>
          <w:rFonts w:ascii="Times New Roman" w:hAnsi="Times New Roman" w:cs="Times New Roman"/>
          <w:sz w:val="24"/>
          <w:szCs w:val="24"/>
        </w:rPr>
        <w:t>Порядоком</w:t>
      </w:r>
      <w:proofErr w:type="spellEnd"/>
      <w:r w:rsidR="00924DC9" w:rsidRPr="00AA4D78">
        <w:rPr>
          <w:rFonts w:ascii="Times New Roman" w:hAnsi="Times New Roman" w:cs="Times New Roman"/>
          <w:sz w:val="24"/>
          <w:szCs w:val="24"/>
        </w:rPr>
        <w:t xml:space="preserve"> назначения и проведения конференции граждан (собрания делегатов), избрания делегатов на территории городского поселения Пионерский</w:t>
      </w:r>
      <w:r w:rsidRPr="00AA4D78">
        <w:rPr>
          <w:rFonts w:ascii="Times New Roman" w:hAnsi="Times New Roman" w:cs="Times New Roman"/>
          <w:sz w:val="24"/>
          <w:szCs w:val="24"/>
        </w:rPr>
        <w:t>, утверждённым р</w:t>
      </w:r>
      <w:r w:rsidR="00853ACA" w:rsidRPr="00AA4D78">
        <w:rPr>
          <w:rFonts w:ascii="Times New Roman" w:hAnsi="Times New Roman" w:cs="Times New Roman"/>
          <w:sz w:val="24"/>
          <w:szCs w:val="24"/>
        </w:rPr>
        <w:t>ешением Совета депутатов городского поселения Пионерский.</w:t>
      </w:r>
    </w:p>
    <w:p w:rsidR="009A237F" w:rsidRPr="00AA4D78" w:rsidRDefault="009A237F" w:rsidP="009A237F">
      <w:pPr>
        <w:pStyle w:val="FORMATTEXT"/>
        <w:ind w:firstLine="568"/>
        <w:jc w:val="both"/>
        <w:rPr>
          <w:rFonts w:ascii="Times New Roman" w:hAnsi="Times New Roman" w:cs="Times New Roman"/>
          <w:sz w:val="24"/>
          <w:szCs w:val="24"/>
        </w:rPr>
      </w:pP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Статья 11. Выявление мнения граждан путём сбора подписей граждан </w:t>
      </w:r>
    </w:p>
    <w:p w:rsidR="00853ACA" w:rsidRPr="00AA4D78" w:rsidRDefault="00853ACA" w:rsidP="009A237F">
      <w:pPr>
        <w:pStyle w:val="FORMATTEXT"/>
        <w:ind w:firstLine="568"/>
        <w:jc w:val="both"/>
        <w:rPr>
          <w:rFonts w:ascii="Times New Roman" w:hAnsi="Times New Roman" w:cs="Times New Roman"/>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 Сбор подписей граждан по вопросу о поддержке инициативного проекта (далее - сбор подписей) осуществляется инициатором проекта (представителем инициативной группы).</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lastRenderedPageBreak/>
        <w:t>Сбор подписей может быть осуществлен лицом или лицами, уполномоченными инициатором проекта осуществлять сбор подписей (далее - организатор сбора подписей).</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Сбор подписей осуществляется посредством их внесения в подписной лист.</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В подписном листе указывается инициативный проект, в поддержку которого осуще</w:t>
      </w:r>
      <w:r w:rsidR="00853ACA" w:rsidRPr="00AA4D78">
        <w:rPr>
          <w:rFonts w:ascii="Times New Roman" w:hAnsi="Times New Roman" w:cs="Times New Roman"/>
          <w:sz w:val="24"/>
          <w:szCs w:val="24"/>
        </w:rPr>
        <w:t xml:space="preserve">ствляется сбор подписей, </w:t>
      </w:r>
      <w:r w:rsidR="00293690" w:rsidRPr="00AA4D78">
        <w:rPr>
          <w:rFonts w:ascii="Times New Roman" w:hAnsi="Times New Roman" w:cs="Times New Roman"/>
          <w:sz w:val="24"/>
          <w:szCs w:val="24"/>
        </w:rPr>
        <w:t>фамилия</w:t>
      </w:r>
      <w:r w:rsidR="0045524B" w:rsidRPr="00AA4D78">
        <w:rPr>
          <w:rFonts w:ascii="Times New Roman" w:hAnsi="Times New Roman" w:cs="Times New Roman"/>
          <w:sz w:val="24"/>
          <w:szCs w:val="24"/>
        </w:rPr>
        <w:t xml:space="preserve"> и инициалы г</w:t>
      </w:r>
      <w:r w:rsidR="00293690" w:rsidRPr="00AA4D78">
        <w:rPr>
          <w:rFonts w:ascii="Times New Roman" w:hAnsi="Times New Roman" w:cs="Times New Roman"/>
          <w:sz w:val="24"/>
          <w:szCs w:val="24"/>
        </w:rPr>
        <w:t xml:space="preserve">ражданина, </w:t>
      </w:r>
      <w:r w:rsidR="00853ACA" w:rsidRPr="00AA4D78">
        <w:rPr>
          <w:rFonts w:ascii="Times New Roman" w:hAnsi="Times New Roman" w:cs="Times New Roman"/>
          <w:sz w:val="24"/>
          <w:szCs w:val="24"/>
        </w:rPr>
        <w:t>графы «</w:t>
      </w:r>
      <w:r w:rsidRPr="00AA4D78">
        <w:rPr>
          <w:rFonts w:ascii="Times New Roman" w:hAnsi="Times New Roman" w:cs="Times New Roman"/>
          <w:sz w:val="24"/>
          <w:szCs w:val="24"/>
        </w:rPr>
        <w:t>за</w:t>
      </w:r>
      <w:r w:rsidR="00853ACA" w:rsidRPr="00AA4D78">
        <w:rPr>
          <w:rFonts w:ascii="Times New Roman" w:hAnsi="Times New Roman" w:cs="Times New Roman"/>
          <w:sz w:val="24"/>
          <w:szCs w:val="24"/>
        </w:rPr>
        <w:t>», «</w:t>
      </w:r>
      <w:r w:rsidRPr="00AA4D78">
        <w:rPr>
          <w:rFonts w:ascii="Times New Roman" w:hAnsi="Times New Roman" w:cs="Times New Roman"/>
          <w:sz w:val="24"/>
          <w:szCs w:val="24"/>
        </w:rPr>
        <w:t>против</w:t>
      </w:r>
      <w:r w:rsidR="00853ACA" w:rsidRPr="00AA4D78">
        <w:rPr>
          <w:rFonts w:ascii="Times New Roman" w:hAnsi="Times New Roman" w:cs="Times New Roman"/>
          <w:sz w:val="24"/>
          <w:szCs w:val="24"/>
        </w:rPr>
        <w:t>»</w:t>
      </w:r>
      <w:r w:rsidRPr="00AA4D78">
        <w:rPr>
          <w:rFonts w:ascii="Times New Roman" w:hAnsi="Times New Roman" w:cs="Times New Roman"/>
          <w:sz w:val="24"/>
          <w:szCs w:val="24"/>
        </w:rPr>
        <w:t xml:space="preserve">. Подпись жителя вносится напротив графы </w:t>
      </w:r>
      <w:r w:rsidR="00853ACA" w:rsidRPr="00AA4D78">
        <w:rPr>
          <w:rFonts w:ascii="Times New Roman" w:hAnsi="Times New Roman" w:cs="Times New Roman"/>
          <w:sz w:val="24"/>
          <w:szCs w:val="24"/>
        </w:rPr>
        <w:t>«</w:t>
      </w:r>
      <w:r w:rsidRPr="00AA4D78">
        <w:rPr>
          <w:rFonts w:ascii="Times New Roman" w:hAnsi="Times New Roman" w:cs="Times New Roman"/>
          <w:sz w:val="24"/>
          <w:szCs w:val="24"/>
        </w:rPr>
        <w:t>за</w:t>
      </w:r>
      <w:r w:rsidR="00853ACA" w:rsidRPr="00AA4D78">
        <w:rPr>
          <w:rFonts w:ascii="Times New Roman" w:hAnsi="Times New Roman" w:cs="Times New Roman"/>
          <w:sz w:val="24"/>
          <w:szCs w:val="24"/>
        </w:rPr>
        <w:t>»</w:t>
      </w:r>
      <w:r w:rsidRPr="00AA4D78">
        <w:rPr>
          <w:rFonts w:ascii="Times New Roman" w:hAnsi="Times New Roman" w:cs="Times New Roman"/>
          <w:sz w:val="24"/>
          <w:szCs w:val="24"/>
        </w:rPr>
        <w:t xml:space="preserve"> или </w:t>
      </w:r>
      <w:r w:rsidR="00853ACA" w:rsidRPr="00AA4D78">
        <w:rPr>
          <w:rFonts w:ascii="Times New Roman" w:hAnsi="Times New Roman" w:cs="Times New Roman"/>
          <w:sz w:val="24"/>
          <w:szCs w:val="24"/>
        </w:rPr>
        <w:t>«</w:t>
      </w:r>
      <w:r w:rsidRPr="00AA4D78">
        <w:rPr>
          <w:rFonts w:ascii="Times New Roman" w:hAnsi="Times New Roman" w:cs="Times New Roman"/>
          <w:sz w:val="24"/>
          <w:szCs w:val="24"/>
        </w:rPr>
        <w:t>против</w:t>
      </w:r>
      <w:r w:rsidR="00853ACA" w:rsidRPr="00AA4D78">
        <w:rPr>
          <w:rFonts w:ascii="Times New Roman" w:hAnsi="Times New Roman" w:cs="Times New Roman"/>
          <w:sz w:val="24"/>
          <w:szCs w:val="24"/>
        </w:rPr>
        <w:t>»</w:t>
      </w:r>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В подписные листы вносятся подписи граждан, достигших </w:t>
      </w:r>
      <w:r w:rsidR="00293690" w:rsidRPr="00AA4D78">
        <w:rPr>
          <w:rFonts w:ascii="Times New Roman" w:hAnsi="Times New Roman" w:cs="Times New Roman"/>
          <w:sz w:val="24"/>
          <w:szCs w:val="24"/>
        </w:rPr>
        <w:t>четырна</w:t>
      </w:r>
      <w:r w:rsidRPr="00AA4D78">
        <w:rPr>
          <w:rFonts w:ascii="Times New Roman" w:hAnsi="Times New Roman" w:cs="Times New Roman"/>
          <w:sz w:val="24"/>
          <w:szCs w:val="24"/>
        </w:rPr>
        <w:t xml:space="preserve">дцатилетнего возраста и проживающих на территории </w:t>
      </w:r>
      <w:r w:rsidR="00853ACA" w:rsidRPr="00AA4D78">
        <w:rPr>
          <w:rFonts w:ascii="Times New Roman" w:hAnsi="Times New Roman" w:cs="Times New Roman"/>
          <w:sz w:val="24"/>
          <w:szCs w:val="24"/>
        </w:rPr>
        <w:t xml:space="preserve">городского поселения </w:t>
      </w:r>
      <w:proofErr w:type="gramStart"/>
      <w:r w:rsidR="00853ACA" w:rsidRPr="00AA4D78">
        <w:rPr>
          <w:rFonts w:ascii="Times New Roman" w:hAnsi="Times New Roman" w:cs="Times New Roman"/>
          <w:sz w:val="24"/>
          <w:szCs w:val="24"/>
        </w:rPr>
        <w:t>Пионерский</w:t>
      </w:r>
      <w:proofErr w:type="gramEnd"/>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Каждый подписной лист должен быть заверен подписью инициатора проекта (представителя инициативной группы) либо организатора сбора подписей. При </w:t>
      </w:r>
      <w:proofErr w:type="gramStart"/>
      <w:r w:rsidRPr="00AA4D78">
        <w:rPr>
          <w:rFonts w:ascii="Times New Roman" w:hAnsi="Times New Roman" w:cs="Times New Roman"/>
          <w:sz w:val="24"/>
          <w:szCs w:val="24"/>
        </w:rPr>
        <w:t>заверении</w:t>
      </w:r>
      <w:proofErr w:type="gramEnd"/>
      <w:r w:rsidRPr="00AA4D78">
        <w:rPr>
          <w:rFonts w:ascii="Times New Roman" w:hAnsi="Times New Roman" w:cs="Times New Roman"/>
          <w:sz w:val="24"/>
          <w:szCs w:val="24"/>
        </w:rPr>
        <w:t xml:space="preserve"> подписного листа инициатор проекта (представитель инициативной группы) либо организатор сбора подписей собственноручно указывает свои фамилию, имя и отчество (последнее - при наличии), а также ставит свою подпись и дату ее внесения.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3. После окончания сбора подписей инициатором проекта подсчитывается количество подписей и составляется протокол об итогах сбора подписей граждан, в котором указывается наименование инициативного проекта, количество подписных листов, количество собранных подписей и количество подписей, собранных в поддержку инициативного проекта.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Протокол об итогах сбора подписей граждан подписывается инициатором проекта (представителем инициативной группы).</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4. Информация об осуществлении сбора подписей в поддержку инициативного проекта и количестве подписей, собранных в его поддержку, указывается в протоколе собрания.</w:t>
      </w:r>
    </w:p>
    <w:p w:rsidR="009A237F" w:rsidRPr="00AA4D78" w:rsidRDefault="009A237F" w:rsidP="009A237F">
      <w:pPr>
        <w:pStyle w:val="HEADERTEXT0"/>
        <w:rPr>
          <w:rFonts w:ascii="Times New Roman" w:hAnsi="Times New Roman" w:cs="Times New Roman"/>
          <w:b/>
          <w:bCs/>
          <w:color w:val="auto"/>
          <w:sz w:val="24"/>
          <w:szCs w:val="24"/>
        </w:rPr>
      </w:pP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Статья 12. Порядок вн</w:t>
      </w:r>
      <w:r w:rsidR="00853ACA" w:rsidRPr="00AA4D78">
        <w:rPr>
          <w:rFonts w:ascii="Times New Roman" w:hAnsi="Times New Roman" w:cs="Times New Roman"/>
          <w:b/>
          <w:bCs/>
          <w:color w:val="auto"/>
          <w:sz w:val="24"/>
          <w:szCs w:val="24"/>
        </w:rPr>
        <w:t>есения инициативных проектов в А</w:t>
      </w:r>
      <w:r w:rsidRPr="00AA4D78">
        <w:rPr>
          <w:rFonts w:ascii="Times New Roman" w:hAnsi="Times New Roman" w:cs="Times New Roman"/>
          <w:b/>
          <w:bCs/>
          <w:color w:val="auto"/>
          <w:sz w:val="24"/>
          <w:szCs w:val="24"/>
        </w:rPr>
        <w:t xml:space="preserve">дминистрацию </w:t>
      </w:r>
      <w:r w:rsidR="00853ACA" w:rsidRPr="00AA4D78">
        <w:rPr>
          <w:rFonts w:ascii="Times New Roman" w:hAnsi="Times New Roman" w:cs="Times New Roman"/>
          <w:b/>
          <w:bCs/>
          <w:color w:val="auto"/>
          <w:sz w:val="24"/>
          <w:szCs w:val="24"/>
        </w:rPr>
        <w:t>поселения</w:t>
      </w:r>
    </w:p>
    <w:p w:rsidR="00853ACA" w:rsidRPr="00AA4D78" w:rsidRDefault="00853ACA" w:rsidP="009A237F">
      <w:pPr>
        <w:pStyle w:val="FORMATTEXT"/>
        <w:ind w:firstLine="568"/>
        <w:jc w:val="both"/>
        <w:rPr>
          <w:rFonts w:ascii="Times New Roman" w:hAnsi="Times New Roman" w:cs="Times New Roman"/>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1. Инициативный проект, выдвинутый и обсуждённый в соответствии с требованиями настоящего Порядка, вносится инициатором проекта (представителем инициативной группы) в </w:t>
      </w:r>
      <w:r w:rsidR="00853ACA" w:rsidRPr="00AA4D78">
        <w:rPr>
          <w:rFonts w:ascii="Times New Roman" w:hAnsi="Times New Roman" w:cs="Times New Roman"/>
          <w:sz w:val="24"/>
          <w:szCs w:val="24"/>
        </w:rPr>
        <w:t>Администрацию поселения</w:t>
      </w:r>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2. Инициативные проекты принимаются в течение календарного года с февраля по </w:t>
      </w:r>
      <w:r w:rsidR="00293690" w:rsidRPr="00AA4D78">
        <w:rPr>
          <w:rFonts w:ascii="Times New Roman" w:hAnsi="Times New Roman" w:cs="Times New Roman"/>
          <w:sz w:val="24"/>
          <w:szCs w:val="24"/>
        </w:rPr>
        <w:t>декабрь</w:t>
      </w:r>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3. При внесении инициативного проекта в </w:t>
      </w:r>
      <w:r w:rsidR="00853ACA"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дминистрацию </w:t>
      </w:r>
      <w:r w:rsidR="00853ACA" w:rsidRPr="00AA4D78">
        <w:rPr>
          <w:rFonts w:ascii="Times New Roman" w:hAnsi="Times New Roman" w:cs="Times New Roman"/>
          <w:sz w:val="24"/>
          <w:szCs w:val="24"/>
        </w:rPr>
        <w:t xml:space="preserve">поселения </w:t>
      </w:r>
      <w:r w:rsidRPr="00AA4D78">
        <w:rPr>
          <w:rFonts w:ascii="Times New Roman" w:hAnsi="Times New Roman" w:cs="Times New Roman"/>
          <w:sz w:val="24"/>
          <w:szCs w:val="24"/>
        </w:rPr>
        <w:t>представляются: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1) инициативный проект по форме согласно </w:t>
      </w:r>
      <w:r w:rsidRPr="00AA4D78">
        <w:rPr>
          <w:rFonts w:ascii="Times New Roman" w:hAnsi="Times New Roman" w:cs="Times New Roman"/>
          <w:sz w:val="24"/>
          <w:szCs w:val="24"/>
        </w:rPr>
        <w:fldChar w:fldCharType="begin"/>
      </w:r>
      <w:r w:rsidRPr="00AA4D78">
        <w:rPr>
          <w:rFonts w:ascii="Times New Roman" w:hAnsi="Times New Roman" w:cs="Times New Roman"/>
          <w:sz w:val="24"/>
          <w:szCs w:val="24"/>
        </w:rPr>
        <w:instrText xml:space="preserve"> HYPERLINK "kodeks://link/d?nd=574740564&amp;point=mark=00000000000000000000000000000000000000000000000002QEI6HQ"\o"’’Об утверждении Порядка выдвижения, внесения, обсуждения, рассмотрения инициативных проектов, а также ...’’</w:instrTex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instrText>Решение Думы Сургутского района Ханты-Мансийского автономного округа - Югры от 21.05.2021 N 1130-нпа</w:instrTex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instrText>Статус: Действующая редакция документа"</w:instrText>
      </w:r>
      <w:r w:rsidRPr="00AA4D78">
        <w:rPr>
          <w:rFonts w:ascii="Times New Roman" w:hAnsi="Times New Roman" w:cs="Times New Roman"/>
          <w:sz w:val="24"/>
          <w:szCs w:val="24"/>
        </w:rPr>
        <w:fldChar w:fldCharType="separate"/>
      </w:r>
      <w:r w:rsidRPr="00AA4D78">
        <w:rPr>
          <w:rFonts w:ascii="Times New Roman" w:hAnsi="Times New Roman" w:cs="Times New Roman"/>
          <w:sz w:val="24"/>
          <w:szCs w:val="24"/>
          <w:u w:val="single"/>
        </w:rPr>
        <w:t>приложению 1</w:t>
      </w:r>
      <w:r w:rsidRPr="00AA4D78">
        <w:rPr>
          <w:rFonts w:ascii="Times New Roman" w:hAnsi="Times New Roman" w:cs="Times New Roman"/>
          <w:sz w:val="24"/>
          <w:szCs w:val="24"/>
        </w:rPr>
        <w:fldChar w:fldCharType="end"/>
      </w:r>
      <w:r w:rsidRPr="00AA4D78">
        <w:rPr>
          <w:rFonts w:ascii="Times New Roman" w:hAnsi="Times New Roman" w:cs="Times New Roman"/>
          <w:sz w:val="24"/>
          <w:szCs w:val="24"/>
        </w:rPr>
        <w:t xml:space="preserve"> к настоящему Порядку;</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документы, подтверждающие полномочия инициатора проекта (представителя инициативной группы);</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3) протокол собрания или конференции граждан, подтверждающий поддержку инициативного проекта жителями </w:t>
      </w:r>
      <w:r w:rsidR="00853ACA" w:rsidRPr="00AA4D78">
        <w:rPr>
          <w:rFonts w:ascii="Times New Roman" w:hAnsi="Times New Roman" w:cs="Times New Roman"/>
          <w:sz w:val="24"/>
          <w:szCs w:val="24"/>
        </w:rPr>
        <w:t>городского поселения Пионерский</w:t>
      </w:r>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4) подписные листы и протокол об итогах сбора подписей граждан (в случае принятия инициатором проекта решения о выявлении мнения граждан по вопросу о поддержке инициативного проекта путём сбора подписей);</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5) согласие на обработку и распространение персональных данных инициатора проекта, являющегося физическим лицом, а также иных граждан, если их персональные данные содержатся в документах, представляемых в </w:t>
      </w:r>
      <w:r w:rsidR="00853ACA"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дминистрацию </w:t>
      </w:r>
      <w:r w:rsidR="00853ACA" w:rsidRPr="00AA4D78">
        <w:rPr>
          <w:rFonts w:ascii="Times New Roman" w:hAnsi="Times New Roman" w:cs="Times New Roman"/>
          <w:sz w:val="24"/>
          <w:szCs w:val="24"/>
        </w:rPr>
        <w:t>поселения</w:t>
      </w:r>
      <w:r w:rsidRPr="00AA4D78">
        <w:rPr>
          <w:rFonts w:ascii="Times New Roman" w:hAnsi="Times New Roman" w:cs="Times New Roman"/>
          <w:sz w:val="24"/>
          <w:szCs w:val="24"/>
        </w:rPr>
        <w:t xml:space="preserve">, оформленное в соответствии с требованиями, установленными </w:t>
      </w:r>
      <w:r w:rsidRPr="00AA4D78">
        <w:rPr>
          <w:rFonts w:ascii="Times New Roman" w:hAnsi="Times New Roman" w:cs="Times New Roman"/>
          <w:sz w:val="24"/>
          <w:szCs w:val="24"/>
        </w:rPr>
        <w:fldChar w:fldCharType="begin"/>
      </w:r>
      <w:r w:rsidRPr="00AA4D78">
        <w:rPr>
          <w:rFonts w:ascii="Times New Roman" w:hAnsi="Times New Roman" w:cs="Times New Roman"/>
          <w:sz w:val="24"/>
          <w:szCs w:val="24"/>
        </w:rPr>
        <w:instrText xml:space="preserve"> HYPERLINK "kodeks://link/d?nd=901990046"\o"’’О персональных данных (с изменениями на 8 августа 2024 года)’’</w:instrTex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instrText>Федеральный закон от 27.07.2006 N 152-ФЗ</w:instrTex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instrText>Статус: Действующая редакция документа (действ. c 08.08.2024)"</w:instrText>
      </w:r>
      <w:r w:rsidRPr="00AA4D78">
        <w:rPr>
          <w:rFonts w:ascii="Times New Roman" w:hAnsi="Times New Roman" w:cs="Times New Roman"/>
          <w:sz w:val="24"/>
          <w:szCs w:val="24"/>
        </w:rPr>
        <w:fldChar w:fldCharType="separate"/>
      </w:r>
      <w:r w:rsidRPr="00AA4D78">
        <w:rPr>
          <w:rFonts w:ascii="Times New Roman" w:hAnsi="Times New Roman" w:cs="Times New Roman"/>
          <w:sz w:val="24"/>
          <w:szCs w:val="24"/>
          <w:u w:val="single"/>
        </w:rPr>
        <w:t xml:space="preserve">Федеральным законом от 27 июля 2006 года </w:t>
      </w:r>
      <w:r w:rsidR="00A169A0" w:rsidRPr="00AA4D78">
        <w:rPr>
          <w:rFonts w:ascii="Times New Roman" w:hAnsi="Times New Roman" w:cs="Times New Roman"/>
          <w:sz w:val="24"/>
          <w:szCs w:val="24"/>
          <w:u w:val="single"/>
        </w:rPr>
        <w:t>№</w:t>
      </w:r>
      <w:r w:rsidRPr="00AA4D78">
        <w:rPr>
          <w:rFonts w:ascii="Times New Roman" w:hAnsi="Times New Roman" w:cs="Times New Roman"/>
          <w:sz w:val="24"/>
          <w:szCs w:val="24"/>
          <w:u w:val="single"/>
        </w:rPr>
        <w:t xml:space="preserve"> 152-ФЗ </w:t>
      </w:r>
      <w:r w:rsidR="00A169A0" w:rsidRPr="00AA4D78">
        <w:rPr>
          <w:rFonts w:ascii="Times New Roman" w:hAnsi="Times New Roman" w:cs="Times New Roman"/>
          <w:sz w:val="24"/>
          <w:szCs w:val="24"/>
          <w:u w:val="single"/>
        </w:rPr>
        <w:t>«</w:t>
      </w:r>
      <w:r w:rsidRPr="00AA4D78">
        <w:rPr>
          <w:rFonts w:ascii="Times New Roman" w:hAnsi="Times New Roman" w:cs="Times New Roman"/>
          <w:sz w:val="24"/>
          <w:szCs w:val="24"/>
          <w:u w:val="single"/>
        </w:rPr>
        <w:t>О персональных данных</w:t>
      </w:r>
      <w:r w:rsidRPr="00AA4D78">
        <w:rPr>
          <w:rFonts w:ascii="Times New Roman" w:hAnsi="Times New Roman" w:cs="Times New Roman"/>
          <w:sz w:val="24"/>
          <w:szCs w:val="24"/>
        </w:rPr>
        <w:fldChar w:fldCharType="end"/>
      </w:r>
      <w:r w:rsidR="00A169A0" w:rsidRPr="00AA4D78">
        <w:rPr>
          <w:rFonts w:ascii="Times New Roman" w:hAnsi="Times New Roman" w:cs="Times New Roman"/>
          <w:sz w:val="24"/>
          <w:szCs w:val="24"/>
        </w:rPr>
        <w:t>»</w:t>
      </w:r>
      <w:r w:rsidRPr="00AA4D78">
        <w:rPr>
          <w:rFonts w:ascii="Times New Roman" w:hAnsi="Times New Roman" w:cs="Times New Roman"/>
          <w:sz w:val="24"/>
          <w:szCs w:val="24"/>
        </w:rPr>
        <w:t xml:space="preserve">, по форме согласно </w:t>
      </w:r>
      <w:r w:rsidRPr="00AA4D78">
        <w:rPr>
          <w:rFonts w:ascii="Times New Roman" w:hAnsi="Times New Roman" w:cs="Times New Roman"/>
          <w:sz w:val="24"/>
          <w:szCs w:val="24"/>
        </w:rPr>
        <w:fldChar w:fldCharType="begin"/>
      </w:r>
      <w:r w:rsidRPr="00AA4D78">
        <w:rPr>
          <w:rFonts w:ascii="Times New Roman" w:hAnsi="Times New Roman" w:cs="Times New Roman"/>
          <w:sz w:val="24"/>
          <w:szCs w:val="24"/>
        </w:rPr>
        <w:instrText xml:space="preserve"> HYPERLINK "kodeks://link/d?nd=574740564&amp;point=mark=00000000000000000000000000000000000000000000000001E2ICSS"\o"’’Об утверждении Порядка выдвижения, внесения, обсуждения, рассмотрения инициативных проектов, а также ...’’</w:instrTex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instrText>Решение Думы Сургутского района Ханты-Мансийского автономного округа - Югры от 21.05.2021 N 1130-нпа</w:instrTex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instrText>Статус: Действующая редакция документа"</w:instrText>
      </w:r>
      <w:r w:rsidRPr="00AA4D78">
        <w:rPr>
          <w:rFonts w:ascii="Times New Roman" w:hAnsi="Times New Roman" w:cs="Times New Roman"/>
          <w:sz w:val="24"/>
          <w:szCs w:val="24"/>
        </w:rPr>
        <w:fldChar w:fldCharType="separate"/>
      </w:r>
      <w:r w:rsidRPr="00AA4D78">
        <w:rPr>
          <w:rFonts w:ascii="Times New Roman" w:hAnsi="Times New Roman" w:cs="Times New Roman"/>
          <w:sz w:val="24"/>
          <w:szCs w:val="24"/>
          <w:u w:val="single"/>
        </w:rPr>
        <w:t>приложению 2</w:t>
      </w:r>
      <w:r w:rsidRPr="00AA4D78">
        <w:rPr>
          <w:rFonts w:ascii="Times New Roman" w:hAnsi="Times New Roman" w:cs="Times New Roman"/>
          <w:sz w:val="24"/>
          <w:szCs w:val="24"/>
        </w:rPr>
        <w:fldChar w:fldCharType="end"/>
      </w:r>
      <w:r w:rsidRPr="00AA4D78">
        <w:rPr>
          <w:rFonts w:ascii="Times New Roman" w:hAnsi="Times New Roman" w:cs="Times New Roman"/>
          <w:sz w:val="24"/>
          <w:szCs w:val="24"/>
        </w:rPr>
        <w:t xml:space="preserve"> к настоящему Порядку;</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6) гарантийное письмо, подписанное инициатором проекта (представителем инициативной группы), содержащее обязательства по обеспечению инициативных платежей и (или) имущественному участию и (или) по трудовому участию в реализации инициативного проекта инициаторами проекта (с указанием наименования и планируемой стоимости поставки товаров, работ, услуг на реализацию инициативного проекта);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7) презентационные материалы к инициативному проекту;</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8) дополнительные материалы (чертежи, макеты, графические материалы и другие) при необходимости.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4. Документы, указанные в пункте 3 настоящей статьи, представляются в электронном </w:t>
      </w:r>
      <w:r w:rsidRPr="00AA4D78">
        <w:rPr>
          <w:rFonts w:ascii="Times New Roman" w:hAnsi="Times New Roman" w:cs="Times New Roman"/>
          <w:sz w:val="24"/>
          <w:szCs w:val="24"/>
        </w:rPr>
        <w:lastRenderedPageBreak/>
        <w:t xml:space="preserve">виде или на бумажном носителе инициатором проекта (представителем инициативной группы) в </w:t>
      </w:r>
      <w:r w:rsidR="00A169A0" w:rsidRPr="00AA4D78">
        <w:rPr>
          <w:rFonts w:ascii="Times New Roman" w:hAnsi="Times New Roman" w:cs="Times New Roman"/>
          <w:sz w:val="24"/>
          <w:szCs w:val="24"/>
        </w:rPr>
        <w:t>Администрацию поселения</w:t>
      </w:r>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Инициативные проекты подлежат обязательной регистрации в день их по</w:t>
      </w:r>
      <w:r w:rsidR="00A169A0" w:rsidRPr="00AA4D78">
        <w:rPr>
          <w:rFonts w:ascii="Times New Roman" w:hAnsi="Times New Roman" w:cs="Times New Roman"/>
          <w:sz w:val="24"/>
          <w:szCs w:val="24"/>
        </w:rPr>
        <w:t>ступления в Администрацию поселения</w:t>
      </w:r>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Инициативный проект считается внесённым в </w:t>
      </w:r>
      <w:r w:rsidR="00A169A0"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дминистрацию </w:t>
      </w:r>
      <w:r w:rsidR="00A169A0" w:rsidRPr="00AA4D78">
        <w:rPr>
          <w:rFonts w:ascii="Times New Roman" w:hAnsi="Times New Roman" w:cs="Times New Roman"/>
          <w:sz w:val="24"/>
          <w:szCs w:val="24"/>
        </w:rPr>
        <w:t>поселения</w:t>
      </w:r>
      <w:r w:rsidRPr="00AA4D78">
        <w:rPr>
          <w:rFonts w:ascii="Times New Roman" w:hAnsi="Times New Roman" w:cs="Times New Roman"/>
          <w:sz w:val="24"/>
          <w:szCs w:val="24"/>
        </w:rPr>
        <w:t xml:space="preserve"> со дня его рег</w:t>
      </w:r>
      <w:r w:rsidR="00A169A0" w:rsidRPr="00AA4D78">
        <w:rPr>
          <w:rFonts w:ascii="Times New Roman" w:hAnsi="Times New Roman" w:cs="Times New Roman"/>
          <w:sz w:val="24"/>
          <w:szCs w:val="24"/>
        </w:rPr>
        <w:t>истрации в Администрации поселения</w:t>
      </w:r>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5. Информация о внесении инициативного проекта в </w:t>
      </w:r>
      <w:r w:rsidR="00A169A0"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дминистрацию </w:t>
      </w:r>
      <w:r w:rsidR="00A169A0" w:rsidRPr="00AA4D78">
        <w:rPr>
          <w:rFonts w:ascii="Times New Roman" w:hAnsi="Times New Roman" w:cs="Times New Roman"/>
          <w:sz w:val="24"/>
          <w:szCs w:val="24"/>
        </w:rPr>
        <w:t>поселения</w:t>
      </w:r>
      <w:r w:rsidRPr="00AA4D78">
        <w:rPr>
          <w:rFonts w:ascii="Times New Roman" w:hAnsi="Times New Roman" w:cs="Times New Roman"/>
          <w:sz w:val="24"/>
          <w:szCs w:val="24"/>
        </w:rPr>
        <w:t xml:space="preserve"> подлежит опубликованию (обнародованию) и размещению на официальном сайте </w:t>
      </w:r>
      <w:r w:rsidR="00A169A0" w:rsidRPr="00AA4D78">
        <w:rPr>
          <w:rFonts w:ascii="Times New Roman" w:hAnsi="Times New Roman" w:cs="Times New Roman"/>
          <w:sz w:val="24"/>
          <w:szCs w:val="24"/>
        </w:rPr>
        <w:t>городского поселения Пионерский</w:t>
      </w:r>
      <w:r w:rsidRPr="00AA4D78">
        <w:rPr>
          <w:rFonts w:ascii="Times New Roman" w:hAnsi="Times New Roman" w:cs="Times New Roman"/>
          <w:sz w:val="24"/>
          <w:szCs w:val="24"/>
        </w:rPr>
        <w:t xml:space="preserve"> в информаци</w:t>
      </w:r>
      <w:r w:rsidR="00A169A0" w:rsidRPr="00AA4D78">
        <w:rPr>
          <w:rFonts w:ascii="Times New Roman" w:hAnsi="Times New Roman" w:cs="Times New Roman"/>
          <w:sz w:val="24"/>
          <w:szCs w:val="24"/>
        </w:rPr>
        <w:t>онно-телекоммуникационной сети «</w:t>
      </w:r>
      <w:r w:rsidRPr="00AA4D78">
        <w:rPr>
          <w:rFonts w:ascii="Times New Roman" w:hAnsi="Times New Roman" w:cs="Times New Roman"/>
          <w:sz w:val="24"/>
          <w:szCs w:val="24"/>
        </w:rPr>
        <w:t>Интернет</w:t>
      </w:r>
      <w:r w:rsidR="00293690" w:rsidRPr="00AA4D78">
        <w:rPr>
          <w:rFonts w:ascii="Times New Roman" w:hAnsi="Times New Roman" w:cs="Times New Roman"/>
          <w:sz w:val="24"/>
          <w:szCs w:val="24"/>
        </w:rPr>
        <w:t>»</w:t>
      </w:r>
      <w:r w:rsidRPr="00AA4D78">
        <w:rPr>
          <w:rFonts w:ascii="Times New Roman" w:hAnsi="Times New Roman" w:cs="Times New Roman"/>
          <w:sz w:val="24"/>
          <w:szCs w:val="24"/>
        </w:rPr>
        <w:t xml:space="preserve"> в течение 3 рабочих дней со дня внесения инициативного проекта в </w:t>
      </w:r>
      <w:r w:rsidR="00A169A0"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дминистрацию </w:t>
      </w:r>
      <w:r w:rsidR="00A169A0" w:rsidRPr="00AA4D78">
        <w:rPr>
          <w:rFonts w:ascii="Times New Roman" w:hAnsi="Times New Roman" w:cs="Times New Roman"/>
          <w:sz w:val="24"/>
          <w:szCs w:val="24"/>
        </w:rPr>
        <w:t xml:space="preserve">поселения </w:t>
      </w:r>
      <w:r w:rsidRPr="00AA4D78">
        <w:rPr>
          <w:rFonts w:ascii="Times New Roman" w:hAnsi="Times New Roman" w:cs="Times New Roman"/>
          <w:sz w:val="24"/>
          <w:szCs w:val="24"/>
        </w:rPr>
        <w:t xml:space="preserve">и должна содержать сведения, указанные в пунктах 1 - 6, 8, 11, 12, 13 </w:t>
      </w:r>
      <w:r w:rsidRPr="00AA4D78">
        <w:rPr>
          <w:rFonts w:ascii="Times New Roman" w:hAnsi="Times New Roman" w:cs="Times New Roman"/>
          <w:sz w:val="24"/>
          <w:szCs w:val="24"/>
        </w:rPr>
        <w:fldChar w:fldCharType="begin"/>
      </w:r>
      <w:r w:rsidRPr="00AA4D78">
        <w:rPr>
          <w:rFonts w:ascii="Times New Roman" w:hAnsi="Times New Roman" w:cs="Times New Roman"/>
          <w:sz w:val="24"/>
          <w:szCs w:val="24"/>
        </w:rPr>
        <w:instrText xml:space="preserve"> HYPERLINK "kodeks://link/d?nd=574740564&amp;point=mark=00000000000000000000000000000000000000000000000002QEI6HQ"\o"’’Об утверждении Порядка выдвижения, внесения, обсуждения, рассмотрения инициативных проектов, а также ...’’</w:instrTex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instrText>Решение Думы Сургутского района Ханты-Мансийского автономного округа - Югры от 21.05.2021 N 1130-нпа</w:instrTex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instrText>Статус: Действующая редакция документа"</w:instrText>
      </w:r>
      <w:r w:rsidRPr="00AA4D78">
        <w:rPr>
          <w:rFonts w:ascii="Times New Roman" w:hAnsi="Times New Roman" w:cs="Times New Roman"/>
          <w:sz w:val="24"/>
          <w:szCs w:val="24"/>
        </w:rPr>
        <w:fldChar w:fldCharType="separate"/>
      </w:r>
      <w:r w:rsidRPr="00AA4D78">
        <w:rPr>
          <w:rFonts w:ascii="Times New Roman" w:hAnsi="Times New Roman" w:cs="Times New Roman"/>
          <w:sz w:val="24"/>
          <w:szCs w:val="24"/>
          <w:u w:val="single"/>
        </w:rPr>
        <w:t>приложения 1</w:t>
      </w:r>
      <w:r w:rsidRPr="00AA4D78">
        <w:rPr>
          <w:rFonts w:ascii="Times New Roman" w:hAnsi="Times New Roman" w:cs="Times New Roman"/>
          <w:sz w:val="24"/>
          <w:szCs w:val="24"/>
        </w:rPr>
        <w:fldChar w:fldCharType="end"/>
      </w:r>
      <w:r w:rsidRPr="00AA4D78">
        <w:rPr>
          <w:rFonts w:ascii="Times New Roman" w:hAnsi="Times New Roman" w:cs="Times New Roman"/>
          <w:sz w:val="24"/>
          <w:szCs w:val="24"/>
        </w:rPr>
        <w:t xml:space="preserve"> к настоящему Порядку. Одновременно граждане информируются о возможности представления в </w:t>
      </w:r>
      <w:r w:rsidR="00293690"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дминистрацию </w:t>
      </w:r>
      <w:r w:rsidR="00293690" w:rsidRPr="00AA4D78">
        <w:rPr>
          <w:rFonts w:ascii="Times New Roman" w:hAnsi="Times New Roman" w:cs="Times New Roman"/>
          <w:sz w:val="24"/>
          <w:szCs w:val="24"/>
        </w:rPr>
        <w:t xml:space="preserve"> поселения </w:t>
      </w:r>
      <w:r w:rsidRPr="00AA4D78">
        <w:rPr>
          <w:rFonts w:ascii="Times New Roman" w:hAnsi="Times New Roman" w:cs="Times New Roman"/>
          <w:sz w:val="24"/>
          <w:szCs w:val="24"/>
        </w:rPr>
        <w:t>своих замечаний и предложений по инициативному проекту с указанием порядка и срока их представления.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Срок представления замечаний и предложений по инициативному проекту составляет 5 рабочих дней. Свои замечания и предложения вправе направлять жители </w:t>
      </w:r>
      <w:r w:rsidR="00A169A0" w:rsidRPr="00AA4D78">
        <w:rPr>
          <w:rFonts w:ascii="Times New Roman" w:hAnsi="Times New Roman" w:cs="Times New Roman"/>
          <w:sz w:val="24"/>
          <w:szCs w:val="24"/>
        </w:rPr>
        <w:t xml:space="preserve">городского поселения </w:t>
      </w:r>
      <w:proofErr w:type="gramStart"/>
      <w:r w:rsidR="00A169A0" w:rsidRPr="00AA4D78">
        <w:rPr>
          <w:rFonts w:ascii="Times New Roman" w:hAnsi="Times New Roman" w:cs="Times New Roman"/>
          <w:sz w:val="24"/>
          <w:szCs w:val="24"/>
        </w:rPr>
        <w:t>Пионерский</w:t>
      </w:r>
      <w:proofErr w:type="gramEnd"/>
      <w:r w:rsidRPr="00AA4D78">
        <w:rPr>
          <w:rFonts w:ascii="Times New Roman" w:hAnsi="Times New Roman" w:cs="Times New Roman"/>
          <w:sz w:val="24"/>
          <w:szCs w:val="24"/>
        </w:rPr>
        <w:t xml:space="preserve">, достигшие </w:t>
      </w:r>
      <w:r w:rsidR="00293690" w:rsidRPr="00AA4D78">
        <w:rPr>
          <w:rFonts w:ascii="Times New Roman" w:hAnsi="Times New Roman" w:cs="Times New Roman"/>
          <w:sz w:val="24"/>
          <w:szCs w:val="24"/>
        </w:rPr>
        <w:t>четырн</w:t>
      </w:r>
      <w:r w:rsidRPr="00AA4D78">
        <w:rPr>
          <w:rFonts w:ascii="Times New Roman" w:hAnsi="Times New Roman" w:cs="Times New Roman"/>
          <w:sz w:val="24"/>
          <w:szCs w:val="24"/>
        </w:rPr>
        <w:t>адцатилетнего возраста.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Полученные замечания и предложения по инициативному проекту рассматриваются </w:t>
      </w:r>
      <w:r w:rsidR="00A169A0" w:rsidRPr="00AA4D78">
        <w:rPr>
          <w:rFonts w:ascii="Times New Roman" w:hAnsi="Times New Roman" w:cs="Times New Roman"/>
          <w:sz w:val="24"/>
          <w:szCs w:val="24"/>
        </w:rPr>
        <w:t>Администрацией поселения</w:t>
      </w:r>
      <w:r w:rsidRPr="00AA4D78">
        <w:rPr>
          <w:rFonts w:ascii="Times New Roman" w:hAnsi="Times New Roman" w:cs="Times New Roman"/>
          <w:sz w:val="24"/>
          <w:szCs w:val="24"/>
        </w:rPr>
        <w:t xml:space="preserve">. Информация о результатах их рассмотрения размещается на официальном сайте </w:t>
      </w:r>
      <w:r w:rsidR="00A169A0" w:rsidRPr="00AA4D78">
        <w:rPr>
          <w:rFonts w:ascii="Times New Roman" w:hAnsi="Times New Roman" w:cs="Times New Roman"/>
          <w:sz w:val="24"/>
          <w:szCs w:val="24"/>
        </w:rPr>
        <w:t>городского поселения Пионерский в</w:t>
      </w:r>
      <w:r w:rsidRPr="00AA4D78">
        <w:rPr>
          <w:rFonts w:ascii="Times New Roman" w:hAnsi="Times New Roman" w:cs="Times New Roman"/>
          <w:sz w:val="24"/>
          <w:szCs w:val="24"/>
        </w:rPr>
        <w:t xml:space="preserve"> информаци</w:t>
      </w:r>
      <w:r w:rsidR="00A169A0" w:rsidRPr="00AA4D78">
        <w:rPr>
          <w:rFonts w:ascii="Times New Roman" w:hAnsi="Times New Roman" w:cs="Times New Roman"/>
          <w:sz w:val="24"/>
          <w:szCs w:val="24"/>
        </w:rPr>
        <w:t>онно-телекоммуникационной сети «</w:t>
      </w:r>
      <w:r w:rsidRPr="00AA4D78">
        <w:rPr>
          <w:rFonts w:ascii="Times New Roman" w:hAnsi="Times New Roman" w:cs="Times New Roman"/>
          <w:sz w:val="24"/>
          <w:szCs w:val="24"/>
        </w:rPr>
        <w:t>Интернет</w:t>
      </w:r>
      <w:r w:rsidR="00A169A0" w:rsidRPr="00AA4D78">
        <w:rPr>
          <w:rFonts w:ascii="Times New Roman" w:hAnsi="Times New Roman" w:cs="Times New Roman"/>
          <w:sz w:val="24"/>
          <w:szCs w:val="24"/>
        </w:rPr>
        <w:t>»</w:t>
      </w:r>
      <w:r w:rsidRPr="00AA4D78">
        <w:rPr>
          <w:rFonts w:ascii="Times New Roman" w:hAnsi="Times New Roman" w:cs="Times New Roman"/>
          <w:sz w:val="24"/>
          <w:szCs w:val="24"/>
        </w:rPr>
        <w:t xml:space="preserve"> в течение </w:t>
      </w:r>
      <w:r w:rsidR="00293690" w:rsidRPr="00AA4D78">
        <w:rPr>
          <w:rFonts w:ascii="Times New Roman" w:hAnsi="Times New Roman" w:cs="Times New Roman"/>
          <w:sz w:val="24"/>
          <w:szCs w:val="24"/>
        </w:rPr>
        <w:t>1</w:t>
      </w:r>
      <w:r w:rsidRPr="00AA4D78">
        <w:rPr>
          <w:rFonts w:ascii="Times New Roman" w:hAnsi="Times New Roman" w:cs="Times New Roman"/>
          <w:sz w:val="24"/>
          <w:szCs w:val="24"/>
        </w:rPr>
        <w:t>5 дней с момента окончания срока представления замечаний и предложений по инициативному проекту.</w:t>
      </w:r>
    </w:p>
    <w:p w:rsidR="009A237F" w:rsidRPr="00AA4D78" w:rsidRDefault="009A237F" w:rsidP="009A237F">
      <w:pPr>
        <w:pStyle w:val="FORMATTEXT"/>
        <w:ind w:firstLine="568"/>
        <w:jc w:val="both"/>
        <w:rPr>
          <w:rFonts w:ascii="Times New Roman" w:hAnsi="Times New Roman" w:cs="Times New Roman"/>
          <w:sz w:val="24"/>
          <w:szCs w:val="24"/>
        </w:rPr>
      </w:pP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Статья 13. Порядок рассмотрения инициативных проектов </w:t>
      </w:r>
    </w:p>
    <w:p w:rsidR="00A169A0" w:rsidRPr="00AA4D78" w:rsidRDefault="00A169A0" w:rsidP="009A237F">
      <w:pPr>
        <w:pStyle w:val="FORMATTEXT"/>
        <w:ind w:firstLine="568"/>
        <w:jc w:val="both"/>
        <w:rPr>
          <w:rFonts w:ascii="Times New Roman" w:hAnsi="Times New Roman" w:cs="Times New Roman"/>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1. Инициативный проект рассматривается </w:t>
      </w:r>
      <w:r w:rsidR="00A169A0"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дминистрацией </w:t>
      </w:r>
      <w:r w:rsidR="00A169A0" w:rsidRPr="00AA4D78">
        <w:rPr>
          <w:rFonts w:ascii="Times New Roman" w:hAnsi="Times New Roman" w:cs="Times New Roman"/>
          <w:sz w:val="24"/>
          <w:szCs w:val="24"/>
        </w:rPr>
        <w:t>поселения</w:t>
      </w:r>
      <w:r w:rsidRPr="00AA4D78">
        <w:rPr>
          <w:rFonts w:ascii="Times New Roman" w:hAnsi="Times New Roman" w:cs="Times New Roman"/>
          <w:sz w:val="24"/>
          <w:szCs w:val="24"/>
        </w:rPr>
        <w:t xml:space="preserve"> в течение </w:t>
      </w:r>
      <w:r w:rsidR="00293690" w:rsidRPr="00AA4D78">
        <w:rPr>
          <w:rFonts w:ascii="Times New Roman" w:hAnsi="Times New Roman" w:cs="Times New Roman"/>
          <w:sz w:val="24"/>
          <w:szCs w:val="24"/>
        </w:rPr>
        <w:t>1</w:t>
      </w:r>
      <w:r w:rsidRPr="00AA4D78">
        <w:rPr>
          <w:rFonts w:ascii="Times New Roman" w:hAnsi="Times New Roman" w:cs="Times New Roman"/>
          <w:sz w:val="24"/>
          <w:szCs w:val="24"/>
        </w:rPr>
        <w:t xml:space="preserve">0 дней со дня его внесения в </w:t>
      </w:r>
      <w:r w:rsidR="00A169A0" w:rsidRPr="00AA4D78">
        <w:rPr>
          <w:rFonts w:ascii="Times New Roman" w:hAnsi="Times New Roman" w:cs="Times New Roman"/>
          <w:sz w:val="24"/>
          <w:szCs w:val="24"/>
        </w:rPr>
        <w:t>Администрацию поселения</w:t>
      </w:r>
      <w:r w:rsidRPr="00AA4D78">
        <w:rPr>
          <w:rFonts w:ascii="Times New Roman" w:hAnsi="Times New Roman" w:cs="Times New Roman"/>
          <w:sz w:val="24"/>
          <w:szCs w:val="24"/>
        </w:rPr>
        <w:t>.</w:t>
      </w:r>
    </w:p>
    <w:p w:rsidR="009A237F" w:rsidRPr="00AA4D78" w:rsidRDefault="00A169A0"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w:t>
      </w:r>
      <w:r w:rsidR="009A237F" w:rsidRPr="00AA4D78">
        <w:rPr>
          <w:rFonts w:ascii="Times New Roman" w:hAnsi="Times New Roman" w:cs="Times New Roman"/>
          <w:sz w:val="24"/>
          <w:szCs w:val="24"/>
        </w:rPr>
        <w:t xml:space="preserve">. Администрации </w:t>
      </w:r>
      <w:r w:rsidRPr="00AA4D78">
        <w:rPr>
          <w:rFonts w:ascii="Times New Roman" w:hAnsi="Times New Roman" w:cs="Times New Roman"/>
          <w:sz w:val="24"/>
          <w:szCs w:val="24"/>
        </w:rPr>
        <w:t>поселения</w:t>
      </w:r>
      <w:r w:rsidR="009A237F" w:rsidRPr="00AA4D78">
        <w:rPr>
          <w:rFonts w:ascii="Times New Roman" w:hAnsi="Times New Roman" w:cs="Times New Roman"/>
          <w:sz w:val="24"/>
          <w:szCs w:val="24"/>
        </w:rPr>
        <w:t xml:space="preserve"> в срок не позднее 10 дней со дня поступления соответствующего инициативного проекта осуществляют подготовку заключения о целесообразности реализации соответствующего инициативного проекта.</w:t>
      </w:r>
    </w:p>
    <w:p w:rsidR="009A237F" w:rsidRPr="00AA4D78" w:rsidRDefault="00C368A9"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Заключение должно содержать:</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 информацию о целесообразности реализации соответствующего инициативного проекта, в том числе о наличии оснований для отказа от поддержки инициативного проекта, предусмотренных подпунктами 2, 3, 5 пункта 5 статьи 13 раздела 3 настоящего Порядка;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информацию для оценки инициативного проекта в целях проведения конкурсного отбора, в том числе:</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количество </w:t>
      </w:r>
      <w:proofErr w:type="spellStart"/>
      <w:r w:rsidRPr="00AA4D78">
        <w:rPr>
          <w:rFonts w:ascii="Times New Roman" w:hAnsi="Times New Roman" w:cs="Times New Roman"/>
          <w:sz w:val="24"/>
          <w:szCs w:val="24"/>
        </w:rPr>
        <w:t>благополучателей</w:t>
      </w:r>
      <w:proofErr w:type="spellEnd"/>
      <w:r w:rsidRPr="00AA4D78">
        <w:rPr>
          <w:rFonts w:ascii="Times New Roman" w:hAnsi="Times New Roman" w:cs="Times New Roman"/>
          <w:sz w:val="24"/>
          <w:szCs w:val="24"/>
        </w:rPr>
        <w:t xml:space="preserve"> от реализации инициативного проекта;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предполагаемый срок использования результатов реализации инициативного проекта;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3. Инициатор проекта имеет право отозвать инициативный проект, сообщив об этом письменно </w:t>
      </w:r>
      <w:r w:rsidR="00C368A9" w:rsidRPr="00AA4D78">
        <w:rPr>
          <w:rFonts w:ascii="Times New Roman" w:hAnsi="Times New Roman" w:cs="Times New Roman"/>
          <w:sz w:val="24"/>
          <w:szCs w:val="24"/>
        </w:rPr>
        <w:t>в Администрацию поселения</w:t>
      </w:r>
      <w:r w:rsidRPr="00AA4D78">
        <w:rPr>
          <w:rFonts w:ascii="Times New Roman" w:hAnsi="Times New Roman" w:cs="Times New Roman"/>
          <w:sz w:val="24"/>
          <w:szCs w:val="24"/>
        </w:rPr>
        <w:t xml:space="preserve"> не менее чем за 3 </w:t>
      </w:r>
      <w:proofErr w:type="gramStart"/>
      <w:r w:rsidRPr="00AA4D78">
        <w:rPr>
          <w:rFonts w:ascii="Times New Roman" w:hAnsi="Times New Roman" w:cs="Times New Roman"/>
          <w:sz w:val="24"/>
          <w:szCs w:val="24"/>
        </w:rPr>
        <w:t>календарных</w:t>
      </w:r>
      <w:proofErr w:type="gramEnd"/>
      <w:r w:rsidRPr="00AA4D78">
        <w:rPr>
          <w:rFonts w:ascii="Times New Roman" w:hAnsi="Times New Roman" w:cs="Times New Roman"/>
          <w:sz w:val="24"/>
          <w:szCs w:val="24"/>
        </w:rPr>
        <w:t xml:space="preserve"> дня до окончания срока рассмотрения инициативного проекта в </w:t>
      </w:r>
      <w:r w:rsidR="00C368A9" w:rsidRPr="00AA4D78">
        <w:rPr>
          <w:rFonts w:ascii="Times New Roman" w:hAnsi="Times New Roman" w:cs="Times New Roman"/>
          <w:sz w:val="24"/>
          <w:szCs w:val="24"/>
        </w:rPr>
        <w:t>Администрации поселения</w:t>
      </w:r>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4. Администрация </w:t>
      </w:r>
      <w:r w:rsidR="00C368A9" w:rsidRPr="00AA4D78">
        <w:rPr>
          <w:rFonts w:ascii="Times New Roman" w:hAnsi="Times New Roman" w:cs="Times New Roman"/>
          <w:sz w:val="24"/>
          <w:szCs w:val="24"/>
        </w:rPr>
        <w:t xml:space="preserve">поселения </w:t>
      </w:r>
      <w:r w:rsidRPr="00AA4D78">
        <w:rPr>
          <w:rFonts w:ascii="Times New Roman" w:hAnsi="Times New Roman" w:cs="Times New Roman"/>
          <w:sz w:val="24"/>
          <w:szCs w:val="24"/>
        </w:rPr>
        <w:t>по результатам рассмотрения инициативного проекта принимает одно из следующих решений:</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1) поддержать инициативный проект и продолжить работу над ним в пределах бюджетных ассигнований, предусмотренных решением о бюджете </w:t>
      </w:r>
      <w:r w:rsidR="00C368A9" w:rsidRPr="00AA4D78">
        <w:rPr>
          <w:rFonts w:ascii="Times New Roman" w:hAnsi="Times New Roman" w:cs="Times New Roman"/>
          <w:sz w:val="24"/>
          <w:szCs w:val="24"/>
        </w:rPr>
        <w:t>городского поселения Пионерский</w:t>
      </w:r>
      <w:r w:rsidRPr="00AA4D78">
        <w:rPr>
          <w:rFonts w:ascii="Times New Roman" w:hAnsi="Times New Roman" w:cs="Times New Roman"/>
          <w:sz w:val="24"/>
          <w:szCs w:val="24"/>
        </w:rPr>
        <w:t xml:space="preserve">, на соответствующие цели и (или) в соответствии с порядком составления и рассмотрения проекта бюджета </w:t>
      </w:r>
      <w:r w:rsidR="00C368A9" w:rsidRPr="00AA4D78">
        <w:rPr>
          <w:rFonts w:ascii="Times New Roman" w:hAnsi="Times New Roman" w:cs="Times New Roman"/>
          <w:sz w:val="24"/>
          <w:szCs w:val="24"/>
        </w:rPr>
        <w:t>городского поселения Пионерский</w:t>
      </w:r>
      <w:r w:rsidRPr="00AA4D78">
        <w:rPr>
          <w:rFonts w:ascii="Times New Roman" w:hAnsi="Times New Roman" w:cs="Times New Roman"/>
          <w:sz w:val="24"/>
          <w:szCs w:val="24"/>
        </w:rPr>
        <w:t xml:space="preserve"> (внесения изменений в реше</w:t>
      </w:r>
      <w:r w:rsidR="00C368A9" w:rsidRPr="00AA4D78">
        <w:rPr>
          <w:rFonts w:ascii="Times New Roman" w:hAnsi="Times New Roman" w:cs="Times New Roman"/>
          <w:sz w:val="24"/>
          <w:szCs w:val="24"/>
        </w:rPr>
        <w:t>ние о бюджете городского поселения Пионерский</w:t>
      </w:r>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lastRenderedPageBreak/>
        <w:t xml:space="preserve">5. Администрация </w:t>
      </w:r>
      <w:r w:rsidR="00C368A9" w:rsidRPr="00AA4D78">
        <w:rPr>
          <w:rFonts w:ascii="Times New Roman" w:hAnsi="Times New Roman" w:cs="Times New Roman"/>
          <w:sz w:val="24"/>
          <w:szCs w:val="24"/>
        </w:rPr>
        <w:t xml:space="preserve">поселения </w:t>
      </w:r>
      <w:r w:rsidRPr="00AA4D78">
        <w:rPr>
          <w:rFonts w:ascii="Times New Roman" w:hAnsi="Times New Roman" w:cs="Times New Roman"/>
          <w:sz w:val="24"/>
          <w:szCs w:val="24"/>
        </w:rPr>
        <w:t>принимает решение об отказе в поддержке инициативного проекта в одном из следующих случаев:</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w:t>
      </w:r>
      <w:r w:rsidR="00C368A9" w:rsidRPr="00AA4D78">
        <w:rPr>
          <w:rFonts w:ascii="Times New Roman" w:hAnsi="Times New Roman" w:cs="Times New Roman"/>
          <w:sz w:val="24"/>
          <w:szCs w:val="24"/>
        </w:rPr>
        <w:t xml:space="preserve"> Югры, Уставу городского поселения </w:t>
      </w:r>
      <w:proofErr w:type="gramStart"/>
      <w:r w:rsidR="00C368A9" w:rsidRPr="00AA4D78">
        <w:rPr>
          <w:rFonts w:ascii="Times New Roman" w:hAnsi="Times New Roman" w:cs="Times New Roman"/>
          <w:sz w:val="24"/>
          <w:szCs w:val="24"/>
        </w:rPr>
        <w:t>Пионерский</w:t>
      </w:r>
      <w:proofErr w:type="gramEnd"/>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3) невозможность реализации инициативного проекта ввиду отсутствия у органов местного самоуправления </w:t>
      </w:r>
      <w:r w:rsidR="00C368A9" w:rsidRPr="00AA4D78">
        <w:rPr>
          <w:rFonts w:ascii="Times New Roman" w:hAnsi="Times New Roman" w:cs="Times New Roman"/>
          <w:sz w:val="24"/>
          <w:szCs w:val="24"/>
        </w:rPr>
        <w:t xml:space="preserve">городского поселения </w:t>
      </w:r>
      <w:proofErr w:type="gramStart"/>
      <w:r w:rsidR="00C368A9" w:rsidRPr="00AA4D78">
        <w:rPr>
          <w:rFonts w:ascii="Times New Roman" w:hAnsi="Times New Roman" w:cs="Times New Roman"/>
          <w:sz w:val="24"/>
          <w:szCs w:val="24"/>
        </w:rPr>
        <w:t>Пионерский</w:t>
      </w:r>
      <w:proofErr w:type="gramEnd"/>
      <w:r w:rsidRPr="00AA4D78">
        <w:rPr>
          <w:rFonts w:ascii="Times New Roman" w:hAnsi="Times New Roman" w:cs="Times New Roman"/>
          <w:sz w:val="24"/>
          <w:szCs w:val="24"/>
        </w:rPr>
        <w:t xml:space="preserve"> необходимых полномочий и прав;</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4) отсутствие средств бюджета </w:t>
      </w:r>
      <w:r w:rsidR="00C368A9" w:rsidRPr="00AA4D78">
        <w:rPr>
          <w:rFonts w:ascii="Times New Roman" w:hAnsi="Times New Roman" w:cs="Times New Roman"/>
          <w:sz w:val="24"/>
          <w:szCs w:val="24"/>
        </w:rPr>
        <w:t xml:space="preserve">городского поселения </w:t>
      </w:r>
      <w:proofErr w:type="gramStart"/>
      <w:r w:rsidR="00C368A9" w:rsidRPr="00AA4D78">
        <w:rPr>
          <w:rFonts w:ascii="Times New Roman" w:hAnsi="Times New Roman" w:cs="Times New Roman"/>
          <w:sz w:val="24"/>
          <w:szCs w:val="24"/>
        </w:rPr>
        <w:t>Пионерский</w:t>
      </w:r>
      <w:proofErr w:type="gramEnd"/>
      <w:r w:rsidRPr="00AA4D78">
        <w:rPr>
          <w:rFonts w:ascii="Times New Roman" w:hAnsi="Times New Roman" w:cs="Times New Roman"/>
          <w:sz w:val="24"/>
          <w:szCs w:val="24"/>
        </w:rPr>
        <w:t xml:space="preserve"> в объеме средств, необходимом для реализации инициативного проекта, источником формирования которых не являются инициативные платежи;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6) признание инициативного проекта не прошедшим конкурсный отбор.</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6. Решение о поддержке инициативного проекта и продолжении работы над ним либо об отказе в поддержке инициативного проекта оформляется распоряжением </w:t>
      </w:r>
      <w:r w:rsidR="00C368A9"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дминистрации </w:t>
      </w:r>
      <w:r w:rsidR="00C368A9" w:rsidRPr="00AA4D78">
        <w:rPr>
          <w:rFonts w:ascii="Times New Roman" w:hAnsi="Times New Roman" w:cs="Times New Roman"/>
          <w:sz w:val="24"/>
          <w:szCs w:val="24"/>
        </w:rPr>
        <w:t>поселения</w:t>
      </w:r>
      <w:r w:rsidRPr="00AA4D78">
        <w:rPr>
          <w:rFonts w:ascii="Times New Roman" w:hAnsi="Times New Roman" w:cs="Times New Roman"/>
          <w:sz w:val="24"/>
          <w:szCs w:val="24"/>
        </w:rPr>
        <w:t xml:space="preserve"> в пределах срока, указанного в пункте 1 настоящей статьи.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Копия решения о поддержке инициативного проекта и продолжении работы над ним либо об отказе в поддержке инициативного проекта направляется </w:t>
      </w:r>
      <w:r w:rsidR="00C368A9" w:rsidRPr="00AA4D78">
        <w:rPr>
          <w:rFonts w:ascii="Times New Roman" w:hAnsi="Times New Roman" w:cs="Times New Roman"/>
          <w:sz w:val="24"/>
          <w:szCs w:val="24"/>
        </w:rPr>
        <w:t>Администрацией</w:t>
      </w:r>
      <w:r w:rsidRPr="00AA4D78">
        <w:rPr>
          <w:rFonts w:ascii="Times New Roman" w:hAnsi="Times New Roman" w:cs="Times New Roman"/>
          <w:sz w:val="24"/>
          <w:szCs w:val="24"/>
        </w:rPr>
        <w:t xml:space="preserve"> </w:t>
      </w:r>
      <w:r w:rsidR="00C368A9" w:rsidRPr="00AA4D78">
        <w:rPr>
          <w:rFonts w:ascii="Times New Roman" w:hAnsi="Times New Roman" w:cs="Times New Roman"/>
          <w:sz w:val="24"/>
          <w:szCs w:val="24"/>
        </w:rPr>
        <w:t xml:space="preserve">поселения </w:t>
      </w:r>
      <w:r w:rsidRPr="00AA4D78">
        <w:rPr>
          <w:rFonts w:ascii="Times New Roman" w:hAnsi="Times New Roman" w:cs="Times New Roman"/>
          <w:sz w:val="24"/>
          <w:szCs w:val="24"/>
        </w:rPr>
        <w:t>в адрес инициатора проекта (представителя инициативной группы) в течение 3 рабочих дней после принятия такого решения.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7. Администрация </w:t>
      </w:r>
      <w:r w:rsidR="00C368A9" w:rsidRPr="00AA4D78">
        <w:rPr>
          <w:rFonts w:ascii="Times New Roman" w:hAnsi="Times New Roman" w:cs="Times New Roman"/>
          <w:sz w:val="24"/>
          <w:szCs w:val="24"/>
        </w:rPr>
        <w:t>поселения</w:t>
      </w:r>
      <w:r w:rsidRPr="00AA4D78">
        <w:rPr>
          <w:rFonts w:ascii="Times New Roman" w:hAnsi="Times New Roman" w:cs="Times New Roman"/>
          <w:sz w:val="24"/>
          <w:szCs w:val="24"/>
        </w:rPr>
        <w:t xml:space="preserve"> вправе, а в случае, предусмотренном подпунктом 5 пункта 5 настоящей статьи,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8. Информация о рассмотрении инициативного проекта </w:t>
      </w:r>
      <w:r w:rsidR="00293690"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дминистрацией </w:t>
      </w:r>
      <w:r w:rsidR="00293690" w:rsidRPr="00AA4D78">
        <w:rPr>
          <w:rFonts w:ascii="Times New Roman" w:hAnsi="Times New Roman" w:cs="Times New Roman"/>
          <w:sz w:val="24"/>
          <w:szCs w:val="24"/>
        </w:rPr>
        <w:t>поселения</w:t>
      </w:r>
      <w:r w:rsidRPr="00AA4D78">
        <w:rPr>
          <w:rFonts w:ascii="Times New Roman" w:hAnsi="Times New Roman" w:cs="Times New Roman"/>
          <w:sz w:val="24"/>
          <w:szCs w:val="24"/>
        </w:rPr>
        <w:t xml:space="preserve"> подлежит опубликованию (обнародованию) и размещению на официальном сайте </w:t>
      </w:r>
      <w:r w:rsidR="00C368A9" w:rsidRPr="00AA4D78">
        <w:rPr>
          <w:rFonts w:ascii="Times New Roman" w:hAnsi="Times New Roman" w:cs="Times New Roman"/>
          <w:sz w:val="24"/>
          <w:szCs w:val="24"/>
        </w:rPr>
        <w:t>городского поселения Пионерский</w:t>
      </w:r>
      <w:r w:rsidRPr="00AA4D78">
        <w:rPr>
          <w:rFonts w:ascii="Times New Roman" w:hAnsi="Times New Roman" w:cs="Times New Roman"/>
          <w:sz w:val="24"/>
          <w:szCs w:val="24"/>
        </w:rPr>
        <w:t xml:space="preserve"> в информационно-телекоммуникационной сети </w:t>
      </w:r>
      <w:r w:rsidR="00C368A9" w:rsidRPr="00AA4D78">
        <w:rPr>
          <w:rFonts w:ascii="Times New Roman" w:hAnsi="Times New Roman" w:cs="Times New Roman"/>
          <w:sz w:val="24"/>
          <w:szCs w:val="24"/>
        </w:rPr>
        <w:t>«</w:t>
      </w:r>
      <w:r w:rsidRPr="00AA4D78">
        <w:rPr>
          <w:rFonts w:ascii="Times New Roman" w:hAnsi="Times New Roman" w:cs="Times New Roman"/>
          <w:sz w:val="24"/>
          <w:szCs w:val="24"/>
        </w:rPr>
        <w:t>Интернет</w:t>
      </w:r>
      <w:r w:rsidR="00C368A9" w:rsidRPr="00AA4D78">
        <w:rPr>
          <w:rFonts w:ascii="Times New Roman" w:hAnsi="Times New Roman" w:cs="Times New Roman"/>
          <w:sz w:val="24"/>
          <w:szCs w:val="24"/>
        </w:rPr>
        <w:t>»</w:t>
      </w:r>
      <w:r w:rsidRPr="00AA4D78">
        <w:rPr>
          <w:rFonts w:ascii="Times New Roman" w:hAnsi="Times New Roman" w:cs="Times New Roman"/>
          <w:sz w:val="24"/>
          <w:szCs w:val="24"/>
        </w:rPr>
        <w:t xml:space="preserve"> в течение 10 дней со дня принятия решения о поддержке (отказе в поддержке) инициативного проекта.</w:t>
      </w:r>
    </w:p>
    <w:p w:rsidR="009A237F" w:rsidRPr="00AA4D78" w:rsidRDefault="009A237F" w:rsidP="009A237F">
      <w:pPr>
        <w:pStyle w:val="HEADERTEXT0"/>
        <w:rPr>
          <w:rFonts w:ascii="Times New Roman" w:hAnsi="Times New Roman" w:cs="Times New Roman"/>
          <w:b/>
          <w:bCs/>
          <w:color w:val="auto"/>
          <w:sz w:val="24"/>
          <w:szCs w:val="24"/>
        </w:rPr>
      </w:pPr>
    </w:p>
    <w:p w:rsidR="009A237F" w:rsidRPr="00AA4D78" w:rsidRDefault="009A237F" w:rsidP="009A237F">
      <w:pPr>
        <w:pStyle w:val="HEADERTEXT0"/>
        <w:jc w:val="center"/>
        <w:outlineLvl w:val="3"/>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Раздел 4. Порядок проведения конкурсного отбора </w:t>
      </w:r>
    </w:p>
    <w:p w:rsidR="009A237F" w:rsidRPr="00AA4D78" w:rsidRDefault="009A237F" w:rsidP="009A237F">
      <w:pPr>
        <w:pStyle w:val="HEADERTEXT0"/>
        <w:rPr>
          <w:rFonts w:ascii="Times New Roman" w:hAnsi="Times New Roman" w:cs="Times New Roman"/>
          <w:b/>
          <w:bCs/>
          <w:color w:val="auto"/>
          <w:sz w:val="24"/>
          <w:szCs w:val="24"/>
        </w:rPr>
      </w:pP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Статья 14. Конкурсный отбор инициативных проектов </w:t>
      </w:r>
    </w:p>
    <w:p w:rsidR="00C368A9" w:rsidRPr="00AA4D78" w:rsidRDefault="00C368A9" w:rsidP="009A237F">
      <w:pPr>
        <w:pStyle w:val="FORMATTEXT"/>
        <w:ind w:firstLine="568"/>
        <w:jc w:val="both"/>
        <w:rPr>
          <w:rFonts w:ascii="Times New Roman" w:hAnsi="Times New Roman" w:cs="Times New Roman"/>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 В случае</w:t>
      </w:r>
      <w:proofErr w:type="gramStart"/>
      <w:r w:rsidRPr="00AA4D78">
        <w:rPr>
          <w:rFonts w:ascii="Times New Roman" w:hAnsi="Times New Roman" w:cs="Times New Roman"/>
          <w:sz w:val="24"/>
          <w:szCs w:val="24"/>
        </w:rPr>
        <w:t>,</w:t>
      </w:r>
      <w:proofErr w:type="gramEnd"/>
      <w:r w:rsidRPr="00AA4D78">
        <w:rPr>
          <w:rFonts w:ascii="Times New Roman" w:hAnsi="Times New Roman" w:cs="Times New Roman"/>
          <w:sz w:val="24"/>
          <w:szCs w:val="24"/>
        </w:rPr>
        <w:t xml:space="preserve"> если в сроки, установленные пунктом 2 статьи 12 р</w:t>
      </w:r>
      <w:r w:rsidR="00B068D3" w:rsidRPr="00AA4D78">
        <w:rPr>
          <w:rFonts w:ascii="Times New Roman" w:hAnsi="Times New Roman" w:cs="Times New Roman"/>
          <w:sz w:val="24"/>
          <w:szCs w:val="24"/>
        </w:rPr>
        <w:t>аздела 3 настоящего Порядка, в А</w:t>
      </w:r>
      <w:r w:rsidRPr="00AA4D78">
        <w:rPr>
          <w:rFonts w:ascii="Times New Roman" w:hAnsi="Times New Roman" w:cs="Times New Roman"/>
          <w:sz w:val="24"/>
          <w:szCs w:val="24"/>
        </w:rPr>
        <w:t xml:space="preserve">дминистрацию </w:t>
      </w:r>
      <w:r w:rsidR="00B068D3" w:rsidRPr="00AA4D78">
        <w:rPr>
          <w:rFonts w:ascii="Times New Roman" w:hAnsi="Times New Roman" w:cs="Times New Roman"/>
          <w:sz w:val="24"/>
          <w:szCs w:val="24"/>
        </w:rPr>
        <w:t>поселения</w:t>
      </w:r>
      <w:r w:rsidRPr="00AA4D78">
        <w:rPr>
          <w:rFonts w:ascii="Times New Roman" w:hAnsi="Times New Roman" w:cs="Times New Roman"/>
          <w:sz w:val="24"/>
          <w:szCs w:val="24"/>
        </w:rPr>
        <w:t xml:space="preserve"> внесено несколько (два и более) инициативных проектов, в том числе с описанием аналогичных по содержанию приоритетных проблем, </w:t>
      </w:r>
      <w:r w:rsidR="00B068D3" w:rsidRPr="00AA4D78">
        <w:rPr>
          <w:rFonts w:ascii="Times New Roman" w:hAnsi="Times New Roman" w:cs="Times New Roman"/>
          <w:sz w:val="24"/>
          <w:szCs w:val="24"/>
        </w:rPr>
        <w:t>Администрация поселения</w:t>
      </w:r>
      <w:r w:rsidRPr="00AA4D78">
        <w:rPr>
          <w:rFonts w:ascii="Times New Roman" w:hAnsi="Times New Roman" w:cs="Times New Roman"/>
          <w:sz w:val="24"/>
          <w:szCs w:val="24"/>
        </w:rPr>
        <w:t xml:space="preserve"> организует проведение конкурсного отбора и информирует об этом инициатора проекта.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К конкурсному отбору не допускаются инициативные проекты в случаях, указанных в подпунктах 1-5 пункта 5 статьи 13 раздела 3 настоящего Порядка.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3. Конкурсный отбор осуществляется комиссией в соответствии со статьей 15 раздела 4 настоящего Порядка.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4. Комиссия осуществляет оценку и ранжирование инициативных проектов по набранному количеству баллов в соответствии с критериями оценки инициативных проектов, установленными </w:t>
      </w:r>
      <w:r w:rsidR="00B068D3" w:rsidRPr="00AA4D78">
        <w:rPr>
          <w:rFonts w:ascii="Times New Roman" w:hAnsi="Times New Roman" w:cs="Times New Roman"/>
          <w:sz w:val="24"/>
          <w:szCs w:val="24"/>
        </w:rPr>
        <w:t>Приложением 3 к настоящему Порядку</w:t>
      </w:r>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5. В случае</w:t>
      </w:r>
      <w:proofErr w:type="gramStart"/>
      <w:r w:rsidRPr="00AA4D78">
        <w:rPr>
          <w:rFonts w:ascii="Times New Roman" w:hAnsi="Times New Roman" w:cs="Times New Roman"/>
          <w:sz w:val="24"/>
          <w:szCs w:val="24"/>
        </w:rPr>
        <w:t>,</w:t>
      </w:r>
      <w:proofErr w:type="gramEnd"/>
      <w:r w:rsidRPr="00AA4D78">
        <w:rPr>
          <w:rFonts w:ascii="Times New Roman" w:hAnsi="Times New Roman" w:cs="Times New Roman"/>
          <w:sz w:val="24"/>
          <w:szCs w:val="24"/>
        </w:rPr>
        <w:t xml:space="preserve"> если два или более инициативных проекта получили равную оценку, наиболее высокий рейтинг присваивается инициативному проекту, предусматривающему больший объем финансового, имущественного и (или) трудового участия заинтересованных лиц в реализации </w:t>
      </w:r>
      <w:r w:rsidRPr="00AA4D78">
        <w:rPr>
          <w:rFonts w:ascii="Times New Roman" w:hAnsi="Times New Roman" w:cs="Times New Roman"/>
          <w:sz w:val="24"/>
          <w:szCs w:val="24"/>
        </w:rPr>
        <w:lastRenderedPageBreak/>
        <w:t>инициативного проекта.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6. Победителем конкурсного отбора является инициативный проект, набравший большее количество баллов.</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7. </w:t>
      </w:r>
      <w:proofErr w:type="gramStart"/>
      <w:r w:rsidRPr="00AA4D78">
        <w:rPr>
          <w:rFonts w:ascii="Times New Roman" w:hAnsi="Times New Roman" w:cs="Times New Roman"/>
          <w:sz w:val="24"/>
          <w:szCs w:val="24"/>
        </w:rPr>
        <w:t xml:space="preserve">По решению комиссии прошедшими конкурсный отбор могут быть также признаны инициативные проекты, занимающие следующие после проекта-победителя позиции в рейтинге (по мере их убывания), реализация которых возможна в пределах бюджетных ассигнований, предусмотренных решением о бюджете </w:t>
      </w:r>
      <w:r w:rsidR="00B068D3" w:rsidRPr="00AA4D78">
        <w:rPr>
          <w:rFonts w:ascii="Times New Roman" w:hAnsi="Times New Roman" w:cs="Times New Roman"/>
          <w:sz w:val="24"/>
          <w:szCs w:val="24"/>
        </w:rPr>
        <w:t>городского поселения Пионерский</w:t>
      </w:r>
      <w:r w:rsidRPr="00AA4D78">
        <w:rPr>
          <w:rFonts w:ascii="Times New Roman" w:hAnsi="Times New Roman" w:cs="Times New Roman"/>
          <w:sz w:val="24"/>
          <w:szCs w:val="24"/>
        </w:rPr>
        <w:t>, на соответствующие цели и (или) в соответствии с порядком составления и рассмотрения пр</w:t>
      </w:r>
      <w:r w:rsidR="00B068D3" w:rsidRPr="00AA4D78">
        <w:rPr>
          <w:rFonts w:ascii="Times New Roman" w:hAnsi="Times New Roman" w:cs="Times New Roman"/>
          <w:sz w:val="24"/>
          <w:szCs w:val="24"/>
        </w:rPr>
        <w:t>оекта бюджета городского поселения Пионерский</w:t>
      </w:r>
      <w:r w:rsidRPr="00AA4D78">
        <w:rPr>
          <w:rFonts w:ascii="Times New Roman" w:hAnsi="Times New Roman" w:cs="Times New Roman"/>
          <w:sz w:val="24"/>
          <w:szCs w:val="24"/>
        </w:rPr>
        <w:t xml:space="preserve"> (внесения изменений в реше</w:t>
      </w:r>
      <w:r w:rsidR="00B068D3" w:rsidRPr="00AA4D78">
        <w:rPr>
          <w:rFonts w:ascii="Times New Roman" w:hAnsi="Times New Roman" w:cs="Times New Roman"/>
          <w:sz w:val="24"/>
          <w:szCs w:val="24"/>
        </w:rPr>
        <w:t>ние о бюджете</w:t>
      </w:r>
      <w:proofErr w:type="gramEnd"/>
      <w:r w:rsidR="00B068D3" w:rsidRPr="00AA4D78">
        <w:rPr>
          <w:rFonts w:ascii="Times New Roman" w:hAnsi="Times New Roman" w:cs="Times New Roman"/>
          <w:sz w:val="24"/>
          <w:szCs w:val="24"/>
        </w:rPr>
        <w:t xml:space="preserve"> городского поселения </w:t>
      </w:r>
      <w:proofErr w:type="gramStart"/>
      <w:r w:rsidR="00B068D3" w:rsidRPr="00AA4D78">
        <w:rPr>
          <w:rFonts w:ascii="Times New Roman" w:hAnsi="Times New Roman" w:cs="Times New Roman"/>
          <w:sz w:val="24"/>
          <w:szCs w:val="24"/>
        </w:rPr>
        <w:t>Пионерский</w:t>
      </w:r>
      <w:proofErr w:type="gramEnd"/>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8. Решение о поддержке инициативного проекта и продолжении работы над ним принимается в отношении инициативного проекта-победителя конкурсного отбора, а также инициативных проектов, признанных прошедшими конкурсный отбор.</w:t>
      </w:r>
    </w:p>
    <w:p w:rsidR="009A237F" w:rsidRPr="00AA4D78" w:rsidRDefault="009A237F" w:rsidP="009A237F">
      <w:pPr>
        <w:pStyle w:val="FORMATTEXT"/>
        <w:ind w:firstLine="568"/>
        <w:jc w:val="both"/>
        <w:rPr>
          <w:rFonts w:ascii="Times New Roman" w:hAnsi="Times New Roman" w:cs="Times New Roman"/>
          <w:sz w:val="24"/>
          <w:szCs w:val="24"/>
        </w:rPr>
      </w:pP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Статья 15. Порядок формирования и деятельности комиссии </w:t>
      </w:r>
    </w:p>
    <w:p w:rsidR="00B068D3" w:rsidRPr="00AA4D78" w:rsidRDefault="00B068D3" w:rsidP="009A237F">
      <w:pPr>
        <w:pStyle w:val="FORMATTEXT"/>
        <w:ind w:firstLine="568"/>
        <w:jc w:val="both"/>
        <w:rPr>
          <w:rFonts w:ascii="Times New Roman" w:hAnsi="Times New Roman" w:cs="Times New Roman"/>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1. Комиссия является постоянно действующим коллегиальным органом при </w:t>
      </w:r>
      <w:r w:rsidR="00B068D3"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дминистрации </w:t>
      </w:r>
      <w:r w:rsidR="00B068D3" w:rsidRPr="00AA4D78">
        <w:rPr>
          <w:rFonts w:ascii="Times New Roman" w:hAnsi="Times New Roman" w:cs="Times New Roman"/>
          <w:sz w:val="24"/>
          <w:szCs w:val="24"/>
        </w:rPr>
        <w:t>поселения</w:t>
      </w:r>
      <w:r w:rsidRPr="00AA4D78">
        <w:rPr>
          <w:rFonts w:ascii="Times New Roman" w:hAnsi="Times New Roman" w:cs="Times New Roman"/>
          <w:sz w:val="24"/>
          <w:szCs w:val="24"/>
        </w:rPr>
        <w:t>, созданным в целях проведения конкурсного отбора инициативных проектов в случае, предусмотренном пунктом 1 статьи 14 раздела 4 настоящего Порядка.</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2. Общее число членов конкурсной комиссии составляет </w:t>
      </w:r>
      <w:r w:rsidR="00293690" w:rsidRPr="00AA4D78">
        <w:rPr>
          <w:rFonts w:ascii="Times New Roman" w:hAnsi="Times New Roman" w:cs="Times New Roman"/>
          <w:sz w:val="24"/>
          <w:szCs w:val="24"/>
        </w:rPr>
        <w:t>5</w:t>
      </w:r>
      <w:r w:rsidRPr="00AA4D78">
        <w:rPr>
          <w:rFonts w:ascii="Times New Roman" w:hAnsi="Times New Roman" w:cs="Times New Roman"/>
          <w:sz w:val="24"/>
          <w:szCs w:val="24"/>
        </w:rPr>
        <w:t xml:space="preserve"> человек.</w:t>
      </w:r>
    </w:p>
    <w:p w:rsidR="005173E3"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3. Состав конкурсной комиссии формируется </w:t>
      </w:r>
      <w:r w:rsidR="00B068D3"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дминистрацией </w:t>
      </w:r>
      <w:r w:rsidR="00B068D3" w:rsidRPr="00AA4D78">
        <w:rPr>
          <w:rFonts w:ascii="Times New Roman" w:hAnsi="Times New Roman" w:cs="Times New Roman"/>
          <w:sz w:val="24"/>
          <w:szCs w:val="24"/>
        </w:rPr>
        <w:t>поселения</w:t>
      </w:r>
      <w:r w:rsidRPr="00AA4D78">
        <w:rPr>
          <w:rFonts w:ascii="Times New Roman" w:hAnsi="Times New Roman" w:cs="Times New Roman"/>
          <w:sz w:val="24"/>
          <w:szCs w:val="24"/>
        </w:rPr>
        <w:t xml:space="preserve"> и утверждается постановлением </w:t>
      </w:r>
      <w:r w:rsidR="00B068D3"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дминистрации </w:t>
      </w:r>
      <w:r w:rsidR="00B068D3" w:rsidRPr="00AA4D78">
        <w:rPr>
          <w:rFonts w:ascii="Times New Roman" w:hAnsi="Times New Roman" w:cs="Times New Roman"/>
          <w:sz w:val="24"/>
          <w:szCs w:val="24"/>
        </w:rPr>
        <w:t>поселения</w:t>
      </w:r>
      <w:r w:rsidRPr="00AA4D78">
        <w:rPr>
          <w:rFonts w:ascii="Times New Roman" w:hAnsi="Times New Roman" w:cs="Times New Roman"/>
          <w:sz w:val="24"/>
          <w:szCs w:val="24"/>
        </w:rPr>
        <w:t xml:space="preserve">. </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4. В заседаниях комиссии без права голоса могут участвовать приглашённые лица, не являющиеся членами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5. Инициаторы проектов и их представители вправе принимать участие в заседании комиссии без права голоса для изложения своей позиции по их инициативным проектам, рассматриваемым на заседании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6. Заседание комиссии считается правомочным при условии присутствия на нем не менее половины ее членов.</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7. Комиссия состоит из председателя комиссии, заместителя председателя комиссии, секретаря комиссии и членов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8. Председатель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 организует работу комиссии, руководит ее деятельностью;</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дает поручения членам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3) председательствует на заседаниях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4) подписывает протоколы заседаний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5) участвует в работе заседаний комиссии в качестве члена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6) голосует на заседаниях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9. Заместитель председателя комиссии исполняет обязанности председателя комиссии в случае его временного отсутствия, участвует в работе комиссии в качестве члена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10. Секретарь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 формирует проект повестки заседания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осуществляет информационное и документационное обеспечение деятельности комиссии, в том числе подготовку к заседанию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3) 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4) ведет и оформляет протоколы заседаний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5) подписывает протоколы заседания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6) участвует в работе заседаний комиссии в качестве члена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7) голосует на заседаниях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11. Член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lastRenderedPageBreak/>
        <w:t>1) участвует в работе комиссии, в том числе в заседаниях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2) вносит предложения по вопросам работы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3) знакомится с документами и материалами, рассматриваемыми на заседаниях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4) голосует на заседаниях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12. Принятие комиссией решений производится без участия инициатора проекта и иных приглашенных лиц.</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13. 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14. Члены комиссии обладают равными правами при обсуждении вопросов о принятии решений.</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15. 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16. По решению председателя комиссии заседание комиссии может проводиться заочно посредством письменного опроса мнения членов комиссии по вопросам повестки дня.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17. При проведении письменного опроса мнения членов комиссии по вопросам повестки дня голосование члена комиссии оформляется на отдельном листе.</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Лист проведения голосования вместе с материалами к заседанию комиссии направляется членам комиссии секретарём комиссии по электронной почте не </w:t>
      </w:r>
      <w:proofErr w:type="gramStart"/>
      <w:r w:rsidRPr="00AA4D78">
        <w:rPr>
          <w:rFonts w:ascii="Times New Roman" w:hAnsi="Times New Roman" w:cs="Times New Roman"/>
          <w:sz w:val="24"/>
          <w:szCs w:val="24"/>
        </w:rPr>
        <w:t>позднее</w:t>
      </w:r>
      <w:proofErr w:type="gramEnd"/>
      <w:r w:rsidRPr="00AA4D78">
        <w:rPr>
          <w:rFonts w:ascii="Times New Roman" w:hAnsi="Times New Roman" w:cs="Times New Roman"/>
          <w:sz w:val="24"/>
          <w:szCs w:val="24"/>
        </w:rPr>
        <w:t xml:space="preserve"> чем за 1 рабочий день до дня заседания и должен содержать вопросы повестки дня, по которым проводится письменный опрос, фамилию, имя, отчество (последнее - при наличии) члена комиссии, место для результатов голосования (</w:t>
      </w:r>
      <w:r w:rsidR="00A14393" w:rsidRPr="00AA4D78">
        <w:rPr>
          <w:rFonts w:ascii="Times New Roman" w:hAnsi="Times New Roman" w:cs="Times New Roman"/>
          <w:sz w:val="24"/>
          <w:szCs w:val="24"/>
        </w:rPr>
        <w:t>«</w:t>
      </w:r>
      <w:r w:rsidRPr="00AA4D78">
        <w:rPr>
          <w:rFonts w:ascii="Times New Roman" w:hAnsi="Times New Roman" w:cs="Times New Roman"/>
          <w:sz w:val="24"/>
          <w:szCs w:val="24"/>
        </w:rPr>
        <w:t>за</w:t>
      </w:r>
      <w:r w:rsidR="00A14393" w:rsidRPr="00AA4D78">
        <w:rPr>
          <w:rFonts w:ascii="Times New Roman" w:hAnsi="Times New Roman" w:cs="Times New Roman"/>
          <w:sz w:val="24"/>
          <w:szCs w:val="24"/>
        </w:rPr>
        <w:t>»</w:t>
      </w:r>
      <w:r w:rsidRPr="00AA4D78">
        <w:rPr>
          <w:rFonts w:ascii="Times New Roman" w:hAnsi="Times New Roman" w:cs="Times New Roman"/>
          <w:sz w:val="24"/>
          <w:szCs w:val="24"/>
        </w:rPr>
        <w:t xml:space="preserve">, </w:t>
      </w:r>
      <w:r w:rsidR="00A14393" w:rsidRPr="00AA4D78">
        <w:rPr>
          <w:rFonts w:ascii="Times New Roman" w:hAnsi="Times New Roman" w:cs="Times New Roman"/>
          <w:sz w:val="24"/>
          <w:szCs w:val="24"/>
        </w:rPr>
        <w:t>«</w:t>
      </w:r>
      <w:r w:rsidRPr="00AA4D78">
        <w:rPr>
          <w:rFonts w:ascii="Times New Roman" w:hAnsi="Times New Roman" w:cs="Times New Roman"/>
          <w:sz w:val="24"/>
          <w:szCs w:val="24"/>
        </w:rPr>
        <w:t>против</w:t>
      </w:r>
      <w:r w:rsidR="00A14393" w:rsidRPr="00AA4D78">
        <w:rPr>
          <w:rFonts w:ascii="Times New Roman" w:hAnsi="Times New Roman" w:cs="Times New Roman"/>
          <w:sz w:val="24"/>
          <w:szCs w:val="24"/>
        </w:rPr>
        <w:t>»</w:t>
      </w:r>
      <w:r w:rsidRPr="00AA4D78">
        <w:rPr>
          <w:rFonts w:ascii="Times New Roman" w:hAnsi="Times New Roman" w:cs="Times New Roman"/>
          <w:sz w:val="24"/>
          <w:szCs w:val="24"/>
        </w:rPr>
        <w:t xml:space="preserve">, </w:t>
      </w:r>
      <w:r w:rsidR="00A14393" w:rsidRPr="00AA4D78">
        <w:rPr>
          <w:rFonts w:ascii="Times New Roman" w:hAnsi="Times New Roman" w:cs="Times New Roman"/>
          <w:sz w:val="24"/>
          <w:szCs w:val="24"/>
        </w:rPr>
        <w:t>«</w:t>
      </w:r>
      <w:r w:rsidRPr="00AA4D78">
        <w:rPr>
          <w:rFonts w:ascii="Times New Roman" w:hAnsi="Times New Roman" w:cs="Times New Roman"/>
          <w:sz w:val="24"/>
          <w:szCs w:val="24"/>
        </w:rPr>
        <w:t>воздержался</w:t>
      </w:r>
      <w:r w:rsidR="00A14393" w:rsidRPr="00AA4D78">
        <w:rPr>
          <w:rFonts w:ascii="Times New Roman" w:hAnsi="Times New Roman" w:cs="Times New Roman"/>
          <w:sz w:val="24"/>
          <w:szCs w:val="24"/>
        </w:rPr>
        <w:t>»</w:t>
      </w:r>
      <w:r w:rsidRPr="00AA4D78">
        <w:rPr>
          <w:rFonts w:ascii="Times New Roman" w:hAnsi="Times New Roman" w:cs="Times New Roman"/>
          <w:sz w:val="24"/>
          <w:szCs w:val="24"/>
        </w:rPr>
        <w:t>), подпись члена комиссии, дату подписи, место для написания кратких замечаний и предложений по вопросам повестки дня.</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Члены комиссии не позднее дня заседания комиссии заполняют лист проведения голосова</w:t>
      </w:r>
      <w:r w:rsidR="00A14393" w:rsidRPr="00AA4D78">
        <w:rPr>
          <w:rFonts w:ascii="Times New Roman" w:hAnsi="Times New Roman" w:cs="Times New Roman"/>
          <w:sz w:val="24"/>
          <w:szCs w:val="24"/>
        </w:rPr>
        <w:t>ния с результатом голосования («</w:t>
      </w:r>
      <w:r w:rsidRPr="00AA4D78">
        <w:rPr>
          <w:rFonts w:ascii="Times New Roman" w:hAnsi="Times New Roman" w:cs="Times New Roman"/>
          <w:sz w:val="24"/>
          <w:szCs w:val="24"/>
        </w:rPr>
        <w:t>за</w:t>
      </w:r>
      <w:r w:rsidR="00A14393" w:rsidRPr="00AA4D78">
        <w:rPr>
          <w:rFonts w:ascii="Times New Roman" w:hAnsi="Times New Roman" w:cs="Times New Roman"/>
          <w:sz w:val="24"/>
          <w:szCs w:val="24"/>
        </w:rPr>
        <w:t>»</w:t>
      </w:r>
      <w:r w:rsidRPr="00AA4D78">
        <w:rPr>
          <w:rFonts w:ascii="Times New Roman" w:hAnsi="Times New Roman" w:cs="Times New Roman"/>
          <w:sz w:val="24"/>
          <w:szCs w:val="24"/>
        </w:rPr>
        <w:t xml:space="preserve">, </w:t>
      </w:r>
      <w:r w:rsidR="00A14393" w:rsidRPr="00AA4D78">
        <w:rPr>
          <w:rFonts w:ascii="Times New Roman" w:hAnsi="Times New Roman" w:cs="Times New Roman"/>
          <w:sz w:val="24"/>
          <w:szCs w:val="24"/>
        </w:rPr>
        <w:t>«</w:t>
      </w:r>
      <w:r w:rsidRPr="00AA4D78">
        <w:rPr>
          <w:rFonts w:ascii="Times New Roman" w:hAnsi="Times New Roman" w:cs="Times New Roman"/>
          <w:sz w:val="24"/>
          <w:szCs w:val="24"/>
        </w:rPr>
        <w:t>против</w:t>
      </w:r>
      <w:r w:rsidR="00A14393" w:rsidRPr="00AA4D78">
        <w:rPr>
          <w:rFonts w:ascii="Times New Roman" w:hAnsi="Times New Roman" w:cs="Times New Roman"/>
          <w:sz w:val="24"/>
          <w:szCs w:val="24"/>
        </w:rPr>
        <w:t>»</w:t>
      </w:r>
      <w:r w:rsidRPr="00AA4D78">
        <w:rPr>
          <w:rFonts w:ascii="Times New Roman" w:hAnsi="Times New Roman" w:cs="Times New Roman"/>
          <w:sz w:val="24"/>
          <w:szCs w:val="24"/>
        </w:rPr>
        <w:t xml:space="preserve">, </w:t>
      </w:r>
      <w:r w:rsidR="00A14393" w:rsidRPr="00AA4D78">
        <w:rPr>
          <w:rFonts w:ascii="Times New Roman" w:hAnsi="Times New Roman" w:cs="Times New Roman"/>
          <w:sz w:val="24"/>
          <w:szCs w:val="24"/>
        </w:rPr>
        <w:t>«</w:t>
      </w:r>
      <w:r w:rsidRPr="00AA4D78">
        <w:rPr>
          <w:rFonts w:ascii="Times New Roman" w:hAnsi="Times New Roman" w:cs="Times New Roman"/>
          <w:sz w:val="24"/>
          <w:szCs w:val="24"/>
        </w:rPr>
        <w:t>воздержался</w:t>
      </w:r>
      <w:r w:rsidR="00A14393" w:rsidRPr="00AA4D78">
        <w:rPr>
          <w:rFonts w:ascii="Times New Roman" w:hAnsi="Times New Roman" w:cs="Times New Roman"/>
          <w:sz w:val="24"/>
          <w:szCs w:val="24"/>
        </w:rPr>
        <w:t>»</w:t>
      </w:r>
      <w:r w:rsidRPr="00AA4D78">
        <w:rPr>
          <w:rFonts w:ascii="Times New Roman" w:hAnsi="Times New Roman" w:cs="Times New Roman"/>
          <w:sz w:val="24"/>
          <w:szCs w:val="24"/>
        </w:rPr>
        <w:t>) по каждому вопросу повестки заседания и направляют секретарю комиссии по электронной почте.</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18. По результатам заседания комиссии составляется протокол, который подписывается председателем комиссии, секретарем комиссии в течение 3 рабочих дней со дня проведения заседания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19. Секретарь комиссии не позднее 1 рабочего дня, следующего за днем подписания протокола заседания комиссии, направляет его членам комиссии.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В протоколе указывается список участвующих, перечень рассмотренных на заседании вопросов и решений по ним.</w:t>
      </w:r>
    </w:p>
    <w:p w:rsidR="007855BC" w:rsidRPr="00AA4D78" w:rsidRDefault="007855BC" w:rsidP="009A237F">
      <w:pPr>
        <w:pStyle w:val="HEADERTEXT0"/>
        <w:jc w:val="center"/>
        <w:outlineLvl w:val="3"/>
        <w:rPr>
          <w:rFonts w:ascii="Times New Roman" w:hAnsi="Times New Roman" w:cs="Times New Roman"/>
          <w:b/>
          <w:bCs/>
          <w:color w:val="auto"/>
          <w:sz w:val="24"/>
          <w:szCs w:val="24"/>
        </w:rPr>
      </w:pPr>
    </w:p>
    <w:p w:rsidR="007855BC" w:rsidRPr="00AA4D78" w:rsidRDefault="007855BC" w:rsidP="009A237F">
      <w:pPr>
        <w:pStyle w:val="HEADERTEXT0"/>
        <w:jc w:val="center"/>
        <w:outlineLvl w:val="3"/>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Статья 16. Методика и критерии оценки инициативных проектов</w:t>
      </w:r>
    </w:p>
    <w:p w:rsidR="007855BC" w:rsidRPr="00AA4D78" w:rsidRDefault="007855BC" w:rsidP="007855BC">
      <w:pPr>
        <w:tabs>
          <w:tab w:val="left" w:pos="709"/>
        </w:tabs>
        <w:autoSpaceDE w:val="0"/>
        <w:autoSpaceDN w:val="0"/>
        <w:adjustRightInd w:val="0"/>
        <w:ind w:firstLine="709"/>
        <w:jc w:val="both"/>
      </w:pPr>
    </w:p>
    <w:p w:rsidR="007855BC" w:rsidRPr="00AA4D78" w:rsidRDefault="007855BC" w:rsidP="007855BC">
      <w:pPr>
        <w:tabs>
          <w:tab w:val="left" w:pos="709"/>
        </w:tabs>
        <w:autoSpaceDE w:val="0"/>
        <w:autoSpaceDN w:val="0"/>
        <w:adjustRightInd w:val="0"/>
        <w:ind w:firstLine="709"/>
        <w:jc w:val="both"/>
      </w:pPr>
      <w:r w:rsidRPr="00AA4D78">
        <w:t>1. Методика оценки инициативных проектов определяет алгоритм расчёта итоговой оценки инициативного проекта по установленным критериям оценки.</w:t>
      </w:r>
    </w:p>
    <w:p w:rsidR="007855BC" w:rsidRPr="00AA4D78" w:rsidRDefault="007855BC" w:rsidP="007855BC">
      <w:pPr>
        <w:tabs>
          <w:tab w:val="left" w:pos="709"/>
        </w:tabs>
        <w:autoSpaceDE w:val="0"/>
        <w:autoSpaceDN w:val="0"/>
        <w:adjustRightInd w:val="0"/>
        <w:ind w:firstLine="709"/>
        <w:jc w:val="both"/>
      </w:pPr>
      <w:r w:rsidRPr="00AA4D78">
        <w:t>2. Перечень критериев оценки инициативных проектов и их балльное значение устанавливается приложением 3 к настоящему Порядку.</w:t>
      </w:r>
    </w:p>
    <w:p w:rsidR="007855BC" w:rsidRPr="00AA4D78" w:rsidRDefault="007855BC" w:rsidP="007855BC">
      <w:pPr>
        <w:tabs>
          <w:tab w:val="left" w:pos="709"/>
        </w:tabs>
        <w:autoSpaceDE w:val="0"/>
        <w:autoSpaceDN w:val="0"/>
        <w:adjustRightInd w:val="0"/>
        <w:ind w:firstLine="709"/>
        <w:jc w:val="both"/>
      </w:pPr>
      <w:r w:rsidRPr="00AA4D78">
        <w:t>3. Оценка инициативного проекта осуществляется отдельно по каждому инициативному проекту.</w:t>
      </w:r>
    </w:p>
    <w:p w:rsidR="007855BC" w:rsidRPr="00AA4D78" w:rsidRDefault="007855BC" w:rsidP="007855BC">
      <w:pPr>
        <w:tabs>
          <w:tab w:val="left" w:pos="709"/>
        </w:tabs>
        <w:autoSpaceDE w:val="0"/>
        <w:autoSpaceDN w:val="0"/>
        <w:adjustRightInd w:val="0"/>
        <w:ind w:firstLine="709"/>
        <w:jc w:val="both"/>
      </w:pPr>
      <w:r w:rsidRPr="00AA4D78">
        <w:t>4. Оценка инициативного проекта по каждому критерию определяется в баллах.</w:t>
      </w:r>
    </w:p>
    <w:p w:rsidR="007855BC" w:rsidRPr="00AA4D78" w:rsidRDefault="007855BC" w:rsidP="007855BC">
      <w:pPr>
        <w:tabs>
          <w:tab w:val="left" w:pos="709"/>
        </w:tabs>
        <w:autoSpaceDE w:val="0"/>
        <w:autoSpaceDN w:val="0"/>
        <w:adjustRightInd w:val="0"/>
        <w:ind w:firstLine="709"/>
        <w:jc w:val="both"/>
      </w:pPr>
      <w:r w:rsidRPr="00AA4D78">
        <w:t>5. Максимальная итоговая оценка инициативного проекта составляет 100 баллов, минимальная 0.</w:t>
      </w:r>
    </w:p>
    <w:p w:rsidR="007855BC" w:rsidRPr="00AA4D78" w:rsidRDefault="007855BC" w:rsidP="007855BC">
      <w:pPr>
        <w:tabs>
          <w:tab w:val="left" w:pos="709"/>
        </w:tabs>
        <w:autoSpaceDE w:val="0"/>
        <w:autoSpaceDN w:val="0"/>
        <w:adjustRightInd w:val="0"/>
        <w:ind w:firstLine="709"/>
        <w:jc w:val="both"/>
      </w:pPr>
      <w:r w:rsidRPr="00AA4D78">
        <w:t>6. Прошедшими конкурсный отбор считаются инициативные проекты, которые по результатам итоговой оценки набрали 50 и более баллов.</w:t>
      </w:r>
    </w:p>
    <w:p w:rsidR="007855BC" w:rsidRPr="00AA4D78" w:rsidRDefault="007855BC" w:rsidP="007855BC">
      <w:pPr>
        <w:tabs>
          <w:tab w:val="left" w:pos="709"/>
        </w:tabs>
        <w:autoSpaceDE w:val="0"/>
        <w:autoSpaceDN w:val="0"/>
        <w:adjustRightInd w:val="0"/>
        <w:ind w:firstLine="709"/>
        <w:jc w:val="both"/>
      </w:pPr>
      <w:proofErr w:type="gramStart"/>
      <w:r w:rsidRPr="00AA4D78">
        <w:t xml:space="preserve">При недостаточности бюджетных ассигнований, предусмотренных в бюджете городского поселения Пионерский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счёт средств бюджета городского поселения Пионерский </w:t>
      </w:r>
      <w:r w:rsidRPr="00AA4D78">
        <w:lastRenderedPageBreak/>
        <w:t xml:space="preserve">возможна в пределах объёмов бюджетных ассигнований, предусмотренных в бюджете городского поселения Пионерский. </w:t>
      </w:r>
      <w:proofErr w:type="gramEnd"/>
    </w:p>
    <w:p w:rsidR="007855BC" w:rsidRPr="00AA4D78" w:rsidRDefault="007855BC" w:rsidP="007855BC">
      <w:pPr>
        <w:tabs>
          <w:tab w:val="left" w:pos="709"/>
        </w:tabs>
        <w:autoSpaceDE w:val="0"/>
        <w:autoSpaceDN w:val="0"/>
        <w:adjustRightInd w:val="0"/>
        <w:ind w:firstLine="709"/>
        <w:jc w:val="both"/>
      </w:pPr>
      <w:r w:rsidRPr="00AA4D78">
        <w:t>7. Итоговая оценка инициативного проекта рассчитывается по следующей формуле:</w:t>
      </w:r>
    </w:p>
    <w:p w:rsidR="007855BC" w:rsidRPr="00AA4D78" w:rsidRDefault="007855BC" w:rsidP="007855BC">
      <w:pPr>
        <w:tabs>
          <w:tab w:val="left" w:pos="709"/>
        </w:tabs>
        <w:autoSpaceDE w:val="0"/>
        <w:autoSpaceDN w:val="0"/>
        <w:adjustRightInd w:val="0"/>
        <w:ind w:firstLine="709"/>
        <w:jc w:val="both"/>
      </w:pPr>
      <w:r w:rsidRPr="00AA4D78">
        <w:t>Ик = (</w:t>
      </w:r>
      <w:proofErr w:type="gramStart"/>
      <w:r w:rsidRPr="00AA4D78">
        <w:t>П(</w:t>
      </w:r>
      <w:proofErr w:type="spellStart"/>
      <w:proofErr w:type="gramEnd"/>
      <w:r w:rsidRPr="00AA4D78">
        <w:t>ПКОкi</w:t>
      </w:r>
      <w:proofErr w:type="spellEnd"/>
      <w:r w:rsidRPr="00AA4D78">
        <w:t>)) х (∑(</w:t>
      </w:r>
      <w:proofErr w:type="spellStart"/>
      <w:r w:rsidRPr="00AA4D78">
        <w:t>Ркg</w:t>
      </w:r>
      <w:proofErr w:type="spellEnd"/>
      <w:r w:rsidRPr="00AA4D78">
        <w:t>)),</w:t>
      </w:r>
    </w:p>
    <w:p w:rsidR="007855BC" w:rsidRPr="00AA4D78" w:rsidRDefault="007855BC" w:rsidP="007855BC">
      <w:pPr>
        <w:tabs>
          <w:tab w:val="left" w:pos="709"/>
        </w:tabs>
        <w:autoSpaceDE w:val="0"/>
        <w:autoSpaceDN w:val="0"/>
        <w:adjustRightInd w:val="0"/>
        <w:ind w:firstLine="709"/>
        <w:jc w:val="both"/>
      </w:pPr>
      <w:r w:rsidRPr="00AA4D78">
        <w:t>где:</w:t>
      </w:r>
    </w:p>
    <w:p w:rsidR="007855BC" w:rsidRPr="00AA4D78" w:rsidRDefault="007855BC" w:rsidP="007855BC">
      <w:pPr>
        <w:tabs>
          <w:tab w:val="left" w:pos="709"/>
        </w:tabs>
        <w:autoSpaceDE w:val="0"/>
        <w:autoSpaceDN w:val="0"/>
        <w:adjustRightInd w:val="0"/>
        <w:ind w:firstLine="709"/>
        <w:jc w:val="both"/>
      </w:pPr>
      <w:r w:rsidRPr="00AA4D78">
        <w:t>Ик - итоговая оценка инициативного проекта, рассчитанная с учётом выполнения критериев, указанных в приложении 3 к настоящему Порядку;</w:t>
      </w:r>
    </w:p>
    <w:p w:rsidR="007855BC" w:rsidRPr="00AA4D78" w:rsidRDefault="007855BC" w:rsidP="007855BC">
      <w:pPr>
        <w:tabs>
          <w:tab w:val="left" w:pos="709"/>
        </w:tabs>
        <w:autoSpaceDE w:val="0"/>
        <w:autoSpaceDN w:val="0"/>
        <w:adjustRightInd w:val="0"/>
        <w:ind w:firstLine="709"/>
        <w:jc w:val="both"/>
      </w:pPr>
      <w:proofErr w:type="spellStart"/>
      <w:r w:rsidRPr="00AA4D78">
        <w:t>ki</w:t>
      </w:r>
      <w:proofErr w:type="spellEnd"/>
      <w:r w:rsidRPr="00AA4D78">
        <w:t xml:space="preserve"> - множество критериев, входящих группу «Общие критерии», указанные в приложении 2 к настоящему Порядку.</w:t>
      </w:r>
    </w:p>
    <w:p w:rsidR="007855BC" w:rsidRPr="00AA4D78" w:rsidRDefault="007855BC" w:rsidP="007855BC">
      <w:pPr>
        <w:tabs>
          <w:tab w:val="left" w:pos="709"/>
        </w:tabs>
        <w:autoSpaceDE w:val="0"/>
        <w:autoSpaceDN w:val="0"/>
        <w:adjustRightInd w:val="0"/>
        <w:ind w:firstLine="709"/>
        <w:jc w:val="both"/>
      </w:pPr>
      <w:r w:rsidRPr="00AA4D78">
        <w:t xml:space="preserve">Каждый из критериев </w:t>
      </w:r>
      <w:proofErr w:type="spellStart"/>
      <w:r w:rsidRPr="00AA4D78">
        <w:t>ki</w:t>
      </w:r>
      <w:proofErr w:type="spellEnd"/>
      <w:r w:rsidRPr="00AA4D78">
        <w:t xml:space="preserve"> может принимать значение 0 или 1;</w:t>
      </w:r>
    </w:p>
    <w:p w:rsidR="007855BC" w:rsidRPr="00AA4D78" w:rsidRDefault="007855BC" w:rsidP="007855BC">
      <w:pPr>
        <w:tabs>
          <w:tab w:val="left" w:pos="709"/>
        </w:tabs>
        <w:autoSpaceDE w:val="0"/>
        <w:autoSpaceDN w:val="0"/>
        <w:adjustRightInd w:val="0"/>
        <w:ind w:firstLine="709"/>
        <w:jc w:val="both"/>
      </w:pPr>
      <w:proofErr w:type="gramStart"/>
      <w:r w:rsidRPr="00AA4D78">
        <w:t>П(</w:t>
      </w:r>
      <w:proofErr w:type="spellStart"/>
      <w:proofErr w:type="gramEnd"/>
      <w:r w:rsidRPr="00AA4D78">
        <w:t>ПКОкi</w:t>
      </w:r>
      <w:proofErr w:type="spellEnd"/>
      <w:r w:rsidRPr="00AA4D78">
        <w:t>) - произведение баллов, присвоенных проекту по каждому из критериев, входящих в группу «Критерии прохождения конкурсного отбора»;</w:t>
      </w:r>
    </w:p>
    <w:p w:rsidR="007855BC" w:rsidRPr="00AA4D78" w:rsidRDefault="007855BC" w:rsidP="007855BC">
      <w:pPr>
        <w:tabs>
          <w:tab w:val="left" w:pos="709"/>
        </w:tabs>
        <w:autoSpaceDE w:val="0"/>
        <w:autoSpaceDN w:val="0"/>
        <w:adjustRightInd w:val="0"/>
        <w:ind w:firstLine="709"/>
        <w:jc w:val="both"/>
      </w:pPr>
      <w:proofErr w:type="spellStart"/>
      <w:r w:rsidRPr="00AA4D78">
        <w:t>к</w:t>
      </w:r>
      <w:proofErr w:type="gramStart"/>
      <w:r w:rsidRPr="00AA4D78">
        <w:t>g</w:t>
      </w:r>
      <w:proofErr w:type="spellEnd"/>
      <w:proofErr w:type="gramEnd"/>
      <w:r w:rsidRPr="00AA4D78">
        <w:t xml:space="preserve"> - множество критериев, входящих группу «Рейтинговые критерии», указанные в приложении 2 к настоящему Порядку;</w:t>
      </w:r>
    </w:p>
    <w:p w:rsidR="007855BC" w:rsidRPr="00AA4D78" w:rsidRDefault="007855BC" w:rsidP="007855BC">
      <w:pPr>
        <w:tabs>
          <w:tab w:val="left" w:pos="709"/>
        </w:tabs>
        <w:autoSpaceDE w:val="0"/>
        <w:autoSpaceDN w:val="0"/>
        <w:adjustRightInd w:val="0"/>
        <w:ind w:firstLine="709"/>
        <w:jc w:val="both"/>
      </w:pPr>
      <w:r w:rsidRPr="00AA4D78">
        <w:t>∑(</w:t>
      </w:r>
      <w:proofErr w:type="spellStart"/>
      <w:r w:rsidRPr="00AA4D78">
        <w:t>Рк</w:t>
      </w:r>
      <w:proofErr w:type="gramStart"/>
      <w:r w:rsidRPr="00AA4D78">
        <w:t>g</w:t>
      </w:r>
      <w:proofErr w:type="spellEnd"/>
      <w:proofErr w:type="gramEnd"/>
      <w:r w:rsidRPr="00AA4D78">
        <w:t>) - сумма баллов, присвоенных инициативному проекту по каждому из критериев, входящих в группу «Критерии прохождения конкурсного отбора».</w:t>
      </w:r>
    </w:p>
    <w:p w:rsidR="007855BC" w:rsidRPr="00AA4D78" w:rsidRDefault="007855BC" w:rsidP="007855BC">
      <w:pPr>
        <w:tabs>
          <w:tab w:val="left" w:pos="709"/>
        </w:tabs>
        <w:autoSpaceDE w:val="0"/>
        <w:autoSpaceDN w:val="0"/>
        <w:adjustRightInd w:val="0"/>
        <w:ind w:firstLine="709"/>
        <w:jc w:val="both"/>
      </w:pPr>
      <w:r w:rsidRPr="00AA4D78">
        <w:t xml:space="preserve">Каждый из критериев </w:t>
      </w:r>
      <w:proofErr w:type="spellStart"/>
      <w:r w:rsidRPr="00AA4D78">
        <w:t>kg</w:t>
      </w:r>
      <w:proofErr w:type="spellEnd"/>
      <w:r w:rsidRPr="00AA4D78">
        <w:t xml:space="preserve"> может принимать значение, соответствующее уровню выполнения критерия в пределах значений, указанных в приложении 3 к настоящему Порядку. </w:t>
      </w:r>
    </w:p>
    <w:p w:rsidR="007855BC" w:rsidRPr="00AA4D78" w:rsidRDefault="007855BC" w:rsidP="007855BC">
      <w:pPr>
        <w:pStyle w:val="formattext0"/>
        <w:spacing w:before="0" w:beforeAutospacing="0" w:after="0" w:afterAutospacing="0"/>
        <w:ind w:firstLine="480"/>
      </w:pPr>
      <w:r w:rsidRPr="00AA4D78">
        <w:t xml:space="preserve">8. По итогам </w:t>
      </w:r>
      <w:r w:rsidRPr="00AA4D78">
        <w:rPr>
          <w:rStyle w:val="match"/>
        </w:rPr>
        <w:t>оценки</w:t>
      </w:r>
      <w:r w:rsidRPr="00AA4D78">
        <w:t xml:space="preserve"> конкурсная комиссия осуществляет ранжирование </w:t>
      </w:r>
      <w:r w:rsidRPr="00AA4D78">
        <w:rPr>
          <w:rStyle w:val="match"/>
        </w:rPr>
        <w:t>инициативных</w:t>
      </w:r>
      <w:r w:rsidRPr="00AA4D78">
        <w:t xml:space="preserve"> </w:t>
      </w:r>
      <w:r w:rsidRPr="00AA4D78">
        <w:rPr>
          <w:rStyle w:val="match"/>
        </w:rPr>
        <w:t>проектов</w:t>
      </w:r>
      <w:r w:rsidRPr="00AA4D78">
        <w:t xml:space="preserve"> по набранному количеству баллов в порядке их убывания.</w:t>
      </w:r>
    </w:p>
    <w:p w:rsidR="007855BC" w:rsidRPr="00AA4D78" w:rsidRDefault="007855BC" w:rsidP="007855BC">
      <w:pPr>
        <w:tabs>
          <w:tab w:val="left" w:pos="709"/>
        </w:tabs>
        <w:autoSpaceDE w:val="0"/>
        <w:autoSpaceDN w:val="0"/>
        <w:adjustRightInd w:val="0"/>
        <w:ind w:firstLine="709"/>
        <w:jc w:val="both"/>
      </w:pPr>
    </w:p>
    <w:p w:rsidR="009A237F" w:rsidRPr="00AA4D78" w:rsidRDefault="009A237F" w:rsidP="009A237F">
      <w:pPr>
        <w:pStyle w:val="HEADERTEXT0"/>
        <w:jc w:val="center"/>
        <w:outlineLvl w:val="3"/>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Раздел 5. Порядок реализации инициативных проектов </w:t>
      </w:r>
    </w:p>
    <w:p w:rsidR="009A237F" w:rsidRPr="00AA4D78" w:rsidRDefault="009A237F" w:rsidP="009A237F">
      <w:pPr>
        <w:pStyle w:val="HEADERTEXT0"/>
        <w:rPr>
          <w:rFonts w:ascii="Times New Roman" w:hAnsi="Times New Roman" w:cs="Times New Roman"/>
          <w:b/>
          <w:bCs/>
          <w:color w:val="auto"/>
          <w:sz w:val="24"/>
          <w:szCs w:val="24"/>
        </w:rPr>
      </w:pP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Статья 1</w:t>
      </w:r>
      <w:r w:rsidR="007855BC" w:rsidRPr="00AA4D78">
        <w:rPr>
          <w:rFonts w:ascii="Times New Roman" w:hAnsi="Times New Roman" w:cs="Times New Roman"/>
          <w:b/>
          <w:bCs/>
          <w:color w:val="auto"/>
          <w:sz w:val="24"/>
          <w:szCs w:val="24"/>
        </w:rPr>
        <w:t>7</w:t>
      </w:r>
      <w:r w:rsidRPr="00AA4D78">
        <w:rPr>
          <w:rFonts w:ascii="Times New Roman" w:hAnsi="Times New Roman" w:cs="Times New Roman"/>
          <w:b/>
          <w:bCs/>
          <w:color w:val="auto"/>
          <w:sz w:val="24"/>
          <w:szCs w:val="24"/>
        </w:rPr>
        <w:t xml:space="preserve">. Порядок реализации инициативных проектов, в отношении которых принято решение о его поддержке и продолжении работы над ним </w:t>
      </w:r>
    </w:p>
    <w:p w:rsidR="00A14393" w:rsidRPr="00AA4D78" w:rsidRDefault="00A14393" w:rsidP="009A237F">
      <w:pPr>
        <w:pStyle w:val="HEADERTEXT0"/>
        <w:jc w:val="center"/>
        <w:outlineLvl w:val="4"/>
        <w:rPr>
          <w:rFonts w:ascii="Times New Roman" w:hAnsi="Times New Roman" w:cs="Times New Roman"/>
          <w:b/>
          <w:bCs/>
          <w:color w:val="auto"/>
          <w:sz w:val="24"/>
          <w:szCs w:val="24"/>
        </w:rPr>
      </w:pP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1. Реализация инициативных проектов осуществляется посредством включения мероприятий по реализации инициативного проекта в муниципальные программы </w:t>
      </w:r>
      <w:r w:rsidR="00A14393" w:rsidRPr="00AA4D78">
        <w:rPr>
          <w:rFonts w:ascii="Times New Roman" w:hAnsi="Times New Roman" w:cs="Times New Roman"/>
          <w:sz w:val="24"/>
          <w:szCs w:val="24"/>
        </w:rPr>
        <w:t xml:space="preserve">городского поселения </w:t>
      </w:r>
      <w:proofErr w:type="gramStart"/>
      <w:r w:rsidR="00A14393" w:rsidRPr="00AA4D78">
        <w:rPr>
          <w:rFonts w:ascii="Times New Roman" w:hAnsi="Times New Roman" w:cs="Times New Roman"/>
          <w:sz w:val="24"/>
          <w:szCs w:val="24"/>
        </w:rPr>
        <w:t>Пионерский</w:t>
      </w:r>
      <w:proofErr w:type="gramEnd"/>
      <w:r w:rsidRPr="00AA4D78">
        <w:rPr>
          <w:rFonts w:ascii="Times New Roman" w:hAnsi="Times New Roman" w:cs="Times New Roman"/>
          <w:sz w:val="24"/>
          <w:szCs w:val="24"/>
        </w:rPr>
        <w:t xml:space="preserve">, подготовки и принятия муниципальных правовых актов </w:t>
      </w:r>
      <w:r w:rsidR="00A14393" w:rsidRPr="00AA4D78">
        <w:rPr>
          <w:rFonts w:ascii="Times New Roman" w:hAnsi="Times New Roman" w:cs="Times New Roman"/>
          <w:sz w:val="24"/>
          <w:szCs w:val="24"/>
        </w:rPr>
        <w:t xml:space="preserve">Администрации поселения </w:t>
      </w:r>
      <w:r w:rsidRPr="00AA4D78">
        <w:rPr>
          <w:rFonts w:ascii="Times New Roman" w:hAnsi="Times New Roman" w:cs="Times New Roman"/>
          <w:sz w:val="24"/>
          <w:szCs w:val="24"/>
        </w:rPr>
        <w:t>(при необходимости).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2. </w:t>
      </w:r>
      <w:proofErr w:type="gramStart"/>
      <w:r w:rsidRPr="00AA4D78">
        <w:rPr>
          <w:rFonts w:ascii="Times New Roman" w:hAnsi="Times New Roman" w:cs="Times New Roman"/>
          <w:sz w:val="24"/>
          <w:szCs w:val="24"/>
        </w:rPr>
        <w:t>Контроль за</w:t>
      </w:r>
      <w:proofErr w:type="gramEnd"/>
      <w:r w:rsidRPr="00AA4D78">
        <w:rPr>
          <w:rFonts w:ascii="Times New Roman" w:hAnsi="Times New Roman" w:cs="Times New Roman"/>
          <w:sz w:val="24"/>
          <w:szCs w:val="24"/>
        </w:rPr>
        <w:t xml:space="preserve"> ходом реализации инициативного проекта осуществляют </w:t>
      </w:r>
      <w:r w:rsidR="00A14393" w:rsidRPr="00AA4D78">
        <w:rPr>
          <w:rFonts w:ascii="Times New Roman" w:hAnsi="Times New Roman" w:cs="Times New Roman"/>
          <w:sz w:val="24"/>
          <w:szCs w:val="24"/>
        </w:rPr>
        <w:t>ответственные лица в соответствии с распоряжением Администрации поселения</w:t>
      </w:r>
      <w:r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3. Инициаторы проекта, другие граждане, проживающие на территории </w:t>
      </w:r>
      <w:r w:rsidR="00A14393" w:rsidRPr="00AA4D78">
        <w:rPr>
          <w:rFonts w:ascii="Times New Roman" w:hAnsi="Times New Roman" w:cs="Times New Roman"/>
          <w:sz w:val="24"/>
          <w:szCs w:val="24"/>
        </w:rPr>
        <w:t>городского поселения Пионерский</w:t>
      </w:r>
      <w:r w:rsidRPr="00AA4D78">
        <w:rPr>
          <w:rFonts w:ascii="Times New Roman" w:hAnsi="Times New Roman" w:cs="Times New Roman"/>
          <w:sz w:val="24"/>
          <w:szCs w:val="24"/>
        </w:rPr>
        <w:t xml:space="preserve">,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AA4D78">
        <w:rPr>
          <w:rFonts w:ascii="Times New Roman" w:hAnsi="Times New Roman" w:cs="Times New Roman"/>
          <w:sz w:val="24"/>
          <w:szCs w:val="24"/>
        </w:rPr>
        <w:t>контроль за</w:t>
      </w:r>
      <w:proofErr w:type="gramEnd"/>
      <w:r w:rsidRPr="00AA4D78">
        <w:rPr>
          <w:rFonts w:ascii="Times New Roman" w:hAnsi="Times New Roman" w:cs="Times New Roman"/>
          <w:sz w:val="24"/>
          <w:szCs w:val="24"/>
        </w:rPr>
        <w:t xml:space="preserve"> реализацией инициативного проекта в формах, не противоречащих законодательству Российской Федерации.</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4. Инициаторы проекта вправе согласовывать техническое задание на заключение муниципального контракта по реализации инициативного проекта, а также участвовать в приёмке результатов работ по реализованному инициативному проекту.</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5. В случае если инициативными проектами предусмотрено финансовое участие заинтересованных лиц в их реализации, такие инициативные проекты реализуются </w:t>
      </w:r>
      <w:r w:rsidR="00A14393" w:rsidRPr="00AA4D78">
        <w:rPr>
          <w:rFonts w:ascii="Times New Roman" w:hAnsi="Times New Roman" w:cs="Times New Roman"/>
          <w:sz w:val="24"/>
          <w:szCs w:val="24"/>
        </w:rPr>
        <w:t>А</w:t>
      </w:r>
      <w:r w:rsidRPr="00AA4D78">
        <w:rPr>
          <w:rFonts w:ascii="Times New Roman" w:hAnsi="Times New Roman" w:cs="Times New Roman"/>
          <w:sz w:val="24"/>
          <w:szCs w:val="24"/>
        </w:rPr>
        <w:t xml:space="preserve">дминистрацией </w:t>
      </w:r>
      <w:r w:rsidR="00A14393" w:rsidRPr="00AA4D78">
        <w:rPr>
          <w:rFonts w:ascii="Times New Roman" w:hAnsi="Times New Roman" w:cs="Times New Roman"/>
          <w:sz w:val="24"/>
          <w:szCs w:val="24"/>
        </w:rPr>
        <w:t>поселения</w:t>
      </w:r>
      <w:r w:rsidRPr="00AA4D78">
        <w:rPr>
          <w:rFonts w:ascii="Times New Roman" w:hAnsi="Times New Roman" w:cs="Times New Roman"/>
          <w:sz w:val="24"/>
          <w:szCs w:val="24"/>
        </w:rPr>
        <w:t xml:space="preserve"> после зачисления в бюджет </w:t>
      </w:r>
      <w:r w:rsidR="00A14393" w:rsidRPr="00AA4D78">
        <w:rPr>
          <w:rFonts w:ascii="Times New Roman" w:hAnsi="Times New Roman" w:cs="Times New Roman"/>
          <w:sz w:val="24"/>
          <w:szCs w:val="24"/>
        </w:rPr>
        <w:t>городского поселения Пионерский</w:t>
      </w:r>
      <w:r w:rsidRPr="00AA4D78">
        <w:rPr>
          <w:rFonts w:ascii="Times New Roman" w:hAnsi="Times New Roman" w:cs="Times New Roman"/>
          <w:sz w:val="24"/>
          <w:szCs w:val="24"/>
        </w:rPr>
        <w:t xml:space="preserve"> инициативных платежей в объёме не менее планируемого объёма инициативных платежей, предусмотренного соответствующим инициативным проектом.</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6.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A14393" w:rsidRPr="00AA4D78">
        <w:rPr>
          <w:rFonts w:ascii="Times New Roman" w:hAnsi="Times New Roman" w:cs="Times New Roman"/>
          <w:sz w:val="24"/>
          <w:szCs w:val="24"/>
        </w:rPr>
        <w:t xml:space="preserve">городского поселения Пионерский </w:t>
      </w:r>
      <w:r w:rsidRPr="00AA4D78">
        <w:rPr>
          <w:rFonts w:ascii="Times New Roman" w:hAnsi="Times New Roman" w:cs="Times New Roman"/>
          <w:sz w:val="24"/>
          <w:szCs w:val="24"/>
        </w:rPr>
        <w:t xml:space="preserve">информационно-телекоммуникационной сети </w:t>
      </w:r>
      <w:r w:rsidR="00A14393" w:rsidRPr="00AA4D78">
        <w:rPr>
          <w:rFonts w:ascii="Times New Roman" w:hAnsi="Times New Roman" w:cs="Times New Roman"/>
          <w:sz w:val="24"/>
          <w:szCs w:val="24"/>
        </w:rPr>
        <w:t>«</w:t>
      </w:r>
      <w:r w:rsidRPr="00AA4D78">
        <w:rPr>
          <w:rFonts w:ascii="Times New Roman" w:hAnsi="Times New Roman" w:cs="Times New Roman"/>
          <w:sz w:val="24"/>
          <w:szCs w:val="24"/>
        </w:rPr>
        <w:t>Интернет</w:t>
      </w:r>
      <w:r w:rsidR="00A14393" w:rsidRPr="00AA4D78">
        <w:rPr>
          <w:rFonts w:ascii="Times New Roman" w:hAnsi="Times New Roman" w:cs="Times New Roman"/>
          <w:sz w:val="24"/>
          <w:szCs w:val="24"/>
        </w:rPr>
        <w:t>»</w:t>
      </w:r>
      <w:r w:rsidRPr="00AA4D78">
        <w:rPr>
          <w:rFonts w:ascii="Times New Roman" w:hAnsi="Times New Roman" w:cs="Times New Roman"/>
          <w:sz w:val="24"/>
          <w:szCs w:val="24"/>
        </w:rPr>
        <w:t xml:space="preserve"> </w:t>
      </w:r>
      <w:r w:rsidR="00A14393" w:rsidRPr="00AA4D78">
        <w:rPr>
          <w:rFonts w:ascii="Times New Roman" w:hAnsi="Times New Roman" w:cs="Times New Roman"/>
          <w:sz w:val="24"/>
          <w:szCs w:val="24"/>
        </w:rPr>
        <w:t>А</w:t>
      </w:r>
      <w:r w:rsidRPr="00AA4D78">
        <w:rPr>
          <w:rFonts w:ascii="Times New Roman" w:hAnsi="Times New Roman" w:cs="Times New Roman"/>
          <w:sz w:val="24"/>
          <w:szCs w:val="24"/>
        </w:rPr>
        <w:t>дминистраци</w:t>
      </w:r>
      <w:r w:rsidR="00293690" w:rsidRPr="00AA4D78">
        <w:rPr>
          <w:rFonts w:ascii="Times New Roman" w:hAnsi="Times New Roman" w:cs="Times New Roman"/>
          <w:sz w:val="24"/>
          <w:szCs w:val="24"/>
        </w:rPr>
        <w:t>ей</w:t>
      </w:r>
      <w:r w:rsidRPr="00AA4D78">
        <w:rPr>
          <w:rFonts w:ascii="Times New Roman" w:hAnsi="Times New Roman" w:cs="Times New Roman"/>
          <w:sz w:val="24"/>
          <w:szCs w:val="24"/>
        </w:rPr>
        <w:t xml:space="preserve"> </w:t>
      </w:r>
      <w:r w:rsidR="00A14393" w:rsidRPr="00AA4D78">
        <w:rPr>
          <w:rFonts w:ascii="Times New Roman" w:hAnsi="Times New Roman" w:cs="Times New Roman"/>
          <w:sz w:val="24"/>
          <w:szCs w:val="24"/>
        </w:rPr>
        <w:t>поселения</w:t>
      </w:r>
      <w:r w:rsidR="00293690" w:rsidRPr="00AA4D78">
        <w:rPr>
          <w:rFonts w:ascii="Times New Roman" w:hAnsi="Times New Roman" w:cs="Times New Roman"/>
          <w:sz w:val="24"/>
          <w:szCs w:val="24"/>
        </w:rPr>
        <w:t>.</w:t>
      </w:r>
    </w:p>
    <w:p w:rsidR="009A237F" w:rsidRPr="00AA4D78" w:rsidRDefault="009A237F" w:rsidP="009A237F">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Отчёт об итогах реализации инициативного проекта подлежит опубликованию (обнародованию) и размещению на официальном сайте </w:t>
      </w:r>
      <w:r w:rsidR="002616AE" w:rsidRPr="00AA4D78">
        <w:rPr>
          <w:rFonts w:ascii="Times New Roman" w:hAnsi="Times New Roman" w:cs="Times New Roman"/>
          <w:sz w:val="24"/>
          <w:szCs w:val="24"/>
        </w:rPr>
        <w:t>городского поселения Пионерский</w:t>
      </w:r>
      <w:r w:rsidRPr="00AA4D78">
        <w:rPr>
          <w:rFonts w:ascii="Times New Roman" w:hAnsi="Times New Roman" w:cs="Times New Roman"/>
          <w:sz w:val="24"/>
          <w:szCs w:val="24"/>
        </w:rPr>
        <w:t xml:space="preserve"> в </w:t>
      </w:r>
      <w:r w:rsidRPr="00AA4D78">
        <w:rPr>
          <w:rFonts w:ascii="Times New Roman" w:hAnsi="Times New Roman" w:cs="Times New Roman"/>
          <w:sz w:val="24"/>
          <w:szCs w:val="24"/>
        </w:rPr>
        <w:lastRenderedPageBreak/>
        <w:t xml:space="preserve">информационно-телекоммуникационной сети </w:t>
      </w:r>
      <w:r w:rsidR="002616AE" w:rsidRPr="00AA4D78">
        <w:rPr>
          <w:rFonts w:ascii="Times New Roman" w:hAnsi="Times New Roman" w:cs="Times New Roman"/>
          <w:sz w:val="24"/>
          <w:szCs w:val="24"/>
        </w:rPr>
        <w:t>«</w:t>
      </w:r>
      <w:r w:rsidRPr="00AA4D78">
        <w:rPr>
          <w:rFonts w:ascii="Times New Roman" w:hAnsi="Times New Roman" w:cs="Times New Roman"/>
          <w:sz w:val="24"/>
          <w:szCs w:val="24"/>
        </w:rPr>
        <w:t>Интернет</w:t>
      </w:r>
      <w:r w:rsidR="002616AE" w:rsidRPr="00AA4D78">
        <w:rPr>
          <w:rFonts w:ascii="Times New Roman" w:hAnsi="Times New Roman" w:cs="Times New Roman"/>
          <w:sz w:val="24"/>
          <w:szCs w:val="24"/>
        </w:rPr>
        <w:t>»</w:t>
      </w:r>
      <w:r w:rsidRPr="00AA4D78">
        <w:rPr>
          <w:rFonts w:ascii="Times New Roman" w:hAnsi="Times New Roman" w:cs="Times New Roman"/>
          <w:sz w:val="24"/>
          <w:szCs w:val="24"/>
        </w:rPr>
        <w:t xml:space="preserve"> </w:t>
      </w:r>
      <w:r w:rsidR="002616AE" w:rsidRPr="00AA4D78">
        <w:rPr>
          <w:rFonts w:ascii="Times New Roman" w:hAnsi="Times New Roman" w:cs="Times New Roman"/>
          <w:sz w:val="24"/>
          <w:szCs w:val="24"/>
        </w:rPr>
        <w:t>Администрацией поселения</w:t>
      </w:r>
      <w:r w:rsidRPr="00AA4D78">
        <w:rPr>
          <w:rFonts w:ascii="Times New Roman" w:hAnsi="Times New Roman" w:cs="Times New Roman"/>
          <w:sz w:val="24"/>
          <w:szCs w:val="24"/>
        </w:rPr>
        <w:t xml:space="preserve"> в течение 30 календарных дней со дня завершения реализации инициативного проекта.</w:t>
      </w:r>
    </w:p>
    <w:p w:rsidR="009A237F" w:rsidRPr="00AA4D78" w:rsidRDefault="009A237F" w:rsidP="009A237F">
      <w:pPr>
        <w:pStyle w:val="FORMATTEXT"/>
        <w:ind w:firstLine="568"/>
        <w:jc w:val="both"/>
        <w:rPr>
          <w:rFonts w:ascii="Times New Roman" w:hAnsi="Times New Roman" w:cs="Times New Roman"/>
          <w:sz w:val="24"/>
          <w:szCs w:val="24"/>
        </w:rPr>
      </w:pPr>
    </w:p>
    <w:p w:rsidR="009A237F" w:rsidRPr="00AA4D78" w:rsidRDefault="009A237F" w:rsidP="009A237F">
      <w:pPr>
        <w:pStyle w:val="HEADERTEXT0"/>
        <w:jc w:val="center"/>
        <w:outlineLvl w:val="3"/>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Раздел 6. Порядок расчёта и возврата сумм инициативных платежей, подлежащих возврату лицам (в том числе организациям), осуществившим их перечисление в бюджет </w:t>
      </w:r>
      <w:r w:rsidR="002616AE" w:rsidRPr="00AA4D78">
        <w:rPr>
          <w:rFonts w:ascii="Times New Roman" w:hAnsi="Times New Roman" w:cs="Times New Roman"/>
          <w:b/>
          <w:bCs/>
          <w:color w:val="auto"/>
          <w:sz w:val="24"/>
          <w:szCs w:val="24"/>
        </w:rPr>
        <w:t>городского поселения Пионерский</w:t>
      </w:r>
      <w:r w:rsidRPr="00AA4D78">
        <w:rPr>
          <w:rFonts w:ascii="Times New Roman" w:hAnsi="Times New Roman" w:cs="Times New Roman"/>
          <w:b/>
          <w:bCs/>
          <w:color w:val="auto"/>
          <w:sz w:val="24"/>
          <w:szCs w:val="24"/>
        </w:rPr>
        <w:t xml:space="preserve"> </w:t>
      </w: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 </w:t>
      </w:r>
    </w:p>
    <w:p w:rsidR="009A237F" w:rsidRPr="00AA4D78" w:rsidRDefault="009A237F" w:rsidP="009A237F">
      <w:pPr>
        <w:pStyle w:val="HEADERTEXT0"/>
        <w:jc w:val="center"/>
        <w:outlineLvl w:val="4"/>
        <w:rPr>
          <w:rFonts w:ascii="Times New Roman" w:hAnsi="Times New Roman" w:cs="Times New Roman"/>
          <w:b/>
          <w:bCs/>
          <w:color w:val="auto"/>
          <w:sz w:val="24"/>
          <w:szCs w:val="24"/>
        </w:rPr>
      </w:pPr>
      <w:r w:rsidRPr="00AA4D78">
        <w:rPr>
          <w:rFonts w:ascii="Times New Roman" w:hAnsi="Times New Roman" w:cs="Times New Roman"/>
          <w:b/>
          <w:bCs/>
          <w:color w:val="auto"/>
          <w:sz w:val="24"/>
          <w:szCs w:val="24"/>
        </w:rPr>
        <w:t xml:space="preserve">Статья </w:t>
      </w:r>
      <w:r w:rsidR="007855BC" w:rsidRPr="00AA4D78">
        <w:rPr>
          <w:rFonts w:ascii="Times New Roman" w:hAnsi="Times New Roman" w:cs="Times New Roman"/>
          <w:b/>
          <w:bCs/>
          <w:color w:val="auto"/>
          <w:sz w:val="24"/>
          <w:szCs w:val="24"/>
        </w:rPr>
        <w:t>18</w:t>
      </w:r>
      <w:r w:rsidRPr="00AA4D78">
        <w:rPr>
          <w:rFonts w:ascii="Times New Roman" w:hAnsi="Times New Roman" w:cs="Times New Roman"/>
          <w:b/>
          <w:bCs/>
          <w:color w:val="auto"/>
          <w:sz w:val="24"/>
          <w:szCs w:val="24"/>
        </w:rPr>
        <w:t xml:space="preserve">. Порядок расчёта и возврата сумм инициативных платежей </w:t>
      </w:r>
    </w:p>
    <w:p w:rsidR="002616AE" w:rsidRPr="00AA4D78" w:rsidRDefault="002616AE" w:rsidP="009A237F">
      <w:pPr>
        <w:pStyle w:val="FORMATTEXT"/>
        <w:ind w:firstLine="568"/>
        <w:jc w:val="both"/>
        <w:rPr>
          <w:rFonts w:ascii="Times New Roman" w:hAnsi="Times New Roman" w:cs="Times New Roman"/>
          <w:sz w:val="24"/>
          <w:szCs w:val="24"/>
        </w:rPr>
      </w:pPr>
    </w:p>
    <w:p w:rsidR="00293690" w:rsidRPr="00AA4D78" w:rsidRDefault="00293690" w:rsidP="00293690">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1. В случае</w:t>
      </w:r>
      <w:proofErr w:type="gramStart"/>
      <w:r w:rsidRPr="00AA4D78">
        <w:rPr>
          <w:rFonts w:ascii="Times New Roman" w:hAnsi="Times New Roman" w:cs="Times New Roman"/>
          <w:sz w:val="24"/>
          <w:szCs w:val="24"/>
        </w:rPr>
        <w:t>,</w:t>
      </w:r>
      <w:proofErr w:type="gramEnd"/>
      <w:r w:rsidRPr="00AA4D78">
        <w:rPr>
          <w:rFonts w:ascii="Times New Roman" w:hAnsi="Times New Roman" w:cs="Times New Roman"/>
          <w:sz w:val="24"/>
          <w:szCs w:val="24"/>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городского поселения Пионерский (далее - денежные средства, подлежащие возврату).</w:t>
      </w:r>
    </w:p>
    <w:p w:rsidR="00293690" w:rsidRPr="00AA4D78" w:rsidRDefault="00293690" w:rsidP="00293690">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 xml:space="preserve">2. Размер денежных средств, подлежащих возврату инициаторам проекта, рассчитывается исходя из процентного соотношения </w:t>
      </w:r>
      <w:proofErr w:type="spellStart"/>
      <w:r w:rsidRPr="00AA4D78">
        <w:rPr>
          <w:rFonts w:ascii="Times New Roman" w:hAnsi="Times New Roman" w:cs="Times New Roman"/>
          <w:sz w:val="24"/>
          <w:szCs w:val="24"/>
        </w:rPr>
        <w:t>софинансирования</w:t>
      </w:r>
      <w:proofErr w:type="spellEnd"/>
      <w:r w:rsidRPr="00AA4D78">
        <w:rPr>
          <w:rFonts w:ascii="Times New Roman" w:hAnsi="Times New Roman" w:cs="Times New Roman"/>
          <w:sz w:val="24"/>
          <w:szCs w:val="24"/>
        </w:rPr>
        <w:t xml:space="preserve"> инициативного проекта.</w:t>
      </w:r>
    </w:p>
    <w:p w:rsidR="00293690" w:rsidRPr="00AA4D78" w:rsidRDefault="00293690" w:rsidP="00293690">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3. Инициаторы проекта предоставляют заявление на возврат денежных средств с указанием банковских реквизитов в финансово-экономический отдел Администрации городского поселения Пионерский, осуществляющий учёт инициативных платежей, в целях возврата инициативных платежей.</w:t>
      </w:r>
    </w:p>
    <w:p w:rsidR="00293690" w:rsidRPr="00AA4D78" w:rsidRDefault="00293690" w:rsidP="00293690">
      <w:pPr>
        <w:pStyle w:val="FORMATTEXT"/>
        <w:ind w:firstLine="568"/>
        <w:jc w:val="both"/>
        <w:rPr>
          <w:rFonts w:ascii="Times New Roman" w:hAnsi="Times New Roman" w:cs="Times New Roman"/>
          <w:sz w:val="24"/>
          <w:szCs w:val="24"/>
        </w:rPr>
      </w:pPr>
      <w:r w:rsidRPr="00AA4D78">
        <w:rPr>
          <w:rFonts w:ascii="Times New Roman" w:hAnsi="Times New Roman" w:cs="Times New Roman"/>
          <w:sz w:val="24"/>
          <w:szCs w:val="24"/>
        </w:rPr>
        <w:t>4. Финансово-экономический отдел Администрации городского поселения Пионерский, осуществляющий учёт инициативных платежей, в течение 5 рабочих дней со дня поступления заявления осуществляет возврат денежных средств.</w:t>
      </w:r>
    </w:p>
    <w:p w:rsidR="00293690" w:rsidRPr="00AA4D78" w:rsidRDefault="00293690" w:rsidP="00293690">
      <w:pPr>
        <w:pStyle w:val="FORMATTEXT"/>
        <w:ind w:firstLine="568"/>
        <w:jc w:val="both"/>
        <w:rPr>
          <w:rFonts w:ascii="Times New Roman" w:hAnsi="Times New Roman" w:cs="Times New Roman"/>
          <w:sz w:val="24"/>
          <w:szCs w:val="24"/>
        </w:rPr>
      </w:pPr>
    </w:p>
    <w:p w:rsidR="001509DE" w:rsidRPr="00AA4D78" w:rsidRDefault="001509DE" w:rsidP="00B477F6">
      <w:pPr>
        <w:pStyle w:val="Standard"/>
        <w:jc w:val="right"/>
        <w:rPr>
          <w:rFonts w:cs="Times New Roman"/>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1509DE" w:rsidRPr="00AA4D78" w:rsidRDefault="001509DE" w:rsidP="00B477F6">
      <w:pPr>
        <w:pStyle w:val="Standard"/>
        <w:jc w:val="right"/>
        <w:rPr>
          <w:lang w:val="ru-RU"/>
        </w:rPr>
      </w:pPr>
    </w:p>
    <w:p w:rsidR="007855BC" w:rsidRPr="00AA4D78" w:rsidRDefault="007855BC" w:rsidP="00B477F6">
      <w:pPr>
        <w:pStyle w:val="Standard"/>
        <w:jc w:val="right"/>
        <w:rPr>
          <w:lang w:val="ru-RU"/>
        </w:rPr>
      </w:pPr>
    </w:p>
    <w:p w:rsidR="007855BC" w:rsidRPr="00AA4D78" w:rsidRDefault="007855BC" w:rsidP="00B477F6">
      <w:pPr>
        <w:pStyle w:val="Standard"/>
        <w:jc w:val="right"/>
        <w:rPr>
          <w:lang w:val="ru-RU"/>
        </w:rPr>
      </w:pPr>
    </w:p>
    <w:p w:rsidR="007855BC" w:rsidRPr="00AA4D78" w:rsidRDefault="007855BC" w:rsidP="00B477F6">
      <w:pPr>
        <w:pStyle w:val="Standard"/>
        <w:jc w:val="right"/>
        <w:rPr>
          <w:lang w:val="ru-RU"/>
        </w:rPr>
      </w:pPr>
    </w:p>
    <w:p w:rsidR="007855BC" w:rsidRPr="00AA4D78" w:rsidRDefault="007855BC" w:rsidP="00B477F6">
      <w:pPr>
        <w:pStyle w:val="Standard"/>
        <w:jc w:val="right"/>
        <w:rPr>
          <w:lang w:val="ru-RU"/>
        </w:rPr>
      </w:pPr>
    </w:p>
    <w:p w:rsidR="007855BC" w:rsidRPr="00AA4D78" w:rsidRDefault="007855BC" w:rsidP="00B477F6">
      <w:pPr>
        <w:pStyle w:val="Standard"/>
        <w:jc w:val="right"/>
        <w:rPr>
          <w:lang w:val="ru-RU"/>
        </w:rPr>
      </w:pPr>
    </w:p>
    <w:p w:rsidR="007855BC" w:rsidRPr="00AA4D78" w:rsidRDefault="007855BC" w:rsidP="00B477F6">
      <w:pPr>
        <w:pStyle w:val="Standard"/>
        <w:jc w:val="right"/>
        <w:rPr>
          <w:lang w:val="ru-RU"/>
        </w:rPr>
      </w:pPr>
    </w:p>
    <w:p w:rsidR="007855BC" w:rsidRPr="00AA4D78" w:rsidRDefault="007855BC" w:rsidP="00B477F6">
      <w:pPr>
        <w:pStyle w:val="Standard"/>
        <w:jc w:val="right"/>
        <w:rPr>
          <w:lang w:val="ru-RU"/>
        </w:rPr>
      </w:pPr>
    </w:p>
    <w:p w:rsidR="005A4DE6" w:rsidRPr="00AA4D78" w:rsidRDefault="005A4DE6" w:rsidP="00B477F6">
      <w:pPr>
        <w:pStyle w:val="Standard"/>
        <w:jc w:val="right"/>
        <w:rPr>
          <w:lang w:val="ru-RU"/>
        </w:rPr>
      </w:pPr>
    </w:p>
    <w:p w:rsidR="0045524B" w:rsidRPr="00AA4D78" w:rsidRDefault="0045524B" w:rsidP="00B477F6">
      <w:pPr>
        <w:pStyle w:val="Standard"/>
        <w:jc w:val="right"/>
        <w:rPr>
          <w:lang w:val="ru-RU"/>
        </w:rPr>
      </w:pPr>
    </w:p>
    <w:p w:rsidR="00B477F6" w:rsidRPr="00AA4D78" w:rsidRDefault="00B477F6" w:rsidP="00B477F6">
      <w:pPr>
        <w:pStyle w:val="Standard"/>
        <w:jc w:val="right"/>
        <w:rPr>
          <w:lang w:val="ru-RU"/>
        </w:rPr>
      </w:pPr>
      <w:proofErr w:type="spellStart"/>
      <w:r w:rsidRPr="00AA4D78">
        <w:t>Приложение</w:t>
      </w:r>
      <w:proofErr w:type="spellEnd"/>
      <w:r w:rsidRPr="00AA4D78">
        <w:t xml:space="preserve"> 1 </w:t>
      </w:r>
    </w:p>
    <w:p w:rsidR="00B477F6" w:rsidRPr="00AA4D78" w:rsidRDefault="00B477F6" w:rsidP="00B477F6">
      <w:pPr>
        <w:pStyle w:val="Standard"/>
        <w:jc w:val="right"/>
        <w:rPr>
          <w:rFonts w:cs="Times New Roman"/>
          <w:lang w:val="ru-RU"/>
        </w:rPr>
      </w:pPr>
      <w:r w:rsidRPr="00AA4D78">
        <w:lastRenderedPageBreak/>
        <w:t xml:space="preserve">к </w:t>
      </w:r>
      <w:proofErr w:type="spellStart"/>
      <w:r w:rsidRPr="00AA4D78">
        <w:t>Порядку</w:t>
      </w:r>
      <w:proofErr w:type="spellEnd"/>
      <w:r w:rsidRPr="00AA4D78">
        <w:t xml:space="preserve"> </w:t>
      </w:r>
      <w:r w:rsidRPr="00AA4D78">
        <w:rPr>
          <w:rFonts w:cs="Times New Roman"/>
          <w:lang w:val="ru-RU"/>
        </w:rPr>
        <w:t xml:space="preserve">выдвижения, внесения, </w:t>
      </w:r>
    </w:p>
    <w:p w:rsidR="00B477F6" w:rsidRPr="00AA4D78" w:rsidRDefault="00B477F6" w:rsidP="00B477F6">
      <w:pPr>
        <w:pStyle w:val="Standard"/>
        <w:jc w:val="right"/>
        <w:rPr>
          <w:rFonts w:cs="Times New Roman"/>
          <w:lang w:val="ru-RU"/>
        </w:rPr>
      </w:pPr>
      <w:r w:rsidRPr="00AA4D78">
        <w:rPr>
          <w:rFonts w:cs="Times New Roman"/>
          <w:lang w:val="ru-RU"/>
        </w:rPr>
        <w:t xml:space="preserve">обсуждения, рассмотрения инициативных проектов, </w:t>
      </w:r>
    </w:p>
    <w:p w:rsidR="00B477F6" w:rsidRPr="00AA4D78" w:rsidRDefault="00B477F6" w:rsidP="00B477F6">
      <w:pPr>
        <w:pStyle w:val="Standard"/>
        <w:jc w:val="right"/>
        <w:rPr>
          <w:rFonts w:cs="Times New Roman"/>
          <w:lang w:val="ru-RU"/>
        </w:rPr>
      </w:pPr>
      <w:r w:rsidRPr="00AA4D78">
        <w:rPr>
          <w:rFonts w:cs="Times New Roman"/>
          <w:lang w:val="ru-RU"/>
        </w:rPr>
        <w:t xml:space="preserve">а также проведения их конкурсного отбора </w:t>
      </w:r>
    </w:p>
    <w:p w:rsidR="00B477F6" w:rsidRPr="00AA4D78" w:rsidRDefault="00B477F6" w:rsidP="00B477F6">
      <w:pPr>
        <w:pStyle w:val="Standard"/>
        <w:jc w:val="right"/>
      </w:pPr>
      <w:r w:rsidRPr="00AA4D78">
        <w:rPr>
          <w:rFonts w:cs="Times New Roman"/>
          <w:lang w:val="ru-RU"/>
        </w:rPr>
        <w:t xml:space="preserve">в городском поселении </w:t>
      </w:r>
      <w:proofErr w:type="gramStart"/>
      <w:r w:rsidRPr="00AA4D78">
        <w:rPr>
          <w:rFonts w:cs="Times New Roman"/>
          <w:lang w:val="ru-RU"/>
        </w:rPr>
        <w:t>Пионерский</w:t>
      </w:r>
      <w:proofErr w:type="gramEnd"/>
    </w:p>
    <w:p w:rsidR="00B477F6" w:rsidRPr="00AA4D78" w:rsidRDefault="00B477F6" w:rsidP="00B477F6">
      <w:pPr>
        <w:pStyle w:val="s1"/>
        <w:shd w:val="clear" w:color="auto" w:fill="FFFFFF"/>
        <w:spacing w:before="0" w:beforeAutospacing="0" w:after="0" w:afterAutospacing="0"/>
        <w:jc w:val="right"/>
      </w:pPr>
    </w:p>
    <w:p w:rsidR="00B477F6" w:rsidRPr="00AA4D78" w:rsidRDefault="00B477F6" w:rsidP="00B477F6">
      <w:pPr>
        <w:jc w:val="right"/>
        <w:rPr>
          <w:rStyle w:val="af0"/>
          <w:rFonts w:ascii="Calibri" w:hAnsi="Calibri"/>
          <w:i w:val="0"/>
        </w:rPr>
      </w:pPr>
    </w:p>
    <w:p w:rsidR="00B477F6" w:rsidRPr="00AA4D78" w:rsidRDefault="00B477F6" w:rsidP="00B477F6">
      <w:pPr>
        <w:jc w:val="center"/>
      </w:pPr>
      <w:r w:rsidRPr="00AA4D78">
        <w:t xml:space="preserve">Инициативный проект </w:t>
      </w:r>
    </w:p>
    <w:p w:rsidR="00B477F6" w:rsidRPr="00AA4D78" w:rsidRDefault="00B477F6" w:rsidP="00B477F6">
      <w:r w:rsidRPr="00AA4D78">
        <w:t xml:space="preserve"> «___» __________ 20__г.</w:t>
      </w:r>
    </w:p>
    <w:p w:rsidR="00B477F6" w:rsidRPr="00AA4D78" w:rsidRDefault="00B477F6" w:rsidP="00B477F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29"/>
        <w:gridCol w:w="4812"/>
      </w:tblGrid>
      <w:tr w:rsidR="00B477F6" w:rsidRPr="00AA4D78" w:rsidTr="00B477F6">
        <w:tc>
          <w:tcPr>
            <w:tcW w:w="276" w:type="pct"/>
            <w:tcBorders>
              <w:top w:val="single" w:sz="4" w:space="0" w:color="auto"/>
              <w:left w:val="single" w:sz="4" w:space="0" w:color="auto"/>
              <w:bottom w:val="single" w:sz="4" w:space="0" w:color="auto"/>
              <w:right w:val="single" w:sz="4" w:space="0" w:color="auto"/>
            </w:tcBorders>
            <w:vAlign w:val="center"/>
            <w:hideMark/>
          </w:tcPr>
          <w:p w:rsidR="00B477F6" w:rsidRPr="00AA4D78" w:rsidRDefault="00B477F6">
            <w:pPr>
              <w:jc w:val="center"/>
              <w:rPr>
                <w:rFonts w:eastAsia="Calibri"/>
                <w:lang w:eastAsia="en-US"/>
              </w:rPr>
            </w:pPr>
            <w:r w:rsidRPr="00AA4D78">
              <w:t xml:space="preserve">№ </w:t>
            </w:r>
            <w:proofErr w:type="gramStart"/>
            <w:r w:rsidRPr="00AA4D78">
              <w:t>п</w:t>
            </w:r>
            <w:proofErr w:type="gramEnd"/>
            <w:r w:rsidRPr="00AA4D78">
              <w:t>/п</w:t>
            </w:r>
          </w:p>
        </w:tc>
        <w:tc>
          <w:tcPr>
            <w:tcW w:w="2317" w:type="pct"/>
            <w:tcBorders>
              <w:top w:val="single" w:sz="4" w:space="0" w:color="auto"/>
              <w:left w:val="single" w:sz="4" w:space="0" w:color="auto"/>
              <w:bottom w:val="single" w:sz="4" w:space="0" w:color="auto"/>
              <w:right w:val="single" w:sz="4" w:space="0" w:color="auto"/>
            </w:tcBorders>
            <w:vAlign w:val="center"/>
            <w:hideMark/>
          </w:tcPr>
          <w:p w:rsidR="00B477F6" w:rsidRPr="00AA4D78" w:rsidRDefault="00B477F6">
            <w:pPr>
              <w:jc w:val="center"/>
              <w:rPr>
                <w:rFonts w:eastAsia="Calibri"/>
                <w:lang w:eastAsia="en-US"/>
              </w:rPr>
            </w:pPr>
            <w:r w:rsidRPr="00AA4D78">
              <w:t>Общая характеристика инициативного проекта</w:t>
            </w:r>
          </w:p>
        </w:tc>
        <w:tc>
          <w:tcPr>
            <w:tcW w:w="2407" w:type="pct"/>
            <w:tcBorders>
              <w:top w:val="single" w:sz="4" w:space="0" w:color="auto"/>
              <w:left w:val="single" w:sz="4" w:space="0" w:color="auto"/>
              <w:bottom w:val="single" w:sz="4" w:space="0" w:color="auto"/>
              <w:right w:val="single" w:sz="4" w:space="0" w:color="auto"/>
            </w:tcBorders>
            <w:vAlign w:val="center"/>
            <w:hideMark/>
          </w:tcPr>
          <w:p w:rsidR="00B477F6" w:rsidRPr="00AA4D78" w:rsidRDefault="00B477F6">
            <w:pPr>
              <w:jc w:val="center"/>
              <w:rPr>
                <w:rFonts w:eastAsia="Calibri"/>
                <w:lang w:eastAsia="en-US"/>
              </w:rPr>
            </w:pPr>
            <w:r w:rsidRPr="00AA4D78">
              <w:t>Сведения</w:t>
            </w:r>
          </w:p>
        </w:tc>
      </w:tr>
      <w:tr w:rsidR="00B477F6" w:rsidRPr="00AA4D78" w:rsidTr="00B477F6">
        <w:trPr>
          <w:trHeight w:val="341"/>
        </w:trPr>
        <w:tc>
          <w:tcPr>
            <w:tcW w:w="276"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center"/>
              <w:rPr>
                <w:rFonts w:eastAsia="Calibri"/>
                <w:lang w:eastAsia="en-US"/>
              </w:rPr>
            </w:pPr>
            <w:r w:rsidRPr="00AA4D78">
              <w:t>1.</w:t>
            </w:r>
          </w:p>
        </w:tc>
        <w:tc>
          <w:tcPr>
            <w:tcW w:w="2317" w:type="pct"/>
            <w:tcBorders>
              <w:top w:val="single" w:sz="4" w:space="0" w:color="auto"/>
              <w:left w:val="single" w:sz="4" w:space="0" w:color="auto"/>
              <w:bottom w:val="single" w:sz="4" w:space="0" w:color="auto"/>
              <w:right w:val="single" w:sz="4" w:space="0" w:color="auto"/>
            </w:tcBorders>
            <w:hideMark/>
          </w:tcPr>
          <w:p w:rsidR="00B477F6" w:rsidRPr="00AA4D78" w:rsidRDefault="00B477F6">
            <w:pPr>
              <w:rPr>
                <w:rFonts w:eastAsia="Calibri"/>
                <w:lang w:eastAsia="en-US"/>
              </w:rPr>
            </w:pPr>
            <w:r w:rsidRPr="00AA4D78">
              <w:t>Наименование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Pr="00AA4D78" w:rsidRDefault="00B477F6">
            <w:pPr>
              <w:jc w:val="center"/>
              <w:rPr>
                <w:rFonts w:eastAsia="Calibri"/>
                <w:lang w:eastAsia="en-US"/>
              </w:rPr>
            </w:pPr>
          </w:p>
        </w:tc>
      </w:tr>
      <w:tr w:rsidR="00B477F6" w:rsidRPr="00AA4D78" w:rsidTr="00B477F6">
        <w:tc>
          <w:tcPr>
            <w:tcW w:w="276"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center"/>
              <w:rPr>
                <w:rFonts w:eastAsia="Calibri"/>
                <w:lang w:eastAsia="en-US"/>
              </w:rPr>
            </w:pPr>
            <w:r w:rsidRPr="00AA4D78">
              <w:t>2.</w:t>
            </w:r>
          </w:p>
        </w:tc>
        <w:tc>
          <w:tcPr>
            <w:tcW w:w="2317"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both"/>
              <w:rPr>
                <w:rFonts w:eastAsia="Calibri"/>
                <w:lang w:eastAsia="en-US"/>
              </w:rPr>
            </w:pPr>
            <w:r w:rsidRPr="00AA4D78">
              <w:t xml:space="preserve">Вопросы местного значения или иные вопросы, право </w:t>
            </w:r>
            <w:proofErr w:type="gramStart"/>
            <w:r w:rsidRPr="00AA4D78">
              <w:t>решения</w:t>
            </w:r>
            <w:proofErr w:type="gramEnd"/>
            <w:r w:rsidRPr="00AA4D78">
              <w:t xml:space="preserve"> которых предоставлено органам местного самоуправления городского поселения Пионерский Советского района Ханты-Мансийского автономного округа – Югра в соответствии с Федеральным законом от 06 октября 2003 года №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2407" w:type="pct"/>
            <w:tcBorders>
              <w:top w:val="single" w:sz="4" w:space="0" w:color="auto"/>
              <w:left w:val="single" w:sz="4" w:space="0" w:color="auto"/>
              <w:bottom w:val="single" w:sz="4" w:space="0" w:color="auto"/>
              <w:right w:val="single" w:sz="4" w:space="0" w:color="auto"/>
            </w:tcBorders>
          </w:tcPr>
          <w:p w:rsidR="00B477F6" w:rsidRPr="00AA4D78" w:rsidRDefault="00B477F6">
            <w:pPr>
              <w:jc w:val="center"/>
              <w:rPr>
                <w:rFonts w:eastAsia="Calibri"/>
                <w:lang w:eastAsia="en-US"/>
              </w:rPr>
            </w:pPr>
          </w:p>
        </w:tc>
      </w:tr>
      <w:tr w:rsidR="00B477F6" w:rsidRPr="00AA4D78" w:rsidTr="00B477F6">
        <w:tc>
          <w:tcPr>
            <w:tcW w:w="276"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center"/>
              <w:rPr>
                <w:rFonts w:eastAsia="Calibri"/>
                <w:lang w:eastAsia="en-US"/>
              </w:rPr>
            </w:pPr>
            <w:r w:rsidRPr="00AA4D78">
              <w:t>3.</w:t>
            </w:r>
          </w:p>
        </w:tc>
        <w:tc>
          <w:tcPr>
            <w:tcW w:w="2317"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both"/>
              <w:rPr>
                <w:rFonts w:eastAsia="Calibri"/>
                <w:lang w:eastAsia="en-US"/>
              </w:rPr>
            </w:pPr>
            <w:r w:rsidRPr="00AA4D78">
              <w:t>Территория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Pr="00AA4D78" w:rsidRDefault="00B477F6">
            <w:pPr>
              <w:jc w:val="center"/>
              <w:rPr>
                <w:rFonts w:eastAsia="Calibri"/>
                <w:lang w:eastAsia="en-US"/>
              </w:rPr>
            </w:pPr>
          </w:p>
        </w:tc>
      </w:tr>
      <w:tr w:rsidR="00B477F6" w:rsidRPr="00AA4D78" w:rsidTr="00B477F6">
        <w:tc>
          <w:tcPr>
            <w:tcW w:w="276"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center"/>
              <w:rPr>
                <w:rFonts w:eastAsia="Calibri"/>
                <w:lang w:eastAsia="en-US"/>
              </w:rPr>
            </w:pPr>
            <w:r w:rsidRPr="00AA4D78">
              <w:t>4.</w:t>
            </w:r>
          </w:p>
        </w:tc>
        <w:tc>
          <w:tcPr>
            <w:tcW w:w="2317"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both"/>
              <w:rPr>
                <w:rFonts w:eastAsia="Calibri"/>
                <w:lang w:eastAsia="en-US"/>
              </w:rPr>
            </w:pPr>
            <w:r w:rsidRPr="00AA4D78">
              <w:t>Цель и задачи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Pr="00AA4D78" w:rsidRDefault="00B477F6">
            <w:pPr>
              <w:jc w:val="center"/>
              <w:rPr>
                <w:rFonts w:eastAsia="Calibri"/>
                <w:lang w:eastAsia="en-US"/>
              </w:rPr>
            </w:pPr>
          </w:p>
        </w:tc>
      </w:tr>
      <w:tr w:rsidR="00B477F6" w:rsidRPr="00AA4D78" w:rsidTr="00B477F6">
        <w:tc>
          <w:tcPr>
            <w:tcW w:w="276"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center"/>
              <w:rPr>
                <w:rFonts w:eastAsia="Calibri"/>
                <w:lang w:val="en-US" w:eastAsia="en-US"/>
              </w:rPr>
            </w:pPr>
            <w:r w:rsidRPr="00AA4D78">
              <w:t>5</w:t>
            </w:r>
            <w:r w:rsidRPr="00AA4D78">
              <w:rPr>
                <w:lang w:val="en-US"/>
              </w:rPr>
              <w:t>.</w:t>
            </w:r>
          </w:p>
        </w:tc>
        <w:tc>
          <w:tcPr>
            <w:tcW w:w="2317"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both"/>
              <w:rPr>
                <w:rFonts w:eastAsia="Calibri"/>
                <w:lang w:eastAsia="en-US"/>
              </w:rPr>
            </w:pPr>
            <w:r w:rsidRPr="00AA4D78">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Pr="00AA4D78" w:rsidRDefault="00B477F6">
            <w:pPr>
              <w:jc w:val="center"/>
              <w:rPr>
                <w:rFonts w:eastAsia="Calibri"/>
                <w:lang w:eastAsia="en-US"/>
              </w:rPr>
            </w:pPr>
          </w:p>
        </w:tc>
      </w:tr>
      <w:tr w:rsidR="00B477F6" w:rsidRPr="00AA4D78" w:rsidTr="00B477F6">
        <w:trPr>
          <w:trHeight w:val="302"/>
        </w:trPr>
        <w:tc>
          <w:tcPr>
            <w:tcW w:w="276"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center"/>
              <w:rPr>
                <w:rFonts w:eastAsia="Calibri"/>
                <w:lang w:eastAsia="en-US"/>
              </w:rPr>
            </w:pPr>
            <w:r w:rsidRPr="00AA4D78">
              <w:t>6.</w:t>
            </w:r>
          </w:p>
        </w:tc>
        <w:tc>
          <w:tcPr>
            <w:tcW w:w="2317"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both"/>
              <w:rPr>
                <w:rFonts w:eastAsia="Calibri"/>
                <w:lang w:eastAsia="en-US"/>
              </w:rPr>
            </w:pPr>
            <w:r w:rsidRPr="00AA4D78">
              <w:t>Ожидаемые результаты от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Pr="00AA4D78" w:rsidRDefault="00B477F6">
            <w:pPr>
              <w:jc w:val="center"/>
              <w:rPr>
                <w:rFonts w:eastAsia="Calibri"/>
                <w:lang w:eastAsia="en-US"/>
              </w:rPr>
            </w:pPr>
          </w:p>
        </w:tc>
      </w:tr>
      <w:tr w:rsidR="00B477F6" w:rsidRPr="00AA4D78" w:rsidTr="00B477F6">
        <w:tc>
          <w:tcPr>
            <w:tcW w:w="276"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center"/>
              <w:rPr>
                <w:rFonts w:eastAsia="Calibri"/>
                <w:lang w:eastAsia="en-US"/>
              </w:rPr>
            </w:pPr>
            <w:r w:rsidRPr="00AA4D78">
              <w:t>7</w:t>
            </w:r>
          </w:p>
        </w:tc>
        <w:tc>
          <w:tcPr>
            <w:tcW w:w="2317"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both"/>
              <w:rPr>
                <w:rFonts w:eastAsia="Calibri"/>
                <w:lang w:eastAsia="en-US"/>
              </w:rPr>
            </w:pPr>
            <w:r w:rsidRPr="00AA4D78">
              <w:t>Описание дальнейшего развития инициативного проекта после завершения финансирования (использование, содержание и т.д.)</w:t>
            </w:r>
          </w:p>
        </w:tc>
        <w:tc>
          <w:tcPr>
            <w:tcW w:w="2407" w:type="pct"/>
            <w:tcBorders>
              <w:top w:val="single" w:sz="4" w:space="0" w:color="auto"/>
              <w:left w:val="single" w:sz="4" w:space="0" w:color="auto"/>
              <w:bottom w:val="single" w:sz="4" w:space="0" w:color="auto"/>
              <w:right w:val="single" w:sz="4" w:space="0" w:color="auto"/>
            </w:tcBorders>
          </w:tcPr>
          <w:p w:rsidR="00B477F6" w:rsidRPr="00AA4D78" w:rsidRDefault="00B477F6">
            <w:pPr>
              <w:jc w:val="center"/>
              <w:rPr>
                <w:rFonts w:eastAsia="Calibri"/>
                <w:lang w:eastAsia="en-US"/>
              </w:rPr>
            </w:pPr>
          </w:p>
        </w:tc>
      </w:tr>
      <w:tr w:rsidR="00B477F6" w:rsidRPr="00AA4D78" w:rsidTr="00B477F6">
        <w:tc>
          <w:tcPr>
            <w:tcW w:w="276"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center"/>
              <w:rPr>
                <w:rFonts w:eastAsia="Calibri"/>
                <w:lang w:val="en-US" w:eastAsia="en-US"/>
              </w:rPr>
            </w:pPr>
            <w:r w:rsidRPr="00AA4D78">
              <w:t>8</w:t>
            </w:r>
            <w:r w:rsidRPr="00AA4D78">
              <w:rPr>
                <w:lang w:val="en-US"/>
              </w:rPr>
              <w:t>.</w:t>
            </w:r>
          </w:p>
        </w:tc>
        <w:tc>
          <w:tcPr>
            <w:tcW w:w="2317"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both"/>
              <w:rPr>
                <w:rFonts w:eastAsia="Calibri"/>
                <w:lang w:eastAsia="en-US"/>
              </w:rPr>
            </w:pPr>
            <w:r w:rsidRPr="00AA4D78">
              <w:t xml:space="preserve">Количество прямых </w:t>
            </w:r>
            <w:proofErr w:type="spellStart"/>
            <w:r w:rsidRPr="00AA4D78">
              <w:t>благополучателей</w:t>
            </w:r>
            <w:proofErr w:type="spellEnd"/>
            <w:r w:rsidRPr="00AA4D78">
              <w:t xml:space="preserve"> (человек)             (указать механизм определения количества прямых </w:t>
            </w:r>
            <w:proofErr w:type="spellStart"/>
            <w:r w:rsidRPr="00AA4D78">
              <w:t>благополучателей</w:t>
            </w:r>
            <w:proofErr w:type="spellEnd"/>
            <w:r w:rsidRPr="00AA4D78">
              <w:t>)</w:t>
            </w:r>
          </w:p>
        </w:tc>
        <w:tc>
          <w:tcPr>
            <w:tcW w:w="2407" w:type="pct"/>
            <w:tcBorders>
              <w:top w:val="single" w:sz="4" w:space="0" w:color="auto"/>
              <w:left w:val="single" w:sz="4" w:space="0" w:color="auto"/>
              <w:bottom w:val="single" w:sz="4" w:space="0" w:color="auto"/>
              <w:right w:val="single" w:sz="4" w:space="0" w:color="auto"/>
            </w:tcBorders>
          </w:tcPr>
          <w:p w:rsidR="00B477F6" w:rsidRPr="00AA4D78" w:rsidRDefault="00B477F6">
            <w:pPr>
              <w:jc w:val="center"/>
              <w:rPr>
                <w:rFonts w:eastAsia="Calibri"/>
                <w:lang w:eastAsia="en-US"/>
              </w:rPr>
            </w:pPr>
          </w:p>
        </w:tc>
      </w:tr>
      <w:tr w:rsidR="00B477F6" w:rsidRPr="00AA4D78" w:rsidTr="00B477F6">
        <w:tc>
          <w:tcPr>
            <w:tcW w:w="276"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center"/>
              <w:rPr>
                <w:rFonts w:eastAsia="Calibri"/>
                <w:lang w:eastAsia="en-US"/>
              </w:rPr>
            </w:pPr>
            <w:r w:rsidRPr="00AA4D78">
              <w:t>9.</w:t>
            </w:r>
          </w:p>
        </w:tc>
        <w:tc>
          <w:tcPr>
            <w:tcW w:w="2317"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both"/>
              <w:rPr>
                <w:rFonts w:eastAsia="Calibri"/>
                <w:lang w:eastAsia="en-US"/>
              </w:rPr>
            </w:pPr>
            <w:r w:rsidRPr="00AA4D78">
              <w:t>Сроки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Pr="00AA4D78" w:rsidRDefault="00B477F6">
            <w:pPr>
              <w:jc w:val="center"/>
              <w:rPr>
                <w:rFonts w:eastAsia="Calibri"/>
                <w:lang w:eastAsia="en-US"/>
              </w:rPr>
            </w:pPr>
          </w:p>
        </w:tc>
      </w:tr>
      <w:tr w:rsidR="00B477F6" w:rsidRPr="00AA4D78" w:rsidTr="00B477F6">
        <w:tc>
          <w:tcPr>
            <w:tcW w:w="276"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center"/>
              <w:rPr>
                <w:rFonts w:eastAsia="Calibri"/>
                <w:lang w:eastAsia="en-US"/>
              </w:rPr>
            </w:pPr>
            <w:r w:rsidRPr="00AA4D78">
              <w:t>10.</w:t>
            </w:r>
          </w:p>
        </w:tc>
        <w:tc>
          <w:tcPr>
            <w:tcW w:w="2317"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both"/>
              <w:rPr>
                <w:rFonts w:eastAsia="Calibri"/>
                <w:lang w:eastAsia="en-US"/>
              </w:rPr>
            </w:pPr>
            <w:proofErr w:type="gramStart"/>
            <w:r w:rsidRPr="00AA4D78">
              <w:t>Информация об инициаторе проекта (Ф.И.О. (для физических лиц), наименование (для юридических лиц)</w:t>
            </w:r>
            <w:proofErr w:type="gramEnd"/>
          </w:p>
        </w:tc>
        <w:tc>
          <w:tcPr>
            <w:tcW w:w="2407" w:type="pct"/>
            <w:tcBorders>
              <w:top w:val="single" w:sz="4" w:space="0" w:color="auto"/>
              <w:left w:val="single" w:sz="4" w:space="0" w:color="auto"/>
              <w:bottom w:val="single" w:sz="4" w:space="0" w:color="auto"/>
              <w:right w:val="single" w:sz="4" w:space="0" w:color="auto"/>
            </w:tcBorders>
          </w:tcPr>
          <w:p w:rsidR="00B477F6" w:rsidRPr="00AA4D78" w:rsidRDefault="00B477F6">
            <w:pPr>
              <w:jc w:val="center"/>
              <w:rPr>
                <w:rFonts w:eastAsia="Calibri"/>
                <w:lang w:eastAsia="en-US"/>
              </w:rPr>
            </w:pPr>
          </w:p>
        </w:tc>
      </w:tr>
      <w:tr w:rsidR="00B477F6" w:rsidRPr="00AA4D78" w:rsidTr="00B477F6">
        <w:trPr>
          <w:trHeight w:val="375"/>
        </w:trPr>
        <w:tc>
          <w:tcPr>
            <w:tcW w:w="276"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center"/>
              <w:rPr>
                <w:rFonts w:eastAsia="Calibri"/>
                <w:lang w:eastAsia="en-US"/>
              </w:rPr>
            </w:pPr>
            <w:r w:rsidRPr="00AA4D78">
              <w:t>11.</w:t>
            </w:r>
          </w:p>
        </w:tc>
        <w:tc>
          <w:tcPr>
            <w:tcW w:w="2317"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both"/>
              <w:rPr>
                <w:rFonts w:eastAsia="Calibri"/>
                <w:lang w:eastAsia="en-US"/>
              </w:rPr>
            </w:pPr>
            <w:r w:rsidRPr="00AA4D78">
              <w:t>Общая стоимость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Pr="00AA4D78" w:rsidRDefault="00B477F6">
            <w:pPr>
              <w:jc w:val="center"/>
              <w:rPr>
                <w:rFonts w:eastAsia="Calibri"/>
                <w:lang w:eastAsia="en-US"/>
              </w:rPr>
            </w:pPr>
          </w:p>
        </w:tc>
      </w:tr>
      <w:tr w:rsidR="00B477F6" w:rsidRPr="00AA4D78" w:rsidTr="00B477F6">
        <w:tc>
          <w:tcPr>
            <w:tcW w:w="276"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center"/>
              <w:rPr>
                <w:rFonts w:eastAsia="Calibri"/>
                <w:lang w:eastAsia="en-US"/>
              </w:rPr>
            </w:pPr>
            <w:r w:rsidRPr="00AA4D78">
              <w:t>12.</w:t>
            </w:r>
          </w:p>
        </w:tc>
        <w:tc>
          <w:tcPr>
            <w:tcW w:w="2317"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both"/>
              <w:rPr>
                <w:rFonts w:eastAsia="Calibri"/>
                <w:lang w:eastAsia="en-US"/>
              </w:rPr>
            </w:pPr>
            <w:r w:rsidRPr="00AA4D78">
              <w:t xml:space="preserve">Средства бюджета городского поселения </w:t>
            </w:r>
            <w:proofErr w:type="gramStart"/>
            <w:r w:rsidRPr="00AA4D78">
              <w:t>Пионерский</w:t>
            </w:r>
            <w:proofErr w:type="gramEnd"/>
            <w:r w:rsidRPr="00AA4D78">
              <w:t xml:space="preserve"> для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B477F6" w:rsidRPr="00AA4D78" w:rsidRDefault="00B477F6">
            <w:pPr>
              <w:jc w:val="center"/>
              <w:rPr>
                <w:rFonts w:eastAsia="Calibri"/>
                <w:lang w:eastAsia="en-US"/>
              </w:rPr>
            </w:pPr>
          </w:p>
        </w:tc>
      </w:tr>
      <w:tr w:rsidR="00B477F6" w:rsidRPr="00AA4D78" w:rsidTr="00B477F6">
        <w:tc>
          <w:tcPr>
            <w:tcW w:w="276"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center"/>
              <w:rPr>
                <w:rFonts w:eastAsia="Calibri"/>
                <w:lang w:eastAsia="en-US"/>
              </w:rPr>
            </w:pPr>
            <w:r w:rsidRPr="00AA4D78">
              <w:t>13.</w:t>
            </w:r>
          </w:p>
        </w:tc>
        <w:tc>
          <w:tcPr>
            <w:tcW w:w="2317" w:type="pct"/>
            <w:tcBorders>
              <w:top w:val="single" w:sz="4" w:space="0" w:color="auto"/>
              <w:left w:val="single" w:sz="4" w:space="0" w:color="auto"/>
              <w:bottom w:val="single" w:sz="4" w:space="0" w:color="auto"/>
              <w:right w:val="single" w:sz="4" w:space="0" w:color="auto"/>
            </w:tcBorders>
            <w:hideMark/>
          </w:tcPr>
          <w:p w:rsidR="00B477F6" w:rsidRPr="00AA4D78" w:rsidRDefault="00B477F6">
            <w:pPr>
              <w:jc w:val="both"/>
              <w:rPr>
                <w:rFonts w:eastAsia="Calibri"/>
                <w:lang w:eastAsia="en-US"/>
              </w:rPr>
            </w:pPr>
            <w:r w:rsidRPr="00AA4D78">
              <w:t xml:space="preserve">Объём инициативных платежей </w:t>
            </w:r>
            <w:r w:rsidRPr="00AA4D78">
              <w:lastRenderedPageBreak/>
              <w:t>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B477F6" w:rsidRPr="00AA4D78" w:rsidRDefault="00B477F6">
            <w:pPr>
              <w:jc w:val="center"/>
              <w:rPr>
                <w:rFonts w:eastAsia="Calibri"/>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lastRenderedPageBreak/>
              <w:t>13.1.</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color w:val="000000"/>
              </w:rPr>
            </w:pPr>
            <w:r>
              <w:rPr>
                <w:color w:val="000000"/>
              </w:rPr>
              <w:t>Денежные средства граждан</w:t>
            </w:r>
          </w:p>
          <w:p w:rsidR="00B477F6" w:rsidRDefault="00B477F6">
            <w:pPr>
              <w:jc w:val="both"/>
              <w:rPr>
                <w:rFonts w:eastAsia="Calibri"/>
                <w:color w:val="000000"/>
                <w:lang w:eastAsia="en-US"/>
              </w:rPr>
            </w:pP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13.2.</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Денежные средства юридических лиц, индивидуальных предпринимателей</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14.</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r>
              <w:rPr>
                <w:color w:val="000000"/>
              </w:rPr>
              <w:t xml:space="preserve">Объём </w:t>
            </w:r>
            <w:proofErr w:type="spellStart"/>
            <w:r>
              <w:rPr>
                <w:color w:val="000000"/>
              </w:rPr>
              <w:t>неденежного</w:t>
            </w:r>
            <w:proofErr w:type="spellEnd"/>
            <w:r>
              <w:rPr>
                <w:color w:val="000000"/>
              </w:rPr>
              <w:t xml:space="preserve"> вклада,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val="en-US" w:eastAsia="en-US"/>
              </w:rPr>
            </w:pPr>
            <w:r>
              <w:rPr>
                <w:color w:val="000000"/>
              </w:rPr>
              <w:t>14.1.</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proofErr w:type="spellStart"/>
            <w:r>
              <w:rPr>
                <w:color w:val="000000"/>
              </w:rPr>
              <w:t>Неденежный</w:t>
            </w:r>
            <w:proofErr w:type="spellEnd"/>
            <w:r>
              <w:rPr>
                <w:color w:val="000000"/>
              </w:rPr>
              <w:t xml:space="preserve"> вклад граждан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r w:rsidR="00B477F6" w:rsidTr="00B477F6">
        <w:tc>
          <w:tcPr>
            <w:tcW w:w="276" w:type="pct"/>
            <w:tcBorders>
              <w:top w:val="single" w:sz="4" w:space="0" w:color="auto"/>
              <w:left w:val="single" w:sz="4" w:space="0" w:color="auto"/>
              <w:bottom w:val="single" w:sz="4" w:space="0" w:color="auto"/>
              <w:right w:val="single" w:sz="4" w:space="0" w:color="auto"/>
            </w:tcBorders>
            <w:hideMark/>
          </w:tcPr>
          <w:p w:rsidR="00B477F6" w:rsidRDefault="00B477F6">
            <w:pPr>
              <w:jc w:val="center"/>
              <w:rPr>
                <w:rFonts w:eastAsia="Calibri"/>
                <w:color w:val="000000"/>
                <w:lang w:eastAsia="en-US"/>
              </w:rPr>
            </w:pPr>
            <w:r>
              <w:rPr>
                <w:color w:val="000000"/>
              </w:rPr>
              <w:t>14.2.</w:t>
            </w:r>
          </w:p>
        </w:tc>
        <w:tc>
          <w:tcPr>
            <w:tcW w:w="2317" w:type="pct"/>
            <w:tcBorders>
              <w:top w:val="single" w:sz="4" w:space="0" w:color="auto"/>
              <w:left w:val="single" w:sz="4" w:space="0" w:color="auto"/>
              <w:bottom w:val="single" w:sz="4" w:space="0" w:color="auto"/>
              <w:right w:val="single" w:sz="4" w:space="0" w:color="auto"/>
            </w:tcBorders>
            <w:hideMark/>
          </w:tcPr>
          <w:p w:rsidR="00B477F6" w:rsidRDefault="00B477F6">
            <w:pPr>
              <w:jc w:val="both"/>
              <w:rPr>
                <w:rFonts w:eastAsia="Calibri"/>
                <w:color w:val="000000"/>
                <w:lang w:eastAsia="en-US"/>
              </w:rPr>
            </w:pPr>
            <w:proofErr w:type="spellStart"/>
            <w:r>
              <w:rPr>
                <w:color w:val="000000"/>
              </w:rPr>
              <w:t>Неденежный</w:t>
            </w:r>
            <w:proofErr w:type="spellEnd"/>
            <w:r>
              <w:rPr>
                <w:color w:val="000000"/>
              </w:rPr>
              <w:t xml:space="preserve"> вклад юридических лиц, индивидуальных предпринимателей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B477F6" w:rsidRDefault="00B477F6">
            <w:pPr>
              <w:jc w:val="center"/>
              <w:rPr>
                <w:rFonts w:eastAsia="Calibri"/>
                <w:color w:val="000000"/>
                <w:lang w:eastAsia="en-US"/>
              </w:rPr>
            </w:pPr>
          </w:p>
        </w:tc>
      </w:tr>
    </w:tbl>
    <w:p w:rsidR="00B477F6" w:rsidRDefault="00B477F6" w:rsidP="00B477F6">
      <w:pPr>
        <w:jc w:val="both"/>
        <w:rPr>
          <w:rFonts w:eastAsia="Calibri"/>
          <w:color w:val="000000"/>
          <w:lang w:eastAsia="en-US"/>
        </w:rPr>
      </w:pPr>
    </w:p>
    <w:p w:rsidR="00B477F6" w:rsidRDefault="00B477F6" w:rsidP="00B477F6">
      <w:pPr>
        <w:jc w:val="both"/>
        <w:rPr>
          <w:color w:val="000000"/>
        </w:rPr>
      </w:pPr>
      <w:r>
        <w:rPr>
          <w:color w:val="000000"/>
        </w:rPr>
        <w:t>Инициато</w:t>
      </w:r>
      <w:proofErr w:type="gramStart"/>
      <w:r>
        <w:rPr>
          <w:color w:val="000000"/>
        </w:rPr>
        <w:t>р(</w:t>
      </w:r>
      <w:proofErr w:type="gramEnd"/>
      <w:r>
        <w:rPr>
          <w:color w:val="000000"/>
        </w:rPr>
        <w:t xml:space="preserve">ы) проекта </w:t>
      </w:r>
    </w:p>
    <w:p w:rsidR="00B477F6" w:rsidRDefault="00B477F6" w:rsidP="00B477F6">
      <w:pPr>
        <w:jc w:val="both"/>
        <w:rPr>
          <w:color w:val="000000"/>
        </w:rPr>
      </w:pPr>
      <w:r>
        <w:rPr>
          <w:color w:val="000000"/>
        </w:rPr>
        <w:t>(представитель инициатора)                    ___________________ Ф.И.О.</w:t>
      </w:r>
    </w:p>
    <w:p w:rsidR="00B477F6" w:rsidRDefault="00B477F6" w:rsidP="00B477F6">
      <w:pPr>
        <w:jc w:val="both"/>
        <w:rPr>
          <w:color w:val="000000"/>
          <w:vertAlign w:val="superscript"/>
        </w:rPr>
      </w:pPr>
      <w:r>
        <w:rPr>
          <w:color w:val="000000"/>
        </w:rPr>
        <w:t xml:space="preserve">                                                                               </w:t>
      </w:r>
      <w:r>
        <w:rPr>
          <w:color w:val="000000"/>
          <w:vertAlign w:val="superscript"/>
        </w:rPr>
        <w:t>(подпись)</w:t>
      </w:r>
    </w:p>
    <w:p w:rsidR="00B477F6" w:rsidRDefault="00B477F6" w:rsidP="00B477F6">
      <w:pPr>
        <w:jc w:val="both"/>
        <w:rPr>
          <w:color w:val="000000"/>
        </w:rPr>
      </w:pPr>
    </w:p>
    <w:p w:rsidR="00B477F6" w:rsidRDefault="00B477F6" w:rsidP="00B477F6">
      <w:pPr>
        <w:jc w:val="both"/>
        <w:rPr>
          <w:color w:val="000000"/>
        </w:rPr>
      </w:pPr>
    </w:p>
    <w:p w:rsidR="00B477F6" w:rsidRDefault="00B477F6" w:rsidP="00552E2C">
      <w:pPr>
        <w:tabs>
          <w:tab w:val="left" w:pos="142"/>
        </w:tabs>
        <w:ind w:firstLine="567"/>
        <w:jc w:val="both"/>
        <w:rPr>
          <w:color w:val="000000"/>
        </w:rPr>
      </w:pPr>
      <w:r>
        <w:rPr>
          <w:color w:val="000000"/>
        </w:rPr>
        <w:t>Приложения: 1. Расчёт и обоснование предполагаемой стоимости инициативного проекта и (или) проектно-сметная (сметная) документация.</w:t>
      </w:r>
    </w:p>
    <w:p w:rsidR="00B477F6" w:rsidRDefault="00B477F6" w:rsidP="00552E2C">
      <w:pPr>
        <w:tabs>
          <w:tab w:val="left" w:pos="142"/>
        </w:tabs>
        <w:ind w:firstLine="567"/>
        <w:jc w:val="both"/>
        <w:rPr>
          <w:color w:val="000000"/>
        </w:rPr>
      </w:pPr>
      <w:r>
        <w:rPr>
          <w:color w:val="000000"/>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B477F6" w:rsidRDefault="00B477F6" w:rsidP="00552E2C">
      <w:pPr>
        <w:tabs>
          <w:tab w:val="left" w:pos="142"/>
        </w:tabs>
        <w:ind w:firstLine="567"/>
        <w:jc w:val="both"/>
        <w:rPr>
          <w:color w:val="000000"/>
        </w:rPr>
      </w:pPr>
      <w:r>
        <w:rPr>
          <w:color w:val="000000"/>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B477F6" w:rsidRDefault="00B477F6" w:rsidP="00552E2C">
      <w:pPr>
        <w:tabs>
          <w:tab w:val="left" w:pos="142"/>
        </w:tabs>
        <w:ind w:firstLine="567"/>
        <w:jc w:val="both"/>
        <w:rPr>
          <w:color w:val="000000"/>
        </w:rPr>
      </w:pPr>
      <w:r>
        <w:rPr>
          <w:color w:val="000000"/>
        </w:rPr>
        <w:t>4. Презентационные материалы к инициативному проекту (с использованием средств визуализации инициативного проекта).</w:t>
      </w:r>
    </w:p>
    <w:p w:rsidR="00B477F6" w:rsidRDefault="00B477F6" w:rsidP="00552E2C">
      <w:pPr>
        <w:tabs>
          <w:tab w:val="left" w:pos="142"/>
        </w:tabs>
        <w:ind w:firstLine="567"/>
        <w:jc w:val="both"/>
        <w:rPr>
          <w:color w:val="000000"/>
        </w:rPr>
      </w:pPr>
      <w:r>
        <w:rPr>
          <w:color w:val="000000"/>
        </w:rPr>
        <w:t>5. Дополнительные материалы (чертежи, макеты, графические материалы и другие)  при необходимости.</w:t>
      </w:r>
    </w:p>
    <w:p w:rsidR="00B477F6" w:rsidRDefault="00B477F6" w:rsidP="00552E2C">
      <w:pPr>
        <w:tabs>
          <w:tab w:val="left" w:pos="142"/>
        </w:tabs>
        <w:ind w:firstLine="567"/>
        <w:jc w:val="both"/>
        <w:rPr>
          <w:color w:val="000000"/>
        </w:rPr>
      </w:pPr>
      <w:r>
        <w:rPr>
          <w:color w:val="000000"/>
        </w:rPr>
        <w:t>6. Согласие на обработку персональных данных инициатора проекта (представителя инициативной группы).</w:t>
      </w:r>
    </w:p>
    <w:p w:rsidR="00BA699B" w:rsidRDefault="00BA699B" w:rsidP="00552E2C">
      <w:pPr>
        <w:tabs>
          <w:tab w:val="left" w:pos="142"/>
        </w:tabs>
        <w:ind w:firstLine="567"/>
        <w:jc w:val="both"/>
        <w:rPr>
          <w:color w:val="000000"/>
        </w:rPr>
      </w:pPr>
    </w:p>
    <w:p w:rsidR="00F16A01" w:rsidRDefault="00F16A01" w:rsidP="00680CB2">
      <w:pPr>
        <w:jc w:val="both"/>
      </w:pPr>
    </w:p>
    <w:p w:rsidR="00F16A01" w:rsidRDefault="00F16A01" w:rsidP="00680CB2">
      <w:pPr>
        <w:jc w:val="both"/>
      </w:pPr>
    </w:p>
    <w:p w:rsidR="00F16A01" w:rsidRDefault="00F16A01" w:rsidP="00680CB2">
      <w:pPr>
        <w:jc w:val="both"/>
      </w:pPr>
    </w:p>
    <w:p w:rsidR="00F16A01" w:rsidRDefault="00F16A01" w:rsidP="00680CB2">
      <w:pPr>
        <w:jc w:val="both"/>
      </w:pPr>
    </w:p>
    <w:p w:rsidR="00F16A01" w:rsidRDefault="00F16A01" w:rsidP="00680CB2">
      <w:pPr>
        <w:jc w:val="both"/>
      </w:pPr>
    </w:p>
    <w:p w:rsidR="00F16A01" w:rsidRDefault="00F16A01" w:rsidP="00680CB2">
      <w:pPr>
        <w:jc w:val="both"/>
      </w:pPr>
    </w:p>
    <w:p w:rsidR="00F16A01" w:rsidRDefault="00F16A01" w:rsidP="00680CB2">
      <w:pPr>
        <w:jc w:val="both"/>
      </w:pPr>
    </w:p>
    <w:p w:rsidR="00F16A01" w:rsidRDefault="00F16A01" w:rsidP="00680CB2">
      <w:pPr>
        <w:jc w:val="both"/>
      </w:pPr>
    </w:p>
    <w:p w:rsidR="00F16A01" w:rsidRDefault="00F16A01" w:rsidP="00680CB2">
      <w:pPr>
        <w:jc w:val="both"/>
      </w:pPr>
    </w:p>
    <w:p w:rsidR="00F16A01" w:rsidRDefault="00F16A01" w:rsidP="00680CB2">
      <w:pPr>
        <w:jc w:val="both"/>
      </w:pPr>
    </w:p>
    <w:p w:rsidR="005A4DE6" w:rsidRDefault="005A4DE6" w:rsidP="00680CB2">
      <w:pPr>
        <w:jc w:val="both"/>
      </w:pPr>
    </w:p>
    <w:p w:rsidR="005A4DE6" w:rsidRDefault="005A4DE6" w:rsidP="00680CB2">
      <w:pPr>
        <w:jc w:val="both"/>
      </w:pPr>
    </w:p>
    <w:p w:rsidR="00F16A01" w:rsidRDefault="00F16A01" w:rsidP="00680CB2">
      <w:pPr>
        <w:jc w:val="both"/>
      </w:pPr>
    </w:p>
    <w:p w:rsidR="00F16A01" w:rsidRDefault="00F16A01" w:rsidP="00680CB2">
      <w:pPr>
        <w:jc w:val="both"/>
      </w:pPr>
    </w:p>
    <w:p w:rsidR="00A169A0" w:rsidRDefault="00A169A0" w:rsidP="00A169A0">
      <w:pPr>
        <w:pStyle w:val="Standard"/>
        <w:jc w:val="right"/>
        <w:rPr>
          <w:color w:val="000000"/>
          <w:lang w:val="ru-RU"/>
        </w:rPr>
      </w:pPr>
      <w:proofErr w:type="spellStart"/>
      <w:r>
        <w:rPr>
          <w:color w:val="000000"/>
        </w:rPr>
        <w:lastRenderedPageBreak/>
        <w:t>Приложение</w:t>
      </w:r>
      <w:proofErr w:type="spellEnd"/>
      <w:r>
        <w:rPr>
          <w:color w:val="000000"/>
        </w:rPr>
        <w:t xml:space="preserve"> </w:t>
      </w:r>
      <w:r>
        <w:rPr>
          <w:color w:val="000000"/>
          <w:lang w:val="ru-RU"/>
        </w:rPr>
        <w:t>2</w:t>
      </w:r>
      <w:r>
        <w:rPr>
          <w:color w:val="000000"/>
        </w:rPr>
        <w:t xml:space="preserve"> </w:t>
      </w:r>
    </w:p>
    <w:p w:rsidR="00A169A0" w:rsidRDefault="00A169A0" w:rsidP="00A169A0">
      <w:pPr>
        <w:pStyle w:val="Standard"/>
        <w:jc w:val="right"/>
        <w:rPr>
          <w:rFonts w:cs="Times New Roman"/>
          <w:lang w:val="ru-RU"/>
        </w:rPr>
      </w:pPr>
      <w:r>
        <w:rPr>
          <w:color w:val="000000"/>
        </w:rPr>
        <w:t xml:space="preserve">к </w:t>
      </w:r>
      <w:proofErr w:type="spellStart"/>
      <w:r>
        <w:rPr>
          <w:color w:val="000000"/>
        </w:rPr>
        <w:t>Порядку</w:t>
      </w:r>
      <w:proofErr w:type="spellEnd"/>
      <w:r>
        <w:rPr>
          <w:color w:val="000000"/>
        </w:rPr>
        <w:t xml:space="preserve"> </w:t>
      </w:r>
      <w:r>
        <w:rPr>
          <w:rFonts w:cs="Times New Roman"/>
          <w:lang w:val="ru-RU"/>
        </w:rPr>
        <w:t xml:space="preserve">выдвижения, внесения, </w:t>
      </w:r>
    </w:p>
    <w:p w:rsidR="00A169A0" w:rsidRDefault="00A169A0" w:rsidP="00A169A0">
      <w:pPr>
        <w:pStyle w:val="Standard"/>
        <w:jc w:val="right"/>
        <w:rPr>
          <w:rFonts w:cs="Times New Roman"/>
          <w:lang w:val="ru-RU"/>
        </w:rPr>
      </w:pPr>
      <w:r>
        <w:rPr>
          <w:rFonts w:cs="Times New Roman"/>
          <w:lang w:val="ru-RU"/>
        </w:rPr>
        <w:t xml:space="preserve">обсуждения, рассмотрения инициативных проектов, </w:t>
      </w:r>
    </w:p>
    <w:p w:rsidR="00A169A0" w:rsidRDefault="00A169A0" w:rsidP="00A169A0">
      <w:pPr>
        <w:pStyle w:val="Standard"/>
        <w:jc w:val="right"/>
        <w:rPr>
          <w:rFonts w:cs="Times New Roman"/>
          <w:lang w:val="ru-RU"/>
        </w:rPr>
      </w:pPr>
      <w:r>
        <w:rPr>
          <w:rFonts w:cs="Times New Roman"/>
          <w:lang w:val="ru-RU"/>
        </w:rPr>
        <w:t xml:space="preserve">а также проведения их конкурсного отбора </w:t>
      </w:r>
    </w:p>
    <w:p w:rsidR="00A169A0" w:rsidRDefault="00A169A0" w:rsidP="00A169A0">
      <w:pPr>
        <w:pStyle w:val="Standard"/>
        <w:jc w:val="right"/>
      </w:pPr>
      <w:r>
        <w:rPr>
          <w:rFonts w:cs="Times New Roman"/>
          <w:lang w:val="ru-RU"/>
        </w:rPr>
        <w:t xml:space="preserve">в городском поселении </w:t>
      </w:r>
      <w:proofErr w:type="gramStart"/>
      <w:r>
        <w:rPr>
          <w:rFonts w:cs="Times New Roman"/>
          <w:lang w:val="ru-RU"/>
        </w:rPr>
        <w:t>Пионерский</w:t>
      </w:r>
      <w:proofErr w:type="gramEnd"/>
    </w:p>
    <w:p w:rsidR="00A169A0" w:rsidRDefault="00A169A0" w:rsidP="00A169A0">
      <w:pPr>
        <w:jc w:val="right"/>
        <w:rPr>
          <w:i/>
          <w:color w:val="000000"/>
        </w:rPr>
      </w:pPr>
    </w:p>
    <w:p w:rsidR="00A169A0" w:rsidRDefault="00A169A0" w:rsidP="00A169A0">
      <w:pPr>
        <w:jc w:val="center"/>
        <w:rPr>
          <w:color w:val="000000"/>
        </w:rPr>
      </w:pPr>
      <w:r>
        <w:rPr>
          <w:color w:val="000000"/>
        </w:rPr>
        <w:t>Согласие на обработку персональных данных</w:t>
      </w:r>
    </w:p>
    <w:p w:rsidR="00A169A0" w:rsidRDefault="00A169A0" w:rsidP="00A169A0">
      <w:pPr>
        <w:jc w:val="center"/>
        <w:rPr>
          <w:color w:val="000000"/>
        </w:rPr>
      </w:pPr>
    </w:p>
    <w:p w:rsidR="00A169A0" w:rsidRDefault="00A169A0" w:rsidP="00A169A0">
      <w:pPr>
        <w:pBdr>
          <w:top w:val="single" w:sz="4" w:space="1" w:color="auto"/>
        </w:pBdr>
        <w:rPr>
          <w:color w:val="000000"/>
          <w:vertAlign w:val="subscript"/>
        </w:rPr>
      </w:pPr>
      <w:r>
        <w:rPr>
          <w:color w:val="000000"/>
          <w:vertAlign w:val="subscript"/>
        </w:rPr>
        <w:t xml:space="preserve">                                                                        (место подачи инициативного проекта)               </w:t>
      </w:r>
    </w:p>
    <w:p w:rsidR="00A169A0" w:rsidRDefault="00A169A0" w:rsidP="00A169A0">
      <w:pPr>
        <w:pBdr>
          <w:top w:val="single" w:sz="4" w:space="1" w:color="auto"/>
        </w:pBdr>
        <w:rPr>
          <w:color w:val="000000"/>
        </w:rPr>
      </w:pPr>
      <w:r>
        <w:rPr>
          <w:color w:val="000000"/>
        </w:rPr>
        <w:t xml:space="preserve">         </w:t>
      </w:r>
    </w:p>
    <w:p w:rsidR="00A169A0" w:rsidRDefault="00A169A0" w:rsidP="00A169A0">
      <w:pPr>
        <w:pBdr>
          <w:top w:val="single" w:sz="4" w:space="1" w:color="auto"/>
        </w:pBdr>
        <w:rPr>
          <w:color w:val="000000"/>
        </w:rPr>
      </w:pPr>
      <w:r>
        <w:rPr>
          <w:color w:val="000000"/>
        </w:rPr>
        <w:t xml:space="preserve">                                                                                                                       «___» ________ 20__  г.</w:t>
      </w:r>
    </w:p>
    <w:p w:rsidR="00A169A0" w:rsidRDefault="00A169A0" w:rsidP="00A169A0">
      <w:pPr>
        <w:pBdr>
          <w:top w:val="single" w:sz="4" w:space="1" w:color="auto"/>
        </w:pBdr>
        <w:rPr>
          <w:color w:val="000000"/>
        </w:rPr>
      </w:pPr>
      <w:r>
        <w:rPr>
          <w:color w:val="000000"/>
        </w:rPr>
        <w:t xml:space="preserve">                        </w:t>
      </w:r>
    </w:p>
    <w:p w:rsidR="00A169A0" w:rsidRDefault="00A169A0" w:rsidP="00A169A0">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Я, ___________________________________________________________________,</w:t>
      </w:r>
    </w:p>
    <w:p w:rsidR="00A169A0" w:rsidRDefault="00A169A0" w:rsidP="00A169A0">
      <w:pPr>
        <w:pStyle w:val="ConsPlusNonformat"/>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(фамилия, имя, отчество)</w:t>
      </w:r>
    </w:p>
    <w:p w:rsidR="00A169A0" w:rsidRDefault="00A169A0" w:rsidP="00A169A0">
      <w:pPr>
        <w:pStyle w:val="ConsPlusNonforma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зарегистрированный</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ая</w:t>
      </w:r>
      <w:proofErr w:type="spellEnd"/>
      <w:r>
        <w:rPr>
          <w:rFonts w:ascii="Times New Roman" w:hAnsi="Times New Roman" w:cs="Times New Roman"/>
          <w:color w:val="000000"/>
          <w:sz w:val="24"/>
          <w:szCs w:val="24"/>
        </w:rPr>
        <w:t>) по адресу:________________________________________________</w:t>
      </w:r>
    </w:p>
    <w:p w:rsidR="00A169A0" w:rsidRDefault="00A169A0" w:rsidP="00A169A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_______________________________________________________________________________, </w:t>
      </w:r>
    </w:p>
    <w:p w:rsidR="00A169A0" w:rsidRDefault="00A169A0" w:rsidP="00A169A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серия ______________ № ________ </w:t>
      </w:r>
      <w:proofErr w:type="gramStart"/>
      <w:r>
        <w:rPr>
          <w:rFonts w:ascii="Times New Roman" w:hAnsi="Times New Roman" w:cs="Times New Roman"/>
          <w:color w:val="000000"/>
          <w:sz w:val="24"/>
          <w:szCs w:val="24"/>
        </w:rPr>
        <w:t>выдан</w:t>
      </w:r>
      <w:proofErr w:type="gramEnd"/>
      <w:r>
        <w:rPr>
          <w:rFonts w:ascii="Times New Roman" w:hAnsi="Times New Roman" w:cs="Times New Roman"/>
          <w:color w:val="000000"/>
          <w:sz w:val="24"/>
          <w:szCs w:val="24"/>
        </w:rPr>
        <w:t xml:space="preserve"> ___________________________________________,</w:t>
      </w:r>
    </w:p>
    <w:p w:rsidR="00A169A0" w:rsidRDefault="00A169A0" w:rsidP="00A169A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(документа, удостоверяющего личность)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(дата)</w:t>
      </w:r>
    </w:p>
    <w:p w:rsidR="00A169A0" w:rsidRDefault="00A169A0" w:rsidP="00A169A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w:t>
      </w:r>
    </w:p>
    <w:p w:rsidR="00A169A0" w:rsidRDefault="00A169A0" w:rsidP="00A169A0">
      <w:pPr>
        <w:pStyle w:val="ConsPlusNonformat"/>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(орган, выдавший документ, удостоверяющий личность)</w:t>
      </w:r>
    </w:p>
    <w:p w:rsidR="00A169A0" w:rsidRDefault="00A169A0" w:rsidP="00A169A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со статьёй 9 Федерального закона от 27 июля 2006 года № 152-ФЗ «О персональных данных» настоящим даю свое согласие:</w:t>
      </w:r>
    </w:p>
    <w:p w:rsidR="00A169A0" w:rsidRDefault="00A169A0" w:rsidP="00A169A0">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 На обработку моих персональных данных операторам персональных данных: Администрацией, находящейся по адресу</w:t>
      </w:r>
      <w:proofErr w:type="gramStart"/>
      <w:r>
        <w:rPr>
          <w:rFonts w:ascii="Times New Roman" w:hAnsi="Times New Roman" w:cs="Times New Roman"/>
          <w:color w:val="000000"/>
          <w:sz w:val="24"/>
          <w:szCs w:val="24"/>
        </w:rPr>
        <w:t xml:space="preserve"> ___________________________________________</w:t>
      </w:r>
      <w:proofErr w:type="gramEnd"/>
    </w:p>
    <w:p w:rsidR="00A169A0" w:rsidRDefault="00A169A0" w:rsidP="00A169A0">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 фамилия, имя, отчество, документ, подтверждающий полномочия инициатора проекта, номер контактного телефона, электронный адрес.</w:t>
      </w:r>
    </w:p>
    <w:p w:rsidR="00A169A0" w:rsidRDefault="00A169A0" w:rsidP="00A169A0">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Обработка персональных данных осуществляется операторами персональных </w:t>
      </w:r>
      <w:proofErr w:type="gramStart"/>
      <w:r>
        <w:rPr>
          <w:rFonts w:ascii="Times New Roman" w:hAnsi="Times New Roman" w:cs="Times New Roman"/>
          <w:color w:val="000000"/>
          <w:sz w:val="24"/>
          <w:szCs w:val="24"/>
        </w:rPr>
        <w:t>данных</w:t>
      </w:r>
      <w:proofErr w:type="gramEnd"/>
      <w:r>
        <w:rPr>
          <w:rFonts w:ascii="Times New Roman" w:hAnsi="Times New Roman" w:cs="Times New Roman"/>
          <w:color w:val="000000"/>
          <w:sz w:val="24"/>
          <w:szCs w:val="24"/>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A169A0" w:rsidRDefault="00A169A0" w:rsidP="00A169A0">
      <w:pPr>
        <w:pStyle w:val="ConsPlusNonformat"/>
        <w:ind w:firstLine="708"/>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A169A0" w:rsidRDefault="00A169A0" w:rsidP="00A169A0">
      <w:pPr>
        <w:pStyle w:val="ConsPlusNonformat"/>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Доступ к моим персональным данным могут получать сотрудники администрации </w:t>
      </w:r>
      <w:r>
        <w:rPr>
          <w:rFonts w:ascii="Times New Roman" w:hAnsi="Times New Roman" w:cs="Times New Roman"/>
          <w:sz w:val="24"/>
          <w:szCs w:val="24"/>
        </w:rPr>
        <w:t>только в случае служебной необходимости в объеме, требуемом для исполнения ими своих обязательств.</w:t>
      </w:r>
    </w:p>
    <w:p w:rsidR="00A169A0" w:rsidRDefault="00A169A0" w:rsidP="00A169A0">
      <w:pPr>
        <w:pStyle w:val="ConsPlusNonformat"/>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не раскрывает персональные данные граждан третьим лицам, за исключением случаев, прямо предусмотренных действующим законодательством.</w:t>
      </w:r>
    </w:p>
    <w:p w:rsidR="00A169A0" w:rsidRDefault="00A169A0" w:rsidP="00A169A0">
      <w:pPr>
        <w:pStyle w:val="ad"/>
        <w:shd w:val="clear" w:color="auto" w:fill="FFFFFF"/>
        <w:spacing w:before="0" w:beforeAutospacing="0" w:after="0" w:afterAutospacing="0"/>
        <w:ind w:firstLine="708"/>
        <w:jc w:val="both"/>
        <w:rPr>
          <w:color w:val="000000"/>
          <w:shd w:val="clear" w:color="auto" w:fill="FFFFFF"/>
        </w:rPr>
      </w:pPr>
      <w:r>
        <w:rPr>
          <w:color w:val="000000"/>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A169A0" w:rsidRDefault="00A169A0" w:rsidP="00A169A0">
      <w:pPr>
        <w:ind w:firstLine="708"/>
        <w:rPr>
          <w:color w:val="000000"/>
        </w:rPr>
      </w:pPr>
      <w:r>
        <w:rPr>
          <w:color w:val="000000"/>
        </w:rPr>
        <w:t xml:space="preserve">Согласие на обработку персональных данных может быть отозвано. </w:t>
      </w:r>
    </w:p>
    <w:p w:rsidR="00A169A0" w:rsidRPr="00B068D3" w:rsidRDefault="00A169A0" w:rsidP="00A169A0">
      <w:pPr>
        <w:ind w:firstLine="708"/>
        <w:rPr>
          <w:color w:val="000000"/>
          <w:sz w:val="16"/>
          <w:szCs w:val="16"/>
        </w:rPr>
      </w:pPr>
    </w:p>
    <w:p w:rsidR="00A169A0" w:rsidRDefault="00A169A0" w:rsidP="00A169A0">
      <w:pPr>
        <w:rPr>
          <w:color w:val="000000"/>
        </w:rPr>
      </w:pPr>
      <w:r>
        <w:rPr>
          <w:color w:val="000000"/>
        </w:rPr>
        <w:t>________________________________________ /___________________________/</w:t>
      </w:r>
    </w:p>
    <w:p w:rsidR="00A169A0" w:rsidRDefault="00A169A0" w:rsidP="00A169A0">
      <w:pPr>
        <w:ind w:firstLine="708"/>
        <w:rPr>
          <w:color w:val="000000"/>
          <w:vertAlign w:val="superscript"/>
        </w:rPr>
      </w:pPr>
      <w:r>
        <w:rPr>
          <w:color w:val="000000"/>
          <w:vertAlign w:val="superscript"/>
        </w:rPr>
        <w:t xml:space="preserve">              (фамилия, имя, отчество)                                                                                         (подпись)             </w:t>
      </w:r>
    </w:p>
    <w:p w:rsidR="001509DE" w:rsidRDefault="001509DE" w:rsidP="00B068D3">
      <w:pPr>
        <w:pStyle w:val="Standard"/>
        <w:jc w:val="right"/>
        <w:rPr>
          <w:color w:val="000000"/>
          <w:lang w:val="ru-RU"/>
        </w:rPr>
      </w:pPr>
    </w:p>
    <w:p w:rsidR="005A4DE6" w:rsidRDefault="005A4DE6" w:rsidP="00B068D3">
      <w:pPr>
        <w:pStyle w:val="Standard"/>
        <w:jc w:val="right"/>
        <w:rPr>
          <w:color w:val="000000"/>
          <w:lang w:val="ru-RU"/>
        </w:rPr>
      </w:pPr>
    </w:p>
    <w:p w:rsidR="007855BC" w:rsidRDefault="007855BC" w:rsidP="00B068D3">
      <w:pPr>
        <w:pStyle w:val="Standard"/>
        <w:jc w:val="right"/>
        <w:rPr>
          <w:color w:val="000000"/>
          <w:lang w:val="ru-RU"/>
        </w:rPr>
      </w:pPr>
    </w:p>
    <w:p w:rsidR="00B068D3" w:rsidRDefault="00B068D3" w:rsidP="00B068D3">
      <w:pPr>
        <w:pStyle w:val="Standard"/>
        <w:jc w:val="right"/>
        <w:rPr>
          <w:color w:val="000000"/>
          <w:lang w:val="ru-RU"/>
        </w:rPr>
      </w:pPr>
      <w:proofErr w:type="spellStart"/>
      <w:r>
        <w:rPr>
          <w:color w:val="000000"/>
        </w:rPr>
        <w:lastRenderedPageBreak/>
        <w:t>Приложение</w:t>
      </w:r>
      <w:proofErr w:type="spellEnd"/>
      <w:r>
        <w:rPr>
          <w:color w:val="000000"/>
        </w:rPr>
        <w:t xml:space="preserve"> </w:t>
      </w:r>
      <w:r>
        <w:rPr>
          <w:color w:val="000000"/>
          <w:lang w:val="ru-RU"/>
        </w:rPr>
        <w:t>3</w:t>
      </w:r>
      <w:r>
        <w:rPr>
          <w:color w:val="000000"/>
        </w:rPr>
        <w:t xml:space="preserve"> </w:t>
      </w:r>
    </w:p>
    <w:p w:rsidR="00B068D3" w:rsidRDefault="00B068D3" w:rsidP="00B068D3">
      <w:pPr>
        <w:pStyle w:val="Standard"/>
        <w:jc w:val="right"/>
        <w:rPr>
          <w:rFonts w:cs="Times New Roman"/>
          <w:lang w:val="ru-RU"/>
        </w:rPr>
      </w:pPr>
      <w:r>
        <w:rPr>
          <w:color w:val="000000"/>
        </w:rPr>
        <w:t xml:space="preserve">к </w:t>
      </w:r>
      <w:proofErr w:type="spellStart"/>
      <w:r>
        <w:rPr>
          <w:color w:val="000000"/>
        </w:rPr>
        <w:t>Порядку</w:t>
      </w:r>
      <w:proofErr w:type="spellEnd"/>
      <w:r>
        <w:rPr>
          <w:color w:val="000000"/>
        </w:rPr>
        <w:t xml:space="preserve"> </w:t>
      </w:r>
      <w:r>
        <w:rPr>
          <w:rFonts w:cs="Times New Roman"/>
          <w:lang w:val="ru-RU"/>
        </w:rPr>
        <w:t xml:space="preserve">выдвижения, внесения, </w:t>
      </w:r>
    </w:p>
    <w:p w:rsidR="00B068D3" w:rsidRDefault="00B068D3" w:rsidP="00B068D3">
      <w:pPr>
        <w:pStyle w:val="Standard"/>
        <w:jc w:val="right"/>
        <w:rPr>
          <w:rFonts w:cs="Times New Roman"/>
          <w:lang w:val="ru-RU"/>
        </w:rPr>
      </w:pPr>
      <w:r>
        <w:rPr>
          <w:rFonts w:cs="Times New Roman"/>
          <w:lang w:val="ru-RU"/>
        </w:rPr>
        <w:t xml:space="preserve">обсуждения, рассмотрения инициативных проектов, </w:t>
      </w:r>
    </w:p>
    <w:p w:rsidR="00B068D3" w:rsidRDefault="00B068D3" w:rsidP="00B068D3">
      <w:pPr>
        <w:pStyle w:val="Standard"/>
        <w:jc w:val="right"/>
        <w:rPr>
          <w:rFonts w:cs="Times New Roman"/>
          <w:lang w:val="ru-RU"/>
        </w:rPr>
      </w:pPr>
      <w:r>
        <w:rPr>
          <w:rFonts w:cs="Times New Roman"/>
          <w:lang w:val="ru-RU"/>
        </w:rPr>
        <w:t xml:space="preserve">а также проведения их конкурсного отбора </w:t>
      </w:r>
    </w:p>
    <w:p w:rsidR="00B068D3" w:rsidRDefault="00B068D3" w:rsidP="00B068D3">
      <w:pPr>
        <w:pStyle w:val="Standard"/>
        <w:jc w:val="right"/>
      </w:pPr>
      <w:r>
        <w:rPr>
          <w:rFonts w:cs="Times New Roman"/>
          <w:lang w:val="ru-RU"/>
        </w:rPr>
        <w:t xml:space="preserve">в городском поселении </w:t>
      </w:r>
      <w:proofErr w:type="gramStart"/>
      <w:r>
        <w:rPr>
          <w:rFonts w:cs="Times New Roman"/>
          <w:lang w:val="ru-RU"/>
        </w:rPr>
        <w:t>Пионерский</w:t>
      </w:r>
      <w:proofErr w:type="gramEnd"/>
    </w:p>
    <w:p w:rsidR="00B068D3" w:rsidRDefault="00B068D3" w:rsidP="00B068D3">
      <w:pPr>
        <w:pStyle w:val="s1"/>
        <w:shd w:val="clear" w:color="auto" w:fill="FFFFFF"/>
        <w:spacing w:before="0" w:beforeAutospacing="0" w:after="0" w:afterAutospacing="0"/>
        <w:jc w:val="right"/>
        <w:rPr>
          <w:color w:val="000000"/>
        </w:rPr>
      </w:pPr>
    </w:p>
    <w:p w:rsidR="00B068D3" w:rsidRDefault="00B068D3" w:rsidP="00B068D3">
      <w:pPr>
        <w:jc w:val="center"/>
        <w:rPr>
          <w:i/>
          <w:color w:val="000000"/>
        </w:rPr>
      </w:pPr>
    </w:p>
    <w:p w:rsidR="00B068D3" w:rsidRDefault="00B068D3" w:rsidP="00B068D3">
      <w:pPr>
        <w:jc w:val="center"/>
        <w:rPr>
          <w:bCs/>
          <w:iCs/>
          <w:color w:val="000000"/>
        </w:rPr>
      </w:pPr>
      <w:r>
        <w:rPr>
          <w:bCs/>
          <w:iCs/>
          <w:color w:val="000000"/>
        </w:rPr>
        <w:t>Критерии оценки инициативного проекта</w:t>
      </w:r>
    </w:p>
    <w:tbl>
      <w:tblPr>
        <w:tblW w:w="4850" w:type="pct"/>
        <w:tblInd w:w="108" w:type="dxa"/>
        <w:tblLook w:val="04A0" w:firstRow="1" w:lastRow="0" w:firstColumn="1" w:lastColumn="0" w:noHBand="0" w:noVBand="1"/>
      </w:tblPr>
      <w:tblGrid>
        <w:gridCol w:w="1013"/>
        <w:gridCol w:w="2631"/>
        <w:gridCol w:w="41"/>
        <w:gridCol w:w="4846"/>
        <w:gridCol w:w="1302"/>
      </w:tblGrid>
      <w:tr w:rsidR="00B068D3" w:rsidTr="00B068D3">
        <w:trPr>
          <w:trHeight w:val="398"/>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xml:space="preserve">№ </w:t>
            </w:r>
            <w:proofErr w:type="spellStart"/>
            <w:proofErr w:type="gramStart"/>
            <w:r>
              <w:rPr>
                <w:color w:val="000000"/>
              </w:rPr>
              <w:t>крите</w:t>
            </w:r>
            <w:proofErr w:type="spellEnd"/>
            <w:r>
              <w:rPr>
                <w:color w:val="000000"/>
                <w:lang w:val="en-US"/>
              </w:rPr>
              <w:t>-</w:t>
            </w:r>
            <w:proofErr w:type="spellStart"/>
            <w:r>
              <w:rPr>
                <w:color w:val="000000"/>
              </w:rPr>
              <w:t>рия</w:t>
            </w:r>
            <w:proofErr w:type="spellEnd"/>
            <w:proofErr w:type="gramEnd"/>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Наименование критерия/группы критериев</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Баллы по критерию</w:t>
            </w:r>
          </w:p>
        </w:tc>
      </w:tr>
      <w:tr w:rsidR="00B068D3" w:rsidTr="00B068D3">
        <w:trPr>
          <w:trHeight w:val="135"/>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xml:space="preserve">1. </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spacing w:line="256" w:lineRule="auto"/>
              <w:rPr>
                <w:rFonts w:eastAsia="Calibri"/>
                <w:bCs/>
                <w:color w:val="000000"/>
                <w:lang w:eastAsia="en-US"/>
              </w:rPr>
            </w:pPr>
            <w:r>
              <w:rPr>
                <w:bCs/>
                <w:color w:val="000000"/>
              </w:rPr>
              <w:t>Критерии прохождения конкурсного отбора, (</w:t>
            </w:r>
            <w:proofErr w:type="spellStart"/>
            <w:r>
              <w:rPr>
                <w:bCs/>
                <w:color w:val="000000"/>
              </w:rPr>
              <w:t>ПКОк</w:t>
            </w:r>
            <w:proofErr w:type="spellEnd"/>
            <w:r>
              <w:rPr>
                <w:bCs/>
                <w:color w:val="000000"/>
              </w:rPr>
              <w:t>)</w:t>
            </w:r>
          </w:p>
        </w:tc>
      </w:tr>
      <w:tr w:rsidR="00B068D3" w:rsidTr="00B068D3">
        <w:trPr>
          <w:trHeight w:val="189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1.1.</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B068D3" w:rsidRDefault="00B068D3">
            <w:pPr>
              <w:jc w:val="both"/>
              <w:rPr>
                <w:bCs/>
                <w:color w:val="000000"/>
              </w:rPr>
            </w:pPr>
            <w:proofErr w:type="gramStart"/>
            <w:r>
              <w:rPr>
                <w:bCs/>
                <w:color w:val="000000"/>
              </w:rPr>
              <w:t>частной коммерческой деятельности (частные предприятия, бары, рестораны и т.д.);</w:t>
            </w:r>
            <w:r>
              <w:rPr>
                <w:bCs/>
                <w:color w:val="000000"/>
              </w:rPr>
              <w:br/>
              <w:t>религиозных организаций (церквей, мечетей и т.д.);</w:t>
            </w:r>
            <w:proofErr w:type="gramEnd"/>
          </w:p>
          <w:p w:rsidR="00B068D3" w:rsidRDefault="00B068D3">
            <w:pPr>
              <w:jc w:val="both"/>
              <w:rPr>
                <w:rFonts w:eastAsia="Calibri"/>
                <w:bCs/>
                <w:color w:val="000000"/>
                <w:lang w:eastAsia="en-US"/>
              </w:rPr>
            </w:pPr>
            <w:r>
              <w:rPr>
                <w:bCs/>
                <w:color w:val="000000"/>
              </w:rPr>
              <w:t>отдельных этнических групп</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spacing w:line="256" w:lineRule="auto"/>
              <w:jc w:val="both"/>
              <w:rPr>
                <w:rFonts w:eastAsia="Calibri"/>
                <w:color w:val="000000"/>
                <w:lang w:eastAsia="en-US"/>
              </w:rPr>
            </w:pPr>
            <w:r>
              <w:rPr>
                <w:color w:val="000000"/>
              </w:rPr>
              <w:t>да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spacing w:line="256" w:lineRule="auto"/>
              <w:jc w:val="both"/>
              <w:rPr>
                <w:rFonts w:eastAsia="Calibri"/>
                <w:color w:val="000000"/>
                <w:lang w:eastAsia="en-US"/>
              </w:rPr>
            </w:pPr>
            <w:r>
              <w:rPr>
                <w:color w:val="000000"/>
              </w:rPr>
              <w:t>нет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1.2.</w:t>
            </w:r>
          </w:p>
        </w:tc>
        <w:tc>
          <w:tcPr>
            <w:tcW w:w="4485" w:type="pct"/>
            <w:gridSpan w:val="4"/>
            <w:tcBorders>
              <w:top w:val="nil"/>
              <w:left w:val="nil"/>
              <w:bottom w:val="single" w:sz="4" w:space="0" w:color="auto"/>
              <w:right w:val="single" w:sz="4" w:space="0" w:color="auto"/>
            </w:tcBorders>
            <w:vAlign w:val="center"/>
            <w:hideMark/>
          </w:tcPr>
          <w:p w:rsidR="00B068D3" w:rsidRDefault="00B068D3">
            <w:pPr>
              <w:spacing w:line="256" w:lineRule="auto"/>
              <w:rPr>
                <w:rFonts w:eastAsia="Calibri"/>
                <w:color w:val="000000"/>
                <w:lang w:eastAsia="en-US"/>
              </w:rPr>
            </w:pPr>
            <w:r>
              <w:rPr>
                <w:color w:val="000000"/>
              </w:rPr>
              <w:t xml:space="preserve">Сумма бюджетных средств </w:t>
            </w:r>
            <w:r>
              <w:t xml:space="preserve">городского поселения Пионерский Советского района Ханты-Мансийского автономного округа – Югра </w:t>
            </w:r>
            <w:r>
              <w:rPr>
                <w:color w:val="000000"/>
              </w:rPr>
              <w:t>1 500 тыс. руб.</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B068D3" w:rsidRDefault="00B068D3">
            <w:pPr>
              <w:spacing w:line="256" w:lineRule="auto"/>
              <w:jc w:val="center"/>
              <w:rPr>
                <w:rFonts w:eastAsia="Calibri"/>
                <w:color w:val="000000"/>
                <w:lang w:eastAsia="en-US"/>
              </w:rPr>
            </w:pPr>
          </w:p>
        </w:tc>
        <w:tc>
          <w:tcPr>
            <w:tcW w:w="3823" w:type="pct"/>
            <w:gridSpan w:val="3"/>
            <w:tcBorders>
              <w:top w:val="nil"/>
              <w:left w:val="nil"/>
              <w:bottom w:val="single" w:sz="4" w:space="0" w:color="auto"/>
              <w:right w:val="single" w:sz="4" w:space="0" w:color="auto"/>
            </w:tcBorders>
            <w:vAlign w:val="center"/>
            <w:hideMark/>
          </w:tcPr>
          <w:p w:rsidR="00B068D3" w:rsidRDefault="00B068D3">
            <w:pPr>
              <w:spacing w:line="256" w:lineRule="auto"/>
              <w:jc w:val="both"/>
              <w:rPr>
                <w:rFonts w:eastAsia="Calibri"/>
                <w:color w:val="000000"/>
                <w:lang w:eastAsia="en-US"/>
              </w:rPr>
            </w:pPr>
            <w:r>
              <w:rPr>
                <w:color w:val="000000"/>
              </w:rPr>
              <w:t>да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B068D3" w:rsidRDefault="00B068D3">
            <w:pPr>
              <w:spacing w:line="256" w:lineRule="auto"/>
              <w:jc w:val="center"/>
              <w:rPr>
                <w:rFonts w:eastAsia="Calibri"/>
                <w:color w:val="000000"/>
                <w:lang w:eastAsia="en-US"/>
              </w:rPr>
            </w:pPr>
          </w:p>
        </w:tc>
        <w:tc>
          <w:tcPr>
            <w:tcW w:w="3823" w:type="pct"/>
            <w:gridSpan w:val="3"/>
            <w:tcBorders>
              <w:top w:val="nil"/>
              <w:left w:val="nil"/>
              <w:bottom w:val="single" w:sz="4" w:space="0" w:color="auto"/>
              <w:right w:val="single" w:sz="4" w:space="0" w:color="auto"/>
            </w:tcBorders>
            <w:vAlign w:val="center"/>
            <w:hideMark/>
          </w:tcPr>
          <w:p w:rsidR="00B068D3" w:rsidRDefault="00B068D3">
            <w:pPr>
              <w:spacing w:line="256" w:lineRule="auto"/>
              <w:jc w:val="both"/>
              <w:rPr>
                <w:rFonts w:eastAsia="Calibri"/>
                <w:color w:val="000000"/>
                <w:lang w:eastAsia="en-US"/>
              </w:rPr>
            </w:pPr>
            <w:r>
              <w:rPr>
                <w:color w:val="000000"/>
              </w:rPr>
              <w:t>нет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70"/>
        </w:trPr>
        <w:tc>
          <w:tcPr>
            <w:tcW w:w="1874" w:type="pct"/>
            <w:gridSpan w:val="3"/>
            <w:tcBorders>
              <w:top w:val="nil"/>
              <w:left w:val="single" w:sz="4" w:space="0" w:color="auto"/>
              <w:bottom w:val="single" w:sz="4" w:space="0" w:color="auto"/>
              <w:right w:val="single" w:sz="4" w:space="0" w:color="auto"/>
            </w:tcBorders>
            <w:vAlign w:val="center"/>
            <w:hideMark/>
          </w:tcPr>
          <w:p w:rsidR="00B068D3" w:rsidRDefault="00B068D3">
            <w:pPr>
              <w:rPr>
                <w:rFonts w:eastAsia="Calibri"/>
                <w:bCs/>
                <w:color w:val="000000"/>
                <w:lang w:eastAsia="en-US"/>
              </w:rPr>
            </w:pPr>
            <w:r>
              <w:rPr>
                <w:bCs/>
                <w:color w:val="000000"/>
              </w:rPr>
              <w:t>Итог «Критерии прохождения конкурсного отбора»:</w:t>
            </w:r>
          </w:p>
        </w:tc>
        <w:tc>
          <w:tcPr>
            <w:tcW w:w="3126" w:type="pct"/>
            <w:gridSpan w:val="2"/>
            <w:tcBorders>
              <w:top w:val="nil"/>
              <w:left w:val="single" w:sz="4" w:space="0" w:color="auto"/>
              <w:bottom w:val="single" w:sz="4" w:space="0" w:color="auto"/>
              <w:right w:val="single" w:sz="4" w:space="0" w:color="auto"/>
            </w:tcBorders>
            <w:vAlign w:val="center"/>
            <w:hideMark/>
          </w:tcPr>
          <w:p w:rsidR="00B068D3" w:rsidRDefault="00B068D3">
            <w:pPr>
              <w:jc w:val="center"/>
              <w:rPr>
                <w:rFonts w:eastAsia="Calibri"/>
                <w:bCs/>
                <w:i/>
                <w:color w:val="000000"/>
                <w:lang w:eastAsia="en-US"/>
              </w:rPr>
            </w:pPr>
            <w:r>
              <w:rPr>
                <w:bCs/>
                <w:i/>
                <w:color w:val="000000"/>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rPr>
                <w:rFonts w:eastAsia="Calibri"/>
                <w:bCs/>
                <w:color w:val="000000"/>
                <w:lang w:eastAsia="en-US"/>
              </w:rPr>
            </w:pPr>
            <w:r>
              <w:rPr>
                <w:bCs/>
                <w:color w:val="000000"/>
              </w:rPr>
              <w:t>Рейтинговые критерии, (</w:t>
            </w:r>
            <w:proofErr w:type="spellStart"/>
            <w:r>
              <w:rPr>
                <w:bCs/>
                <w:color w:val="000000"/>
              </w:rPr>
              <w:t>Рк</w:t>
            </w:r>
            <w:proofErr w:type="spellEnd"/>
            <w:r>
              <w:rPr>
                <w:bCs/>
                <w:color w:val="000000"/>
              </w:rPr>
              <w:t>)</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rPr>
                <w:rFonts w:eastAsia="Calibri"/>
                <w:bCs/>
                <w:color w:val="000000"/>
                <w:lang w:eastAsia="en-US"/>
              </w:rPr>
            </w:pPr>
            <w:r>
              <w:rPr>
                <w:bCs/>
                <w:color w:val="000000"/>
              </w:rPr>
              <w:t>Эффективность реализации инициативного проекта:</w:t>
            </w:r>
          </w:p>
        </w:tc>
      </w:tr>
      <w:tr w:rsidR="00B068D3" w:rsidTr="00B068D3">
        <w:trPr>
          <w:trHeight w:val="315"/>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2.1.1.</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rPr>
                <w:rFonts w:eastAsia="Calibri"/>
                <w:bCs/>
                <w:color w:val="000000"/>
                <w:lang w:eastAsia="en-US"/>
              </w:rPr>
            </w:pPr>
            <w:r>
              <w:rPr>
                <w:bCs/>
                <w:color w:val="000000"/>
              </w:rPr>
              <w:t xml:space="preserve">Общественная полезность реализации инициативного проекта </w:t>
            </w:r>
          </w:p>
        </w:tc>
      </w:tr>
      <w:tr w:rsidR="00B068D3" w:rsidTr="00B068D3">
        <w:trPr>
          <w:trHeight w:val="126"/>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 xml:space="preserve">проект оценивается как имеющий высокую социальную, культурную, досуговую и иную общественную полезность для жителей </w:t>
            </w:r>
            <w:r>
              <w:t>городского поселения Пионерский</w:t>
            </w:r>
            <w:r>
              <w:rPr>
                <w:color w:val="000000"/>
              </w:rPr>
              <w:t>:</w:t>
            </w:r>
          </w:p>
          <w:p w:rsidR="00B068D3" w:rsidRDefault="00B068D3">
            <w:pPr>
              <w:jc w:val="both"/>
              <w:rPr>
                <w:color w:val="000000"/>
              </w:rPr>
            </w:pPr>
            <w:r>
              <w:rPr>
                <w:color w:val="000000"/>
              </w:rPr>
              <w:t xml:space="preserve">способствует формированию активной гражданской позиции, здоровому образу жизни, </w:t>
            </w:r>
            <w:proofErr w:type="gramStart"/>
            <w:r>
              <w:rPr>
                <w:color w:val="000000"/>
              </w:rPr>
              <w:t>направлен</w:t>
            </w:r>
            <w:proofErr w:type="gramEnd"/>
            <w:r>
              <w:rPr>
                <w:color w:val="000000"/>
              </w:rPr>
              <w:t xml:space="preserve"> на воспитание нравственности, толерантности, других социально значимых качеств (мероприятия, акции, форумы);</w:t>
            </w:r>
          </w:p>
          <w:p w:rsidR="00B068D3" w:rsidRDefault="00B068D3">
            <w:pPr>
              <w:jc w:val="both"/>
              <w:rPr>
                <w:color w:val="000000"/>
              </w:rPr>
            </w:pPr>
            <w:r>
              <w:rPr>
                <w:color w:val="000000"/>
              </w:rPr>
              <w:t>направлен на создание, развитие и ремонт муниципальных объектов социальной сферы;</w:t>
            </w:r>
          </w:p>
          <w:p w:rsidR="00B068D3" w:rsidRDefault="00B068D3">
            <w:pPr>
              <w:jc w:val="both"/>
              <w:rPr>
                <w:color w:val="000000"/>
              </w:rPr>
            </w:pPr>
            <w:r>
              <w:rPr>
                <w:color w:val="000000"/>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B068D3" w:rsidRDefault="00B068D3">
            <w:pPr>
              <w:jc w:val="both"/>
              <w:rPr>
                <w:rFonts w:eastAsia="Calibri"/>
                <w:color w:val="000000"/>
                <w:lang w:eastAsia="en-US"/>
              </w:rPr>
            </w:pPr>
            <w:r>
              <w:rPr>
                <w:color w:val="000000"/>
              </w:rPr>
              <w:t>направлен на строительство (реконструкцию), капитальный ремонт и ремонт автомобильных дорог местного значения</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проект оценивается как не имеющий общественной полезности</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2.1.2.</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Актуальность (острота) проблемы:</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r>
      <w:tr w:rsidR="00B068D3" w:rsidTr="00B068D3">
        <w:trPr>
          <w:trHeight w:val="355"/>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662"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8</w:t>
            </w:r>
          </w:p>
        </w:tc>
      </w:tr>
      <w:tr w:rsidR="00B068D3" w:rsidTr="00B068D3">
        <w:trPr>
          <w:trHeight w:val="203"/>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lastRenderedPageBreak/>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высокая - проблема оценивается населением значительной, отсутствие её решения будет негативно сказываться на качестве жизни</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7</w:t>
            </w:r>
          </w:p>
        </w:tc>
      </w:tr>
      <w:tr w:rsidR="00B068D3" w:rsidTr="00B068D3">
        <w:trPr>
          <w:trHeight w:val="63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средняя - проблема оценивается населением в качестве актуальной, её решение может привести к улучшению качества жизни</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6</w:t>
            </w:r>
          </w:p>
        </w:tc>
      </w:tr>
      <w:tr w:rsidR="00B068D3" w:rsidTr="00B068D3">
        <w:trPr>
          <w:trHeight w:val="63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both"/>
              <w:rPr>
                <w:rFonts w:eastAsia="Calibri"/>
                <w:color w:val="000000"/>
                <w:lang w:eastAsia="en-US"/>
              </w:rPr>
            </w:pPr>
            <w:proofErr w:type="gramStart"/>
            <w:r>
              <w:rPr>
                <w:color w:val="000000"/>
              </w:rPr>
              <w:t>низкая</w:t>
            </w:r>
            <w:proofErr w:type="gramEnd"/>
            <w:r>
              <w:rPr>
                <w:color w:val="000000"/>
              </w:rPr>
              <w:t xml:space="preserve"> - не оценивается населением в качестве актуальной, её решение не ведёт к улучшению качества жизни</w:t>
            </w:r>
          </w:p>
        </w:tc>
        <w:tc>
          <w:tcPr>
            <w:tcW w:w="662"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375"/>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2.1.3.</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 xml:space="preserve">Количество </w:t>
            </w:r>
            <w:proofErr w:type="gramStart"/>
            <w:r>
              <w:rPr>
                <w:bCs/>
                <w:color w:val="000000"/>
              </w:rPr>
              <w:t>прямых</w:t>
            </w:r>
            <w:proofErr w:type="gramEnd"/>
            <w:r>
              <w:rPr>
                <w:bCs/>
                <w:color w:val="000000"/>
              </w:rPr>
              <w:t xml:space="preserve"> </w:t>
            </w:r>
            <w:proofErr w:type="spellStart"/>
            <w:r>
              <w:rPr>
                <w:bCs/>
                <w:color w:val="000000"/>
              </w:rPr>
              <w:t>благополучателей</w:t>
            </w:r>
            <w:proofErr w:type="spellEnd"/>
            <w:r>
              <w:rPr>
                <w:bCs/>
                <w:color w:val="000000"/>
              </w:rPr>
              <w:t xml:space="preserve"> от реализации инициативного проекта:</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 xml:space="preserve">более 500 человек </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 xml:space="preserve">от 250 до 500 человек </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 xml:space="preserve">от 50 до 250 человек </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 xml:space="preserve">до 50 человек </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111"/>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2.1.4.</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 xml:space="preserve">Стоимость инициативного проекта в расчёте на одного прямого </w:t>
            </w:r>
            <w:proofErr w:type="spellStart"/>
            <w:r>
              <w:rPr>
                <w:bCs/>
                <w:color w:val="000000"/>
              </w:rPr>
              <w:t>благополучателя</w:t>
            </w:r>
            <w:proofErr w:type="spellEnd"/>
            <w:r>
              <w:rPr>
                <w:bCs/>
                <w:color w:val="000000"/>
              </w:rPr>
              <w:t>:</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250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250 рублей до 500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14</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500 рублей до 750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13</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750 рублей до 1000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12</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1000 рублей до 1500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11</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1500 рублей до 2000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10</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2000 рублей до 2500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9</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2500 рублей до 3000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8</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3000 рублей до 3500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7</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3500 рублей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6</w:t>
            </w:r>
          </w:p>
        </w:tc>
      </w:tr>
      <w:tr w:rsidR="00B068D3" w:rsidTr="00B068D3">
        <w:trPr>
          <w:trHeight w:val="63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2.1.5.</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rPr>
                <w:rFonts w:eastAsia="Calibri"/>
                <w:color w:val="000000"/>
                <w:lang w:eastAsia="en-US"/>
              </w:rPr>
            </w:pPr>
            <w:r>
              <w:rPr>
                <w:color w:val="000000"/>
              </w:rPr>
              <w:t>нет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rPr>
                <w:rFonts w:eastAsia="Calibri"/>
                <w:color w:val="000000"/>
                <w:lang w:eastAsia="en-US"/>
              </w:rPr>
            </w:pPr>
            <w:r>
              <w:rPr>
                <w:color w:val="000000"/>
              </w:rPr>
              <w:t>да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2.1.6.</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Срок реализации инициативного проекта</w:t>
            </w:r>
          </w:p>
        </w:tc>
      </w:tr>
      <w:tr w:rsidR="00B068D3" w:rsidTr="00B068D3">
        <w:trPr>
          <w:trHeight w:val="237"/>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1 календарного года</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272"/>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2 календарных лет</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321"/>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3 календарных лет</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91"/>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более 3 календарных лет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2.1.7.</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 xml:space="preserve">«Срок жизни» результатов инициативного проекта </w:t>
            </w:r>
          </w:p>
        </w:tc>
      </w:tr>
      <w:tr w:rsidR="00B068D3" w:rsidTr="00B068D3">
        <w:trPr>
          <w:trHeight w:val="131"/>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5 лет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3 до 5 лет</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 до 3 лет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1 года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2.2.</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 xml:space="preserve">Оригинальность, </w:t>
            </w:r>
            <w:proofErr w:type="spellStart"/>
            <w:r>
              <w:rPr>
                <w:bCs/>
                <w:color w:val="000000"/>
              </w:rPr>
              <w:t>инновационность</w:t>
            </w:r>
            <w:proofErr w:type="spellEnd"/>
            <w:r>
              <w:rPr>
                <w:bCs/>
                <w:color w:val="000000"/>
              </w:rPr>
              <w:t xml:space="preserve"> инициативного проекта</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2.2.1.</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Оригинальность, необычность идеи инициативного проекта</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да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нет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375"/>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2.2.2.</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Использование инновационных технологий, новых технических решений</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r>
      <w:tr w:rsidR="00B068D3" w:rsidTr="00B068D3">
        <w:trPr>
          <w:trHeight w:val="315"/>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5</w:t>
            </w:r>
          </w:p>
        </w:tc>
      </w:tr>
      <w:tr w:rsidR="00B068D3" w:rsidTr="00B068D3">
        <w:trPr>
          <w:trHeight w:val="206"/>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нет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465"/>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lastRenderedPageBreak/>
              <w:t>2.3.</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Качество подготовки документов для участия в конкурсном отборе инициативного проекта</w:t>
            </w:r>
          </w:p>
        </w:tc>
      </w:tr>
      <w:tr w:rsidR="00B068D3" w:rsidTr="00B068D3">
        <w:trPr>
          <w:trHeight w:val="63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2.3.1.</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B068D3" w:rsidTr="00B068D3">
        <w:trPr>
          <w:trHeight w:val="42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да или необходимость в проектно-сметной (сметной) документации отсутствует</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10</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нет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377"/>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2.3.2.</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rPr>
                <w:rFonts w:eastAsia="Calibri"/>
                <w:bCs/>
                <w:color w:val="000000"/>
                <w:lang w:eastAsia="en-US"/>
              </w:rPr>
            </w:pPr>
            <w:r>
              <w:rPr>
                <w:bCs/>
                <w:color w:val="000000"/>
              </w:rPr>
              <w:t>Наличие приложенных к заявке презентационных материалов</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10</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нет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0</w:t>
            </w:r>
          </w:p>
        </w:tc>
      </w:tr>
      <w:tr w:rsidR="00B068D3" w:rsidTr="00B068D3">
        <w:trPr>
          <w:trHeight w:val="375"/>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2.4.</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Участие общественности в подготовке и реализации инициативного проекта</w:t>
            </w:r>
          </w:p>
        </w:tc>
      </w:tr>
      <w:tr w:rsidR="00B068D3" w:rsidTr="00B068D3">
        <w:trPr>
          <w:trHeight w:val="375"/>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2.4.1.</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 xml:space="preserve">Уровень </w:t>
            </w:r>
            <w:proofErr w:type="spellStart"/>
            <w:r>
              <w:rPr>
                <w:bCs/>
                <w:color w:val="000000"/>
              </w:rPr>
              <w:t>софинансирования</w:t>
            </w:r>
            <w:proofErr w:type="spellEnd"/>
            <w:r>
              <w:rPr>
                <w:bCs/>
                <w:color w:val="000000"/>
              </w:rPr>
              <w:t xml:space="preserve"> инициативного проекта гражданами</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375"/>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5 % от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48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2.4.2.</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 xml:space="preserve">Уровень </w:t>
            </w:r>
            <w:proofErr w:type="spellStart"/>
            <w:r>
              <w:rPr>
                <w:bCs/>
                <w:color w:val="000000"/>
              </w:rPr>
              <w:t>софинансирования</w:t>
            </w:r>
            <w:proofErr w:type="spellEnd"/>
            <w:r>
              <w:rPr>
                <w:bCs/>
                <w:color w:val="000000"/>
              </w:rPr>
              <w:t xml:space="preserve"> </w:t>
            </w:r>
            <w:r>
              <w:rPr>
                <w:color w:val="000000"/>
              </w:rPr>
              <w:t>инициативного</w:t>
            </w:r>
            <w:r>
              <w:rPr>
                <w:bCs/>
                <w:color w:val="000000"/>
              </w:rPr>
              <w:t xml:space="preserve">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 xml:space="preserve">от 20 % стоимости инициативного проекта или </w:t>
            </w:r>
            <w:proofErr w:type="spellStart"/>
            <w:r>
              <w:rPr>
                <w:color w:val="000000"/>
              </w:rPr>
              <w:t>софинансирование</w:t>
            </w:r>
            <w:proofErr w:type="spellEnd"/>
            <w:r>
              <w:rPr>
                <w:color w:val="000000"/>
              </w:rPr>
              <w:t xml:space="preserve"> социально-ориентированными некоммерческими организациями от 5% стоимости инициативного проекта </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10% до 15 %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5 % от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2.4.3.</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Уровень имущественного и (или) трудового участия граждан в реализации инициативного проекта</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10 % до 15 %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5 % до 10 %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5 % от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481"/>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2.4.4.</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B068D3" w:rsidTr="00B068D3">
        <w:trPr>
          <w:trHeight w:val="579"/>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5 % от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70"/>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2.4.5.</w:t>
            </w:r>
          </w:p>
        </w:tc>
        <w:tc>
          <w:tcPr>
            <w:tcW w:w="4485" w:type="pct"/>
            <w:gridSpan w:val="4"/>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bCs/>
                <w:color w:val="000000"/>
                <w:lang w:eastAsia="en-US"/>
              </w:rPr>
            </w:pPr>
            <w:r>
              <w:rPr>
                <w:bCs/>
                <w:color w:val="000000"/>
              </w:rPr>
              <w:t xml:space="preserve">Уровень поддержки инициативного проекта населением </w:t>
            </w:r>
          </w:p>
        </w:tc>
      </w:tr>
      <w:tr w:rsidR="00B068D3" w:rsidTr="00B068D3">
        <w:trPr>
          <w:trHeight w:val="68"/>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5</w:t>
            </w:r>
          </w:p>
        </w:tc>
      </w:tr>
      <w:tr w:rsidR="00B068D3" w:rsidTr="00B068D3">
        <w:trPr>
          <w:trHeight w:val="446"/>
        </w:trPr>
        <w:tc>
          <w:tcPr>
            <w:tcW w:w="515" w:type="pct"/>
            <w:tcBorders>
              <w:top w:val="nil"/>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lastRenderedPageBreak/>
              <w:t> </w:t>
            </w:r>
          </w:p>
        </w:tc>
        <w:tc>
          <w:tcPr>
            <w:tcW w:w="3823" w:type="pct"/>
            <w:gridSpan w:val="3"/>
            <w:tcBorders>
              <w:top w:val="nil"/>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10 % до 15 % от численности населения поселения, на территории которого реализуется инициативный проект</w:t>
            </w:r>
          </w:p>
        </w:tc>
        <w:tc>
          <w:tcPr>
            <w:tcW w:w="662" w:type="pct"/>
            <w:tcBorders>
              <w:top w:val="nil"/>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4</w:t>
            </w:r>
          </w:p>
        </w:tc>
      </w:tr>
      <w:tr w:rsidR="00B068D3" w:rsidTr="00B068D3">
        <w:trPr>
          <w:trHeight w:val="454"/>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5 % до 10 %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3</w:t>
            </w:r>
          </w:p>
        </w:tc>
      </w:tr>
      <w:tr w:rsidR="00B068D3" w:rsidTr="00B068D3">
        <w:trPr>
          <w:trHeight w:val="403"/>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single" w:sz="4" w:space="0" w:color="auto"/>
              <w:left w:val="nil"/>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от 1 % до 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2</w:t>
            </w:r>
          </w:p>
        </w:tc>
      </w:tr>
      <w:tr w:rsidR="00B068D3" w:rsidTr="00B068D3">
        <w:trPr>
          <w:trHeight w:val="538"/>
        </w:trPr>
        <w:tc>
          <w:tcPr>
            <w:tcW w:w="515"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bCs/>
                <w:color w:val="000000"/>
                <w:lang w:eastAsia="en-US"/>
              </w:rPr>
            </w:pPr>
            <w:r>
              <w:rPr>
                <w:bCs/>
                <w:color w:val="000000"/>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both"/>
              <w:rPr>
                <w:rFonts w:eastAsia="Calibri"/>
                <w:color w:val="000000"/>
                <w:lang w:eastAsia="en-US"/>
              </w:rPr>
            </w:pPr>
            <w:r>
              <w:rPr>
                <w:color w:val="000000"/>
              </w:rPr>
              <w:t>до 1%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hideMark/>
          </w:tcPr>
          <w:p w:rsidR="00B068D3" w:rsidRDefault="00B068D3">
            <w:pPr>
              <w:spacing w:line="256" w:lineRule="auto"/>
              <w:jc w:val="center"/>
              <w:rPr>
                <w:rFonts w:eastAsia="Calibri"/>
                <w:color w:val="000000"/>
                <w:lang w:eastAsia="en-US"/>
              </w:rPr>
            </w:pPr>
            <w:r>
              <w:rPr>
                <w:color w:val="000000"/>
              </w:rPr>
              <w:t>1</w:t>
            </w:r>
          </w:p>
        </w:tc>
      </w:tr>
      <w:tr w:rsidR="00B068D3" w:rsidTr="00B068D3">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hideMark/>
          </w:tcPr>
          <w:p w:rsidR="00B068D3" w:rsidRDefault="00B068D3">
            <w:pPr>
              <w:jc w:val="center"/>
              <w:rPr>
                <w:rFonts w:eastAsia="Calibri"/>
                <w:color w:val="000000"/>
                <w:lang w:eastAsia="en-US"/>
              </w:rPr>
            </w:pPr>
            <w:r>
              <w:rPr>
                <w:color w:val="000000"/>
              </w:rPr>
              <w:t>Итог «</w:t>
            </w:r>
            <w:r>
              <w:rPr>
                <w:bCs/>
                <w:color w:val="000000"/>
              </w:rPr>
              <w:t>Рейтинговые критерии»:</w:t>
            </w:r>
          </w:p>
        </w:tc>
        <w:tc>
          <w:tcPr>
            <w:tcW w:w="3147"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center"/>
              <w:rPr>
                <w:rFonts w:eastAsia="Calibri"/>
                <w:color w:val="000000"/>
                <w:lang w:eastAsia="en-US"/>
              </w:rPr>
            </w:pPr>
            <w:r>
              <w:rPr>
                <w:color w:val="000000"/>
              </w:rPr>
              <w:t>сумма баллов, присвоенных инициативному проекту по каждому из критериев, входящих в группу «Критерии прохождения конкурсного отбора»</w:t>
            </w:r>
          </w:p>
        </w:tc>
      </w:tr>
      <w:tr w:rsidR="00B068D3" w:rsidTr="00B068D3">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hideMark/>
          </w:tcPr>
          <w:p w:rsidR="00B068D3" w:rsidRDefault="00B068D3">
            <w:pPr>
              <w:jc w:val="center"/>
              <w:rPr>
                <w:rFonts w:eastAsia="Calibri"/>
                <w:color w:val="000000"/>
                <w:lang w:eastAsia="en-US"/>
              </w:rPr>
            </w:pPr>
            <w:r>
              <w:rPr>
                <w:color w:val="000000"/>
              </w:rPr>
              <w:t>Оценка инициативного проекта</w:t>
            </w:r>
          </w:p>
        </w:tc>
        <w:tc>
          <w:tcPr>
            <w:tcW w:w="3147" w:type="pct"/>
            <w:gridSpan w:val="3"/>
            <w:tcBorders>
              <w:top w:val="single" w:sz="4" w:space="0" w:color="auto"/>
              <w:left w:val="single" w:sz="4" w:space="0" w:color="auto"/>
              <w:bottom w:val="single" w:sz="4" w:space="0" w:color="auto"/>
              <w:right w:val="single" w:sz="4" w:space="0" w:color="auto"/>
            </w:tcBorders>
            <w:vAlign w:val="center"/>
            <w:hideMark/>
          </w:tcPr>
          <w:p w:rsidR="00B068D3" w:rsidRDefault="00B068D3">
            <w:pPr>
              <w:jc w:val="center"/>
              <w:rPr>
                <w:rFonts w:eastAsia="Calibri"/>
                <w:color w:val="000000"/>
                <w:lang w:eastAsia="en-US"/>
              </w:rPr>
            </w:pPr>
            <w:r>
              <w:rPr>
                <w:color w:val="000000"/>
              </w:rPr>
              <w:t>итог «Критерии прохождения конкурсного отбора», итог «Рейтинговые критерии»</w:t>
            </w:r>
          </w:p>
        </w:tc>
      </w:tr>
    </w:tbl>
    <w:p w:rsidR="00BB5E5A" w:rsidRPr="002B63A9" w:rsidRDefault="00BB5E5A" w:rsidP="00613A93">
      <w:pPr>
        <w:jc w:val="center"/>
      </w:pPr>
    </w:p>
    <w:sectPr w:rsidR="00BB5E5A" w:rsidRPr="002B63A9" w:rsidSect="00651421">
      <w:pgSz w:w="11906" w:h="16838"/>
      <w:pgMar w:top="1134" w:right="567" w:bottom="1134" w:left="1418" w:header="709" w:footer="709"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308" w:rsidRDefault="00226308" w:rsidP="00A64F74">
      <w:r>
        <w:separator/>
      </w:r>
    </w:p>
  </w:endnote>
  <w:endnote w:type="continuationSeparator" w:id="0">
    <w:p w:rsidR="00226308" w:rsidRDefault="00226308" w:rsidP="00A6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308" w:rsidRDefault="00226308" w:rsidP="00A64F74">
      <w:r>
        <w:separator/>
      </w:r>
    </w:p>
  </w:footnote>
  <w:footnote w:type="continuationSeparator" w:id="0">
    <w:p w:rsidR="00226308" w:rsidRDefault="00226308" w:rsidP="00A64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04F"/>
    <w:multiLevelType w:val="multilevel"/>
    <w:tmpl w:val="16622F54"/>
    <w:lvl w:ilvl="0">
      <w:start w:val="1"/>
      <w:numFmt w:val="decimal"/>
      <w:lvlText w:val="%1."/>
      <w:lvlJc w:val="left"/>
      <w:pPr>
        <w:ind w:left="945" w:hanging="360"/>
      </w:pPr>
      <w:rPr>
        <w:rFonts w:hint="default"/>
      </w:rPr>
    </w:lvl>
    <w:lvl w:ilvl="1">
      <w:start w:val="1"/>
      <w:numFmt w:val="decimal"/>
      <w:isLgl/>
      <w:lvlText w:val="%1.%2."/>
      <w:lvlJc w:val="left"/>
      <w:pPr>
        <w:ind w:left="945" w:hanging="360"/>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abstractNum w:abstractNumId="1">
    <w:nsid w:val="1B606510"/>
    <w:multiLevelType w:val="multilevel"/>
    <w:tmpl w:val="B8260ACA"/>
    <w:lvl w:ilvl="0">
      <w:start w:val="1"/>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
    <w:nsid w:val="2C2E2579"/>
    <w:multiLevelType w:val="multilevel"/>
    <w:tmpl w:val="91B44438"/>
    <w:lvl w:ilvl="0">
      <w:start w:val="1"/>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
    <w:nsid w:val="32FC199D"/>
    <w:multiLevelType w:val="hybridMultilevel"/>
    <w:tmpl w:val="4DD65B04"/>
    <w:lvl w:ilvl="0" w:tplc="8456750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
    <w:nsid w:val="3A016A8B"/>
    <w:multiLevelType w:val="hybridMultilevel"/>
    <w:tmpl w:val="EF2ADAA0"/>
    <w:lvl w:ilvl="0" w:tplc="CB9E173E">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
    <w:nsid w:val="5C627378"/>
    <w:multiLevelType w:val="hybridMultilevel"/>
    <w:tmpl w:val="D7964454"/>
    <w:lvl w:ilvl="0" w:tplc="87A8BD18">
      <w:start w:val="4"/>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650B1855"/>
    <w:multiLevelType w:val="multilevel"/>
    <w:tmpl w:val="65BC34D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790509C1"/>
    <w:multiLevelType w:val="hybridMultilevel"/>
    <w:tmpl w:val="E61437CE"/>
    <w:lvl w:ilvl="0" w:tplc="CD1E8C38">
      <w:start w:val="1"/>
      <w:numFmt w:val="decimal"/>
      <w:lvlText w:val="%1."/>
      <w:lvlJc w:val="left"/>
      <w:pPr>
        <w:ind w:left="3660" w:hanging="3075"/>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num w:numId="1">
    <w:abstractNumId w:val="6"/>
  </w:num>
  <w:num w:numId="2">
    <w:abstractNumId w:val="2"/>
  </w:num>
  <w:num w:numId="3">
    <w:abstractNumId w:val="4"/>
  </w:num>
  <w:num w:numId="4">
    <w:abstractNumId w:val="5"/>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159"/>
    <w:rsid w:val="00023856"/>
    <w:rsid w:val="00025B85"/>
    <w:rsid w:val="00026703"/>
    <w:rsid w:val="00042D6E"/>
    <w:rsid w:val="00043E02"/>
    <w:rsid w:val="000614C1"/>
    <w:rsid w:val="00085501"/>
    <w:rsid w:val="000929CD"/>
    <w:rsid w:val="000A3C66"/>
    <w:rsid w:val="000B23D0"/>
    <w:rsid w:val="000B390C"/>
    <w:rsid w:val="000C4E52"/>
    <w:rsid w:val="000C6350"/>
    <w:rsid w:val="000D7C1C"/>
    <w:rsid w:val="000E2D79"/>
    <w:rsid w:val="000E379C"/>
    <w:rsid w:val="000E64B4"/>
    <w:rsid w:val="00106479"/>
    <w:rsid w:val="0011162F"/>
    <w:rsid w:val="00112C30"/>
    <w:rsid w:val="00112C99"/>
    <w:rsid w:val="001135C5"/>
    <w:rsid w:val="00121563"/>
    <w:rsid w:val="00123340"/>
    <w:rsid w:val="001509DE"/>
    <w:rsid w:val="00161DA4"/>
    <w:rsid w:val="00171E11"/>
    <w:rsid w:val="00182AA8"/>
    <w:rsid w:val="00195460"/>
    <w:rsid w:val="001A0193"/>
    <w:rsid w:val="001B23B7"/>
    <w:rsid w:val="001B6DDB"/>
    <w:rsid w:val="001C4754"/>
    <w:rsid w:val="001D3122"/>
    <w:rsid w:val="001E0BDB"/>
    <w:rsid w:val="001E140C"/>
    <w:rsid w:val="001E34BB"/>
    <w:rsid w:val="001E3F16"/>
    <w:rsid w:val="0020276F"/>
    <w:rsid w:val="002054A1"/>
    <w:rsid w:val="00226308"/>
    <w:rsid w:val="002616AE"/>
    <w:rsid w:val="00281FEE"/>
    <w:rsid w:val="0029172B"/>
    <w:rsid w:val="00293690"/>
    <w:rsid w:val="002A3D40"/>
    <w:rsid w:val="002B63A9"/>
    <w:rsid w:val="002D4596"/>
    <w:rsid w:val="003037D0"/>
    <w:rsid w:val="003101BF"/>
    <w:rsid w:val="003102F1"/>
    <w:rsid w:val="0031715B"/>
    <w:rsid w:val="0031717A"/>
    <w:rsid w:val="00320C27"/>
    <w:rsid w:val="00323B7C"/>
    <w:rsid w:val="00327A9F"/>
    <w:rsid w:val="003341FD"/>
    <w:rsid w:val="00363E5A"/>
    <w:rsid w:val="00380F2A"/>
    <w:rsid w:val="00383FAA"/>
    <w:rsid w:val="00392C0A"/>
    <w:rsid w:val="003B6121"/>
    <w:rsid w:val="003B6D7A"/>
    <w:rsid w:val="003B7B0E"/>
    <w:rsid w:val="003C65AF"/>
    <w:rsid w:val="003C7656"/>
    <w:rsid w:val="003D74B4"/>
    <w:rsid w:val="003E26E1"/>
    <w:rsid w:val="003E46CB"/>
    <w:rsid w:val="003F410C"/>
    <w:rsid w:val="003F7B4D"/>
    <w:rsid w:val="00411B26"/>
    <w:rsid w:val="00417CE2"/>
    <w:rsid w:val="00426692"/>
    <w:rsid w:val="0043572D"/>
    <w:rsid w:val="004439DD"/>
    <w:rsid w:val="0045524B"/>
    <w:rsid w:val="004613B1"/>
    <w:rsid w:val="00473146"/>
    <w:rsid w:val="00480407"/>
    <w:rsid w:val="0048322D"/>
    <w:rsid w:val="004A3310"/>
    <w:rsid w:val="004A741C"/>
    <w:rsid w:val="004C2E76"/>
    <w:rsid w:val="004F2CDA"/>
    <w:rsid w:val="00506CD5"/>
    <w:rsid w:val="005173E3"/>
    <w:rsid w:val="00523CF2"/>
    <w:rsid w:val="00523D0E"/>
    <w:rsid w:val="00542F39"/>
    <w:rsid w:val="00550167"/>
    <w:rsid w:val="00552E2C"/>
    <w:rsid w:val="00554435"/>
    <w:rsid w:val="005810EB"/>
    <w:rsid w:val="005816C4"/>
    <w:rsid w:val="005A4DE6"/>
    <w:rsid w:val="005B61C9"/>
    <w:rsid w:val="005B697D"/>
    <w:rsid w:val="005C2B56"/>
    <w:rsid w:val="005E3E32"/>
    <w:rsid w:val="005E68CB"/>
    <w:rsid w:val="005F1A3A"/>
    <w:rsid w:val="005F7412"/>
    <w:rsid w:val="00605259"/>
    <w:rsid w:val="006117D9"/>
    <w:rsid w:val="00613A93"/>
    <w:rsid w:val="006141B0"/>
    <w:rsid w:val="006261C7"/>
    <w:rsid w:val="0063455C"/>
    <w:rsid w:val="00641904"/>
    <w:rsid w:val="0064791F"/>
    <w:rsid w:val="00650316"/>
    <w:rsid w:val="00651421"/>
    <w:rsid w:val="00657C78"/>
    <w:rsid w:val="00661C44"/>
    <w:rsid w:val="0066547B"/>
    <w:rsid w:val="006728D4"/>
    <w:rsid w:val="00675AA7"/>
    <w:rsid w:val="00680CB2"/>
    <w:rsid w:val="00683EAF"/>
    <w:rsid w:val="006979AF"/>
    <w:rsid w:val="006B5EB7"/>
    <w:rsid w:val="006C0307"/>
    <w:rsid w:val="006C1764"/>
    <w:rsid w:val="006E2624"/>
    <w:rsid w:val="006F7116"/>
    <w:rsid w:val="00700A6F"/>
    <w:rsid w:val="00701E84"/>
    <w:rsid w:val="0070320A"/>
    <w:rsid w:val="007046C5"/>
    <w:rsid w:val="00704E3C"/>
    <w:rsid w:val="0071366F"/>
    <w:rsid w:val="00727C5A"/>
    <w:rsid w:val="007643B6"/>
    <w:rsid w:val="00777D65"/>
    <w:rsid w:val="007855BC"/>
    <w:rsid w:val="0079044F"/>
    <w:rsid w:val="007A79AF"/>
    <w:rsid w:val="007B2591"/>
    <w:rsid w:val="007C0186"/>
    <w:rsid w:val="007C13DA"/>
    <w:rsid w:val="007C2D1F"/>
    <w:rsid w:val="007C4EB3"/>
    <w:rsid w:val="007F1A3A"/>
    <w:rsid w:val="00802A19"/>
    <w:rsid w:val="00802AD1"/>
    <w:rsid w:val="00804C67"/>
    <w:rsid w:val="0082479E"/>
    <w:rsid w:val="00853ACA"/>
    <w:rsid w:val="008664D4"/>
    <w:rsid w:val="00885FCE"/>
    <w:rsid w:val="008A3589"/>
    <w:rsid w:val="008A6496"/>
    <w:rsid w:val="008A6A9D"/>
    <w:rsid w:val="008A7EE9"/>
    <w:rsid w:val="008B7621"/>
    <w:rsid w:val="008C0B06"/>
    <w:rsid w:val="008C55AB"/>
    <w:rsid w:val="008C5B4A"/>
    <w:rsid w:val="008D12D5"/>
    <w:rsid w:val="008D2F14"/>
    <w:rsid w:val="008D586C"/>
    <w:rsid w:val="008D7B17"/>
    <w:rsid w:val="008E46EA"/>
    <w:rsid w:val="008F7A4A"/>
    <w:rsid w:val="009049E3"/>
    <w:rsid w:val="009108F8"/>
    <w:rsid w:val="00912F47"/>
    <w:rsid w:val="009222EB"/>
    <w:rsid w:val="00924DC9"/>
    <w:rsid w:val="0094264E"/>
    <w:rsid w:val="009524F6"/>
    <w:rsid w:val="009750A6"/>
    <w:rsid w:val="00991364"/>
    <w:rsid w:val="009A12DA"/>
    <w:rsid w:val="009A237F"/>
    <w:rsid w:val="009A4A5D"/>
    <w:rsid w:val="009C0067"/>
    <w:rsid w:val="009D3AA5"/>
    <w:rsid w:val="009E1BC6"/>
    <w:rsid w:val="009E6A5E"/>
    <w:rsid w:val="009F0132"/>
    <w:rsid w:val="00A05B1D"/>
    <w:rsid w:val="00A06E00"/>
    <w:rsid w:val="00A14393"/>
    <w:rsid w:val="00A169A0"/>
    <w:rsid w:val="00A26E7E"/>
    <w:rsid w:val="00A31B34"/>
    <w:rsid w:val="00A45D4E"/>
    <w:rsid w:val="00A476AF"/>
    <w:rsid w:val="00A50D14"/>
    <w:rsid w:val="00A559DD"/>
    <w:rsid w:val="00A61281"/>
    <w:rsid w:val="00A64F74"/>
    <w:rsid w:val="00A6715E"/>
    <w:rsid w:val="00A96207"/>
    <w:rsid w:val="00A97663"/>
    <w:rsid w:val="00AA3B4B"/>
    <w:rsid w:val="00AA4D78"/>
    <w:rsid w:val="00AA633A"/>
    <w:rsid w:val="00AC55D5"/>
    <w:rsid w:val="00AD1591"/>
    <w:rsid w:val="00AE3756"/>
    <w:rsid w:val="00AF3305"/>
    <w:rsid w:val="00B068D3"/>
    <w:rsid w:val="00B07E56"/>
    <w:rsid w:val="00B2190E"/>
    <w:rsid w:val="00B21D1E"/>
    <w:rsid w:val="00B27A5C"/>
    <w:rsid w:val="00B30AD6"/>
    <w:rsid w:val="00B40A77"/>
    <w:rsid w:val="00B45E6A"/>
    <w:rsid w:val="00B477F6"/>
    <w:rsid w:val="00B60EF6"/>
    <w:rsid w:val="00B65C27"/>
    <w:rsid w:val="00B73AB9"/>
    <w:rsid w:val="00B9397A"/>
    <w:rsid w:val="00BA2AC4"/>
    <w:rsid w:val="00BA699B"/>
    <w:rsid w:val="00BB5E5A"/>
    <w:rsid w:val="00BD0726"/>
    <w:rsid w:val="00BD1B92"/>
    <w:rsid w:val="00BD6C50"/>
    <w:rsid w:val="00BE5E7B"/>
    <w:rsid w:val="00BF03DC"/>
    <w:rsid w:val="00BF2BF2"/>
    <w:rsid w:val="00BF6482"/>
    <w:rsid w:val="00BF6CE1"/>
    <w:rsid w:val="00C02F8D"/>
    <w:rsid w:val="00C10DC6"/>
    <w:rsid w:val="00C14302"/>
    <w:rsid w:val="00C20B6E"/>
    <w:rsid w:val="00C348F8"/>
    <w:rsid w:val="00C368A9"/>
    <w:rsid w:val="00C50FB6"/>
    <w:rsid w:val="00C60E8C"/>
    <w:rsid w:val="00C63AAA"/>
    <w:rsid w:val="00C73C99"/>
    <w:rsid w:val="00C75112"/>
    <w:rsid w:val="00C81E58"/>
    <w:rsid w:val="00C83132"/>
    <w:rsid w:val="00C87E72"/>
    <w:rsid w:val="00C90EB0"/>
    <w:rsid w:val="00C92948"/>
    <w:rsid w:val="00C93C3D"/>
    <w:rsid w:val="00CA2A77"/>
    <w:rsid w:val="00CA3D0D"/>
    <w:rsid w:val="00CA5B05"/>
    <w:rsid w:val="00CB3306"/>
    <w:rsid w:val="00CB3E45"/>
    <w:rsid w:val="00CB7487"/>
    <w:rsid w:val="00CC1468"/>
    <w:rsid w:val="00CC3F8E"/>
    <w:rsid w:val="00CE0BDE"/>
    <w:rsid w:val="00CE692D"/>
    <w:rsid w:val="00D000EA"/>
    <w:rsid w:val="00D00C8C"/>
    <w:rsid w:val="00D0376C"/>
    <w:rsid w:val="00D24F53"/>
    <w:rsid w:val="00D30423"/>
    <w:rsid w:val="00D3211A"/>
    <w:rsid w:val="00D45BEC"/>
    <w:rsid w:val="00D54C16"/>
    <w:rsid w:val="00D55433"/>
    <w:rsid w:val="00D736C8"/>
    <w:rsid w:val="00D82283"/>
    <w:rsid w:val="00DC245F"/>
    <w:rsid w:val="00DD7985"/>
    <w:rsid w:val="00DF25FC"/>
    <w:rsid w:val="00E019FD"/>
    <w:rsid w:val="00E02D19"/>
    <w:rsid w:val="00E0572B"/>
    <w:rsid w:val="00E239FA"/>
    <w:rsid w:val="00E25A47"/>
    <w:rsid w:val="00E3518C"/>
    <w:rsid w:val="00E35D04"/>
    <w:rsid w:val="00E37312"/>
    <w:rsid w:val="00E42732"/>
    <w:rsid w:val="00E44222"/>
    <w:rsid w:val="00E45E53"/>
    <w:rsid w:val="00E51781"/>
    <w:rsid w:val="00E543DD"/>
    <w:rsid w:val="00E61885"/>
    <w:rsid w:val="00E63A88"/>
    <w:rsid w:val="00E672EF"/>
    <w:rsid w:val="00E72543"/>
    <w:rsid w:val="00E8303B"/>
    <w:rsid w:val="00E94189"/>
    <w:rsid w:val="00EA67B1"/>
    <w:rsid w:val="00EC3875"/>
    <w:rsid w:val="00ED012D"/>
    <w:rsid w:val="00ED0E99"/>
    <w:rsid w:val="00ED12D4"/>
    <w:rsid w:val="00ED22CC"/>
    <w:rsid w:val="00EE4686"/>
    <w:rsid w:val="00EF6032"/>
    <w:rsid w:val="00F16A01"/>
    <w:rsid w:val="00F17AEE"/>
    <w:rsid w:val="00F47159"/>
    <w:rsid w:val="00F51D9B"/>
    <w:rsid w:val="00F54C84"/>
    <w:rsid w:val="00F57040"/>
    <w:rsid w:val="00F64E6C"/>
    <w:rsid w:val="00F66372"/>
    <w:rsid w:val="00F66CC5"/>
    <w:rsid w:val="00F74E26"/>
    <w:rsid w:val="00F81C18"/>
    <w:rsid w:val="00F82593"/>
    <w:rsid w:val="00F86431"/>
    <w:rsid w:val="00F95F95"/>
    <w:rsid w:val="00F97627"/>
    <w:rsid w:val="00FA4A5E"/>
    <w:rsid w:val="00FA60C9"/>
    <w:rsid w:val="00FB458C"/>
    <w:rsid w:val="00FD1263"/>
    <w:rsid w:val="00FD473C"/>
    <w:rsid w:val="00FE5245"/>
    <w:rsid w:val="00FF112C"/>
    <w:rsid w:val="00FF4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6AF"/>
    <w:rPr>
      <w:sz w:val="24"/>
      <w:szCs w:val="24"/>
    </w:rPr>
  </w:style>
  <w:style w:type="paragraph" w:styleId="2">
    <w:name w:val="heading 2"/>
    <w:basedOn w:val="a"/>
    <w:next w:val="a"/>
    <w:link w:val="20"/>
    <w:uiPriority w:val="9"/>
    <w:unhideWhenUsed/>
    <w:qFormat/>
    <w:rsid w:val="009750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54A1"/>
    <w:rPr>
      <w:rFonts w:ascii="Tahoma" w:hAnsi="Tahoma" w:cs="Tahoma"/>
      <w:sz w:val="16"/>
      <w:szCs w:val="16"/>
    </w:rPr>
  </w:style>
  <w:style w:type="paragraph" w:styleId="a4">
    <w:name w:val="Title"/>
    <w:basedOn w:val="a"/>
    <w:link w:val="a5"/>
    <w:qFormat/>
    <w:rsid w:val="007643B6"/>
    <w:pPr>
      <w:jc w:val="center"/>
    </w:pPr>
    <w:rPr>
      <w:b/>
      <w:szCs w:val="20"/>
    </w:rPr>
  </w:style>
  <w:style w:type="character" w:customStyle="1" w:styleId="a5">
    <w:name w:val="Название Знак"/>
    <w:link w:val="a4"/>
    <w:rsid w:val="007643B6"/>
    <w:rPr>
      <w:b/>
      <w:sz w:val="24"/>
    </w:rPr>
  </w:style>
  <w:style w:type="paragraph" w:styleId="a6">
    <w:name w:val="header"/>
    <w:basedOn w:val="a"/>
    <w:link w:val="a7"/>
    <w:rsid w:val="00A64F74"/>
    <w:pPr>
      <w:tabs>
        <w:tab w:val="center" w:pos="4677"/>
        <w:tab w:val="right" w:pos="9355"/>
      </w:tabs>
    </w:pPr>
  </w:style>
  <w:style w:type="character" w:customStyle="1" w:styleId="a7">
    <w:name w:val="Верхний колонтитул Знак"/>
    <w:link w:val="a6"/>
    <w:rsid w:val="00A64F74"/>
    <w:rPr>
      <w:sz w:val="24"/>
      <w:szCs w:val="24"/>
    </w:rPr>
  </w:style>
  <w:style w:type="paragraph" w:styleId="a8">
    <w:name w:val="footer"/>
    <w:basedOn w:val="a"/>
    <w:link w:val="a9"/>
    <w:uiPriority w:val="99"/>
    <w:rsid w:val="00A64F74"/>
    <w:pPr>
      <w:tabs>
        <w:tab w:val="center" w:pos="4677"/>
        <w:tab w:val="right" w:pos="9355"/>
      </w:tabs>
    </w:pPr>
  </w:style>
  <w:style w:type="character" w:customStyle="1" w:styleId="a9">
    <w:name w:val="Нижний колонтитул Знак"/>
    <w:link w:val="a8"/>
    <w:uiPriority w:val="99"/>
    <w:rsid w:val="00A64F74"/>
    <w:rPr>
      <w:sz w:val="24"/>
      <w:szCs w:val="24"/>
    </w:rPr>
  </w:style>
  <w:style w:type="character" w:styleId="aa">
    <w:name w:val="Hyperlink"/>
    <w:rsid w:val="00F57040"/>
    <w:rPr>
      <w:color w:val="0000FF"/>
      <w:u w:val="single"/>
    </w:rPr>
  </w:style>
  <w:style w:type="paragraph" w:styleId="ab">
    <w:name w:val="List Paragraph"/>
    <w:basedOn w:val="a"/>
    <w:uiPriority w:val="34"/>
    <w:qFormat/>
    <w:rsid w:val="00195460"/>
    <w:pPr>
      <w:ind w:left="708"/>
    </w:pPr>
  </w:style>
  <w:style w:type="table" w:styleId="ac">
    <w:name w:val="Table Grid"/>
    <w:basedOn w:val="a1"/>
    <w:uiPriority w:val="59"/>
    <w:rsid w:val="000B390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750A6"/>
    <w:rPr>
      <w:rFonts w:asciiTheme="majorHAnsi" w:eastAsiaTheme="majorEastAsia" w:hAnsiTheme="majorHAnsi" w:cstheme="majorBidi"/>
      <w:b/>
      <w:bCs/>
      <w:color w:val="4F81BD" w:themeColor="accent1"/>
      <w:sz w:val="26"/>
      <w:szCs w:val="26"/>
      <w:lang w:eastAsia="en-US"/>
    </w:rPr>
  </w:style>
  <w:style w:type="paragraph" w:customStyle="1" w:styleId="Standard">
    <w:name w:val="Standard"/>
    <w:uiPriority w:val="99"/>
    <w:rsid w:val="009750A6"/>
    <w:pPr>
      <w:widowControl w:val="0"/>
      <w:suppressAutoHyphens/>
      <w:autoSpaceDN w:val="0"/>
      <w:textAlignment w:val="baseline"/>
    </w:pPr>
    <w:rPr>
      <w:rFonts w:eastAsia="Andale Sans UI" w:cs="Tahoma"/>
      <w:kern w:val="3"/>
      <w:sz w:val="24"/>
      <w:szCs w:val="24"/>
      <w:lang w:val="de-DE" w:eastAsia="ja-JP" w:bidi="fa-IR"/>
    </w:rPr>
  </w:style>
  <w:style w:type="paragraph" w:styleId="ad">
    <w:name w:val="Normal (Web)"/>
    <w:basedOn w:val="a"/>
    <w:uiPriority w:val="99"/>
    <w:unhideWhenUsed/>
    <w:rsid w:val="009750A6"/>
    <w:pPr>
      <w:spacing w:before="100" w:beforeAutospacing="1" w:after="100" w:afterAutospacing="1"/>
    </w:pPr>
  </w:style>
  <w:style w:type="paragraph" w:customStyle="1" w:styleId="FORMATTEXT">
    <w:name w:val=".FORMATTEXT"/>
    <w:uiPriority w:val="99"/>
    <w:rsid w:val="009750A6"/>
    <w:pPr>
      <w:widowControl w:val="0"/>
      <w:autoSpaceDE w:val="0"/>
      <w:autoSpaceDN w:val="0"/>
      <w:adjustRightInd w:val="0"/>
    </w:pPr>
    <w:rPr>
      <w:rFonts w:ascii="Arial" w:eastAsiaTheme="minorEastAsia" w:hAnsi="Arial" w:cs="Arial"/>
    </w:rPr>
  </w:style>
  <w:style w:type="paragraph" w:customStyle="1" w:styleId="ConsPlusNormal">
    <w:name w:val="ConsPlusNormal"/>
    <w:link w:val="ConsPlusNormal0"/>
    <w:qFormat/>
    <w:rsid w:val="009750A6"/>
    <w:pPr>
      <w:autoSpaceDE w:val="0"/>
      <w:autoSpaceDN w:val="0"/>
      <w:adjustRightInd w:val="0"/>
    </w:pPr>
    <w:rPr>
      <w:rFonts w:eastAsia="Calibri"/>
      <w:sz w:val="24"/>
      <w:szCs w:val="24"/>
    </w:rPr>
  </w:style>
  <w:style w:type="character" w:customStyle="1" w:styleId="ConsPlusNormal0">
    <w:name w:val="ConsPlusNormal Знак"/>
    <w:link w:val="ConsPlusNormal"/>
    <w:locked/>
    <w:rsid w:val="009750A6"/>
    <w:rPr>
      <w:rFonts w:eastAsia="Calibri"/>
      <w:sz w:val="24"/>
      <w:szCs w:val="24"/>
    </w:rPr>
  </w:style>
  <w:style w:type="paragraph" w:customStyle="1" w:styleId="ConsPlusTitle">
    <w:name w:val="ConsPlusTitle"/>
    <w:uiPriority w:val="99"/>
    <w:rsid w:val="009750A6"/>
    <w:pPr>
      <w:autoSpaceDE w:val="0"/>
      <w:autoSpaceDN w:val="0"/>
      <w:adjustRightInd w:val="0"/>
      <w:ind w:firstLine="600"/>
      <w:jc w:val="both"/>
    </w:pPr>
    <w:rPr>
      <w:bCs/>
      <w:sz w:val="28"/>
      <w:szCs w:val="28"/>
    </w:rPr>
  </w:style>
  <w:style w:type="paragraph" w:customStyle="1" w:styleId="formattext0">
    <w:name w:val="formattext"/>
    <w:basedOn w:val="a"/>
    <w:rsid w:val="009750A6"/>
    <w:pPr>
      <w:spacing w:before="100" w:beforeAutospacing="1" w:after="100" w:afterAutospacing="1"/>
    </w:pPr>
  </w:style>
  <w:style w:type="paragraph" w:customStyle="1" w:styleId="headertext">
    <w:name w:val="headertext"/>
    <w:basedOn w:val="a"/>
    <w:rsid w:val="009750A6"/>
    <w:pPr>
      <w:spacing w:before="100" w:beforeAutospacing="1" w:after="100" w:afterAutospacing="1"/>
    </w:pPr>
  </w:style>
  <w:style w:type="character" w:customStyle="1" w:styleId="ae">
    <w:name w:val="Без интервала Знак"/>
    <w:link w:val="af"/>
    <w:uiPriority w:val="99"/>
    <w:locked/>
    <w:rsid w:val="00A05B1D"/>
  </w:style>
  <w:style w:type="paragraph" w:styleId="af">
    <w:name w:val="No Spacing"/>
    <w:link w:val="ae"/>
    <w:uiPriority w:val="99"/>
    <w:qFormat/>
    <w:rsid w:val="00A05B1D"/>
  </w:style>
  <w:style w:type="paragraph" w:customStyle="1" w:styleId="s1">
    <w:name w:val="s_1"/>
    <w:basedOn w:val="a"/>
    <w:rsid w:val="00D3211A"/>
    <w:pPr>
      <w:spacing w:before="100" w:beforeAutospacing="1" w:after="100" w:afterAutospacing="1"/>
    </w:pPr>
  </w:style>
  <w:style w:type="paragraph" w:customStyle="1" w:styleId="ConsPlusNonformat">
    <w:name w:val="ConsPlusNonformat"/>
    <w:uiPriority w:val="99"/>
    <w:rsid w:val="00D3211A"/>
    <w:pPr>
      <w:suppressAutoHyphens/>
      <w:autoSpaceDE w:val="0"/>
    </w:pPr>
    <w:rPr>
      <w:rFonts w:ascii="Courier New" w:hAnsi="Courier New" w:cs="Courier New"/>
      <w:lang w:eastAsia="zh-CN"/>
    </w:rPr>
  </w:style>
  <w:style w:type="paragraph" w:customStyle="1" w:styleId="HEADERTEXT0">
    <w:name w:val=".HEADERTEXT"/>
    <w:uiPriority w:val="99"/>
    <w:rsid w:val="009A237F"/>
    <w:pPr>
      <w:widowControl w:val="0"/>
      <w:autoSpaceDE w:val="0"/>
      <w:autoSpaceDN w:val="0"/>
      <w:adjustRightInd w:val="0"/>
    </w:pPr>
    <w:rPr>
      <w:rFonts w:ascii="Arial" w:eastAsiaTheme="minorEastAsia" w:hAnsi="Arial" w:cs="Arial"/>
      <w:color w:val="2B4279"/>
    </w:rPr>
  </w:style>
  <w:style w:type="character" w:styleId="af0">
    <w:name w:val="Emphasis"/>
    <w:basedOn w:val="a0"/>
    <w:uiPriority w:val="20"/>
    <w:qFormat/>
    <w:rsid w:val="00B477F6"/>
    <w:rPr>
      <w:i/>
      <w:iCs/>
    </w:rPr>
  </w:style>
  <w:style w:type="character" w:customStyle="1" w:styleId="match">
    <w:name w:val="match"/>
    <w:basedOn w:val="a0"/>
    <w:rsid w:val="007855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6AF"/>
    <w:rPr>
      <w:sz w:val="24"/>
      <w:szCs w:val="24"/>
    </w:rPr>
  </w:style>
  <w:style w:type="paragraph" w:styleId="2">
    <w:name w:val="heading 2"/>
    <w:basedOn w:val="a"/>
    <w:next w:val="a"/>
    <w:link w:val="20"/>
    <w:uiPriority w:val="9"/>
    <w:unhideWhenUsed/>
    <w:qFormat/>
    <w:rsid w:val="009750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54A1"/>
    <w:rPr>
      <w:rFonts w:ascii="Tahoma" w:hAnsi="Tahoma" w:cs="Tahoma"/>
      <w:sz w:val="16"/>
      <w:szCs w:val="16"/>
    </w:rPr>
  </w:style>
  <w:style w:type="paragraph" w:styleId="a4">
    <w:name w:val="Title"/>
    <w:basedOn w:val="a"/>
    <w:link w:val="a5"/>
    <w:qFormat/>
    <w:rsid w:val="007643B6"/>
    <w:pPr>
      <w:jc w:val="center"/>
    </w:pPr>
    <w:rPr>
      <w:b/>
      <w:szCs w:val="20"/>
    </w:rPr>
  </w:style>
  <w:style w:type="character" w:customStyle="1" w:styleId="a5">
    <w:name w:val="Название Знак"/>
    <w:link w:val="a4"/>
    <w:rsid w:val="007643B6"/>
    <w:rPr>
      <w:b/>
      <w:sz w:val="24"/>
    </w:rPr>
  </w:style>
  <w:style w:type="paragraph" w:styleId="a6">
    <w:name w:val="header"/>
    <w:basedOn w:val="a"/>
    <w:link w:val="a7"/>
    <w:rsid w:val="00A64F74"/>
    <w:pPr>
      <w:tabs>
        <w:tab w:val="center" w:pos="4677"/>
        <w:tab w:val="right" w:pos="9355"/>
      </w:tabs>
    </w:pPr>
  </w:style>
  <w:style w:type="character" w:customStyle="1" w:styleId="a7">
    <w:name w:val="Верхний колонтитул Знак"/>
    <w:link w:val="a6"/>
    <w:rsid w:val="00A64F74"/>
    <w:rPr>
      <w:sz w:val="24"/>
      <w:szCs w:val="24"/>
    </w:rPr>
  </w:style>
  <w:style w:type="paragraph" w:styleId="a8">
    <w:name w:val="footer"/>
    <w:basedOn w:val="a"/>
    <w:link w:val="a9"/>
    <w:uiPriority w:val="99"/>
    <w:rsid w:val="00A64F74"/>
    <w:pPr>
      <w:tabs>
        <w:tab w:val="center" w:pos="4677"/>
        <w:tab w:val="right" w:pos="9355"/>
      </w:tabs>
    </w:pPr>
  </w:style>
  <w:style w:type="character" w:customStyle="1" w:styleId="a9">
    <w:name w:val="Нижний колонтитул Знак"/>
    <w:link w:val="a8"/>
    <w:uiPriority w:val="99"/>
    <w:rsid w:val="00A64F74"/>
    <w:rPr>
      <w:sz w:val="24"/>
      <w:szCs w:val="24"/>
    </w:rPr>
  </w:style>
  <w:style w:type="character" w:styleId="aa">
    <w:name w:val="Hyperlink"/>
    <w:rsid w:val="00F57040"/>
    <w:rPr>
      <w:color w:val="0000FF"/>
      <w:u w:val="single"/>
    </w:rPr>
  </w:style>
  <w:style w:type="paragraph" w:styleId="ab">
    <w:name w:val="List Paragraph"/>
    <w:basedOn w:val="a"/>
    <w:uiPriority w:val="34"/>
    <w:qFormat/>
    <w:rsid w:val="00195460"/>
    <w:pPr>
      <w:ind w:left="708"/>
    </w:pPr>
  </w:style>
  <w:style w:type="table" w:styleId="ac">
    <w:name w:val="Table Grid"/>
    <w:basedOn w:val="a1"/>
    <w:uiPriority w:val="59"/>
    <w:rsid w:val="000B390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750A6"/>
    <w:rPr>
      <w:rFonts w:asciiTheme="majorHAnsi" w:eastAsiaTheme="majorEastAsia" w:hAnsiTheme="majorHAnsi" w:cstheme="majorBidi"/>
      <w:b/>
      <w:bCs/>
      <w:color w:val="4F81BD" w:themeColor="accent1"/>
      <w:sz w:val="26"/>
      <w:szCs w:val="26"/>
      <w:lang w:eastAsia="en-US"/>
    </w:rPr>
  </w:style>
  <w:style w:type="paragraph" w:customStyle="1" w:styleId="Standard">
    <w:name w:val="Standard"/>
    <w:uiPriority w:val="99"/>
    <w:rsid w:val="009750A6"/>
    <w:pPr>
      <w:widowControl w:val="0"/>
      <w:suppressAutoHyphens/>
      <w:autoSpaceDN w:val="0"/>
      <w:textAlignment w:val="baseline"/>
    </w:pPr>
    <w:rPr>
      <w:rFonts w:eastAsia="Andale Sans UI" w:cs="Tahoma"/>
      <w:kern w:val="3"/>
      <w:sz w:val="24"/>
      <w:szCs w:val="24"/>
      <w:lang w:val="de-DE" w:eastAsia="ja-JP" w:bidi="fa-IR"/>
    </w:rPr>
  </w:style>
  <w:style w:type="paragraph" w:styleId="ad">
    <w:name w:val="Normal (Web)"/>
    <w:basedOn w:val="a"/>
    <w:uiPriority w:val="99"/>
    <w:unhideWhenUsed/>
    <w:rsid w:val="009750A6"/>
    <w:pPr>
      <w:spacing w:before="100" w:beforeAutospacing="1" w:after="100" w:afterAutospacing="1"/>
    </w:pPr>
  </w:style>
  <w:style w:type="paragraph" w:customStyle="1" w:styleId="FORMATTEXT">
    <w:name w:val=".FORMATTEXT"/>
    <w:uiPriority w:val="99"/>
    <w:rsid w:val="009750A6"/>
    <w:pPr>
      <w:widowControl w:val="0"/>
      <w:autoSpaceDE w:val="0"/>
      <w:autoSpaceDN w:val="0"/>
      <w:adjustRightInd w:val="0"/>
    </w:pPr>
    <w:rPr>
      <w:rFonts w:ascii="Arial" w:eastAsiaTheme="minorEastAsia" w:hAnsi="Arial" w:cs="Arial"/>
    </w:rPr>
  </w:style>
  <w:style w:type="paragraph" w:customStyle="1" w:styleId="ConsPlusNormal">
    <w:name w:val="ConsPlusNormal"/>
    <w:link w:val="ConsPlusNormal0"/>
    <w:qFormat/>
    <w:rsid w:val="009750A6"/>
    <w:pPr>
      <w:autoSpaceDE w:val="0"/>
      <w:autoSpaceDN w:val="0"/>
      <w:adjustRightInd w:val="0"/>
    </w:pPr>
    <w:rPr>
      <w:rFonts w:eastAsia="Calibri"/>
      <w:sz w:val="24"/>
      <w:szCs w:val="24"/>
    </w:rPr>
  </w:style>
  <w:style w:type="character" w:customStyle="1" w:styleId="ConsPlusNormal0">
    <w:name w:val="ConsPlusNormal Знак"/>
    <w:link w:val="ConsPlusNormal"/>
    <w:locked/>
    <w:rsid w:val="009750A6"/>
    <w:rPr>
      <w:rFonts w:eastAsia="Calibri"/>
      <w:sz w:val="24"/>
      <w:szCs w:val="24"/>
    </w:rPr>
  </w:style>
  <w:style w:type="paragraph" w:customStyle="1" w:styleId="ConsPlusTitle">
    <w:name w:val="ConsPlusTitle"/>
    <w:uiPriority w:val="99"/>
    <w:rsid w:val="009750A6"/>
    <w:pPr>
      <w:autoSpaceDE w:val="0"/>
      <w:autoSpaceDN w:val="0"/>
      <w:adjustRightInd w:val="0"/>
      <w:ind w:firstLine="600"/>
      <w:jc w:val="both"/>
    </w:pPr>
    <w:rPr>
      <w:bCs/>
      <w:sz w:val="28"/>
      <w:szCs w:val="28"/>
    </w:rPr>
  </w:style>
  <w:style w:type="paragraph" w:customStyle="1" w:styleId="formattext0">
    <w:name w:val="formattext"/>
    <w:basedOn w:val="a"/>
    <w:rsid w:val="009750A6"/>
    <w:pPr>
      <w:spacing w:before="100" w:beforeAutospacing="1" w:after="100" w:afterAutospacing="1"/>
    </w:pPr>
  </w:style>
  <w:style w:type="paragraph" w:customStyle="1" w:styleId="headertext">
    <w:name w:val="headertext"/>
    <w:basedOn w:val="a"/>
    <w:rsid w:val="009750A6"/>
    <w:pPr>
      <w:spacing w:before="100" w:beforeAutospacing="1" w:after="100" w:afterAutospacing="1"/>
    </w:pPr>
  </w:style>
  <w:style w:type="character" w:customStyle="1" w:styleId="ae">
    <w:name w:val="Без интервала Знак"/>
    <w:link w:val="af"/>
    <w:uiPriority w:val="99"/>
    <w:locked/>
    <w:rsid w:val="00A05B1D"/>
  </w:style>
  <w:style w:type="paragraph" w:styleId="af">
    <w:name w:val="No Spacing"/>
    <w:link w:val="ae"/>
    <w:uiPriority w:val="99"/>
    <w:qFormat/>
    <w:rsid w:val="00A05B1D"/>
  </w:style>
  <w:style w:type="paragraph" w:customStyle="1" w:styleId="s1">
    <w:name w:val="s_1"/>
    <w:basedOn w:val="a"/>
    <w:rsid w:val="00D3211A"/>
    <w:pPr>
      <w:spacing w:before="100" w:beforeAutospacing="1" w:after="100" w:afterAutospacing="1"/>
    </w:pPr>
  </w:style>
  <w:style w:type="paragraph" w:customStyle="1" w:styleId="ConsPlusNonformat">
    <w:name w:val="ConsPlusNonformat"/>
    <w:uiPriority w:val="99"/>
    <w:rsid w:val="00D3211A"/>
    <w:pPr>
      <w:suppressAutoHyphens/>
      <w:autoSpaceDE w:val="0"/>
    </w:pPr>
    <w:rPr>
      <w:rFonts w:ascii="Courier New" w:hAnsi="Courier New" w:cs="Courier New"/>
      <w:lang w:eastAsia="zh-CN"/>
    </w:rPr>
  </w:style>
  <w:style w:type="paragraph" w:customStyle="1" w:styleId="HEADERTEXT0">
    <w:name w:val=".HEADERTEXT"/>
    <w:uiPriority w:val="99"/>
    <w:rsid w:val="009A237F"/>
    <w:pPr>
      <w:widowControl w:val="0"/>
      <w:autoSpaceDE w:val="0"/>
      <w:autoSpaceDN w:val="0"/>
      <w:adjustRightInd w:val="0"/>
    </w:pPr>
    <w:rPr>
      <w:rFonts w:ascii="Arial" w:eastAsiaTheme="minorEastAsia" w:hAnsi="Arial" w:cs="Arial"/>
      <w:color w:val="2B4279"/>
    </w:rPr>
  </w:style>
  <w:style w:type="character" w:styleId="af0">
    <w:name w:val="Emphasis"/>
    <w:basedOn w:val="a0"/>
    <w:uiPriority w:val="20"/>
    <w:qFormat/>
    <w:rsid w:val="00B477F6"/>
    <w:rPr>
      <w:i/>
      <w:iCs/>
    </w:rPr>
  </w:style>
  <w:style w:type="character" w:customStyle="1" w:styleId="match">
    <w:name w:val="match"/>
    <w:basedOn w:val="a0"/>
    <w:rsid w:val="00785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6905">
      <w:bodyDiv w:val="1"/>
      <w:marLeft w:val="0"/>
      <w:marRight w:val="0"/>
      <w:marTop w:val="0"/>
      <w:marBottom w:val="0"/>
      <w:divBdr>
        <w:top w:val="none" w:sz="0" w:space="0" w:color="auto"/>
        <w:left w:val="none" w:sz="0" w:space="0" w:color="auto"/>
        <w:bottom w:val="none" w:sz="0" w:space="0" w:color="auto"/>
        <w:right w:val="none" w:sz="0" w:space="0" w:color="auto"/>
      </w:divBdr>
    </w:div>
    <w:div w:id="26300185">
      <w:bodyDiv w:val="1"/>
      <w:marLeft w:val="0"/>
      <w:marRight w:val="0"/>
      <w:marTop w:val="0"/>
      <w:marBottom w:val="0"/>
      <w:divBdr>
        <w:top w:val="none" w:sz="0" w:space="0" w:color="auto"/>
        <w:left w:val="none" w:sz="0" w:space="0" w:color="auto"/>
        <w:bottom w:val="none" w:sz="0" w:space="0" w:color="auto"/>
        <w:right w:val="none" w:sz="0" w:space="0" w:color="auto"/>
      </w:divBdr>
    </w:div>
    <w:div w:id="99763248">
      <w:bodyDiv w:val="1"/>
      <w:marLeft w:val="0"/>
      <w:marRight w:val="0"/>
      <w:marTop w:val="0"/>
      <w:marBottom w:val="0"/>
      <w:divBdr>
        <w:top w:val="none" w:sz="0" w:space="0" w:color="auto"/>
        <w:left w:val="none" w:sz="0" w:space="0" w:color="auto"/>
        <w:bottom w:val="none" w:sz="0" w:space="0" w:color="auto"/>
        <w:right w:val="none" w:sz="0" w:space="0" w:color="auto"/>
      </w:divBdr>
    </w:div>
    <w:div w:id="447436555">
      <w:bodyDiv w:val="1"/>
      <w:marLeft w:val="0"/>
      <w:marRight w:val="0"/>
      <w:marTop w:val="0"/>
      <w:marBottom w:val="0"/>
      <w:divBdr>
        <w:top w:val="none" w:sz="0" w:space="0" w:color="auto"/>
        <w:left w:val="none" w:sz="0" w:space="0" w:color="auto"/>
        <w:bottom w:val="none" w:sz="0" w:space="0" w:color="auto"/>
        <w:right w:val="none" w:sz="0" w:space="0" w:color="auto"/>
      </w:divBdr>
    </w:div>
    <w:div w:id="1159493753">
      <w:bodyDiv w:val="1"/>
      <w:marLeft w:val="0"/>
      <w:marRight w:val="0"/>
      <w:marTop w:val="0"/>
      <w:marBottom w:val="0"/>
      <w:divBdr>
        <w:top w:val="none" w:sz="0" w:space="0" w:color="auto"/>
        <w:left w:val="none" w:sz="0" w:space="0" w:color="auto"/>
        <w:bottom w:val="none" w:sz="0" w:space="0" w:color="auto"/>
        <w:right w:val="none" w:sz="0" w:space="0" w:color="auto"/>
      </w:divBdr>
    </w:div>
    <w:div w:id="1411121333">
      <w:bodyDiv w:val="1"/>
      <w:marLeft w:val="0"/>
      <w:marRight w:val="0"/>
      <w:marTop w:val="0"/>
      <w:marBottom w:val="0"/>
      <w:divBdr>
        <w:top w:val="none" w:sz="0" w:space="0" w:color="auto"/>
        <w:left w:val="none" w:sz="0" w:space="0" w:color="auto"/>
        <w:bottom w:val="none" w:sz="0" w:space="0" w:color="auto"/>
        <w:right w:val="none" w:sz="0" w:space="0" w:color="auto"/>
      </w:divBdr>
    </w:div>
    <w:div w:id="1448936984">
      <w:bodyDiv w:val="1"/>
      <w:marLeft w:val="0"/>
      <w:marRight w:val="0"/>
      <w:marTop w:val="0"/>
      <w:marBottom w:val="0"/>
      <w:divBdr>
        <w:top w:val="none" w:sz="0" w:space="0" w:color="auto"/>
        <w:left w:val="none" w:sz="0" w:space="0" w:color="auto"/>
        <w:bottom w:val="none" w:sz="0" w:space="0" w:color="auto"/>
        <w:right w:val="none" w:sz="0" w:space="0" w:color="auto"/>
      </w:divBdr>
    </w:div>
    <w:div w:id="1466897542">
      <w:bodyDiv w:val="1"/>
      <w:marLeft w:val="0"/>
      <w:marRight w:val="0"/>
      <w:marTop w:val="0"/>
      <w:marBottom w:val="0"/>
      <w:divBdr>
        <w:top w:val="none" w:sz="0" w:space="0" w:color="auto"/>
        <w:left w:val="none" w:sz="0" w:space="0" w:color="auto"/>
        <w:bottom w:val="none" w:sz="0" w:space="0" w:color="auto"/>
        <w:right w:val="none" w:sz="0" w:space="0" w:color="auto"/>
      </w:divBdr>
    </w:div>
    <w:div w:id="1677078109">
      <w:bodyDiv w:val="1"/>
      <w:marLeft w:val="0"/>
      <w:marRight w:val="0"/>
      <w:marTop w:val="0"/>
      <w:marBottom w:val="0"/>
      <w:divBdr>
        <w:top w:val="none" w:sz="0" w:space="0" w:color="auto"/>
        <w:left w:val="none" w:sz="0" w:space="0" w:color="auto"/>
        <w:bottom w:val="none" w:sz="0" w:space="0" w:color="auto"/>
        <w:right w:val="none" w:sz="0" w:space="0" w:color="auto"/>
      </w:divBdr>
    </w:div>
    <w:div w:id="1915967064">
      <w:bodyDiv w:val="1"/>
      <w:marLeft w:val="0"/>
      <w:marRight w:val="0"/>
      <w:marTop w:val="0"/>
      <w:marBottom w:val="0"/>
      <w:divBdr>
        <w:top w:val="none" w:sz="0" w:space="0" w:color="auto"/>
        <w:left w:val="none" w:sz="0" w:space="0" w:color="auto"/>
        <w:bottom w:val="none" w:sz="0" w:space="0" w:color="auto"/>
        <w:right w:val="none" w:sz="0" w:space="0" w:color="auto"/>
      </w:divBdr>
    </w:div>
    <w:div w:id="19269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1B0E9-96A9-488D-9E55-78623097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21</Pages>
  <Words>8260</Words>
  <Characters>47083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55233</CharactersWithSpaces>
  <SharedDoc>false</SharedDoc>
  <HLinks>
    <vt:vector size="54" baseType="variant">
      <vt:variant>
        <vt:i4>7340082</vt:i4>
      </vt:variant>
      <vt:variant>
        <vt:i4>24</vt:i4>
      </vt:variant>
      <vt:variant>
        <vt:i4>0</vt:i4>
      </vt:variant>
      <vt:variant>
        <vt:i4>5</vt:i4>
      </vt:variant>
      <vt:variant>
        <vt:lpwstr>consultantplus://offline/ref=11FA0CF0FA6B0EDD8F41CF2FF115B724F9D09227F055E2720C8640C49624862802514D6F52736A23568D7C6522CCFA21D81524A1AE03e9LFK</vt:lpwstr>
      </vt:variant>
      <vt:variant>
        <vt:lpwstr/>
      </vt:variant>
      <vt:variant>
        <vt:i4>7340130</vt:i4>
      </vt:variant>
      <vt:variant>
        <vt:i4>21</vt:i4>
      </vt:variant>
      <vt:variant>
        <vt:i4>0</vt:i4>
      </vt:variant>
      <vt:variant>
        <vt:i4>5</vt:i4>
      </vt:variant>
      <vt:variant>
        <vt:lpwstr>consultantplus://offline/ref=11FA0CF0FA6B0EDD8F41CF2FF115B724F9D09227F055E2720C8640C49624862802514D6C537E6C23568D7C6522CCFA21D81524A1AE03e9LFK</vt:lpwstr>
      </vt:variant>
      <vt:variant>
        <vt:lpwstr/>
      </vt:variant>
      <vt:variant>
        <vt:i4>7667820</vt:i4>
      </vt:variant>
      <vt:variant>
        <vt:i4>18</vt:i4>
      </vt:variant>
      <vt:variant>
        <vt:i4>0</vt:i4>
      </vt:variant>
      <vt:variant>
        <vt:i4>5</vt:i4>
      </vt:variant>
      <vt:variant>
        <vt:lpwstr>consultantplus://offline/ref=11FA0CF0FA6B0EDD8F41CF2FF115B724F9D09227F055E2720C8640C49624862802514D6C557B6F2E06D76C616B99F43FDB023AAAB000968Fe4L6K</vt:lpwstr>
      </vt:variant>
      <vt:variant>
        <vt:lpwstr/>
      </vt:variant>
      <vt:variant>
        <vt:i4>5046358</vt:i4>
      </vt:variant>
      <vt:variant>
        <vt:i4>15</vt:i4>
      </vt:variant>
      <vt:variant>
        <vt:i4>0</vt:i4>
      </vt:variant>
      <vt:variant>
        <vt:i4>5</vt:i4>
      </vt:variant>
      <vt:variant>
        <vt:lpwstr>consultantplus://offline/ref=11FA0CF0FA6B0EDD8F41CF2FF115B724F9D19B2DF55DE2720C8640C49624862802514D6C547B682C098869747AC1F93CC61C33BDAC0297e8L7K</vt:lpwstr>
      </vt:variant>
      <vt:variant>
        <vt:lpwstr/>
      </vt:variant>
      <vt:variant>
        <vt:i4>7340083</vt:i4>
      </vt:variant>
      <vt:variant>
        <vt:i4>12</vt:i4>
      </vt:variant>
      <vt:variant>
        <vt:i4>0</vt:i4>
      </vt:variant>
      <vt:variant>
        <vt:i4>5</vt:i4>
      </vt:variant>
      <vt:variant>
        <vt:lpwstr>consultantplus://offline/ref=11FA0CF0FA6B0EDD8F41CF2FF115B724F9D09227F055E2720C8640C49624862802514D6F507C6223568D7C6522CCFA21D81524A1AE03e9LFK</vt:lpwstr>
      </vt:variant>
      <vt:variant>
        <vt:lpwstr/>
      </vt:variant>
      <vt:variant>
        <vt:i4>7340083</vt:i4>
      </vt:variant>
      <vt:variant>
        <vt:i4>9</vt:i4>
      </vt:variant>
      <vt:variant>
        <vt:i4>0</vt:i4>
      </vt:variant>
      <vt:variant>
        <vt:i4>5</vt:i4>
      </vt:variant>
      <vt:variant>
        <vt:lpwstr>consultantplus://offline/ref=11FA0CF0FA6B0EDD8F41CF2FF115B724F9D09227F055E2720C8640C49624862802514D6F507C6223568D7C6522CCFA21D81524A1AE03e9LFK</vt:lpwstr>
      </vt:variant>
      <vt:variant>
        <vt:lpwstr/>
      </vt:variant>
      <vt:variant>
        <vt:i4>4849746</vt:i4>
      </vt:variant>
      <vt:variant>
        <vt:i4>6</vt:i4>
      </vt:variant>
      <vt:variant>
        <vt:i4>0</vt:i4>
      </vt:variant>
      <vt:variant>
        <vt:i4>5</vt:i4>
      </vt:variant>
      <vt:variant>
        <vt:lpwstr>consultantplus://offline/ref=11FA0CF0FA6B0EDD8F41CF2FF115B724F9D09227F055E2720C8640C49624862810511560557875280BC23A302EeCL5K</vt:lpwstr>
      </vt:variant>
      <vt:variant>
        <vt:lpwstr/>
      </vt:variant>
      <vt:variant>
        <vt:i4>4325378</vt:i4>
      </vt:variant>
      <vt:variant>
        <vt:i4>3</vt:i4>
      </vt:variant>
      <vt:variant>
        <vt:i4>0</vt:i4>
      </vt:variant>
      <vt:variant>
        <vt:i4>5</vt:i4>
      </vt:variant>
      <vt:variant>
        <vt:lpwstr>consultantplus://offline/ref=11FA0CF0FA6B0EDD8F41CF2FF115B724F9D09227F055E2720C8640C49624862802514D6E557D607C53986D3D2FCFE73FD10238A3AFe0LBK</vt:lpwstr>
      </vt:variant>
      <vt:variant>
        <vt:lpwstr/>
      </vt:variant>
      <vt:variant>
        <vt:i4>7667812</vt:i4>
      </vt:variant>
      <vt:variant>
        <vt:i4>0</vt:i4>
      </vt:variant>
      <vt:variant>
        <vt:i4>0</vt:i4>
      </vt:variant>
      <vt:variant>
        <vt:i4>5</vt:i4>
      </vt:variant>
      <vt:variant>
        <vt:lpwstr>consultantplus://offline/ref=11FA0CF0FA6B0EDD8F41CF2FF115B724F8D2952BF256E2720C8640C49624862802514D6C557B6B2906D76C616B99F43FDB023AAAB000968Fe4L6K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GLAVBUH</cp:lastModifiedBy>
  <cp:revision>23</cp:revision>
  <cp:lastPrinted>2024-12-12T05:38:00Z</cp:lastPrinted>
  <dcterms:created xsi:type="dcterms:W3CDTF">2024-11-26T05:17:00Z</dcterms:created>
  <dcterms:modified xsi:type="dcterms:W3CDTF">2024-12-12T05:51:00Z</dcterms:modified>
</cp:coreProperties>
</file>