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43E" w:rsidRPr="007D643E" w:rsidRDefault="00F718FC" w:rsidP="007D643E">
      <w:pPr>
        <w:jc w:val="center"/>
        <w:rPr>
          <w:rFonts w:ascii="Times New Roman" w:eastAsia="Calibri" w:hAnsi="Times New Roman"/>
          <w:sz w:val="20"/>
          <w:szCs w:val="20"/>
        </w:rPr>
      </w:pPr>
      <w:r>
        <w:rPr>
          <w:rFonts w:ascii="Times New Roman" w:eastAsia="Calibri" w:hAnsi="Times New Roman"/>
          <w:noProof/>
        </w:rPr>
        <w:drawing>
          <wp:inline distT="0" distB="0" distL="0" distR="0">
            <wp:extent cx="695325" cy="1000125"/>
            <wp:effectExtent l="19050" t="0" r="9525" b="0"/>
            <wp:docPr id="1" name="Рисунок 3" descr="Герб п. Пионер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п. Пионерский"/>
                    <pic:cNvPicPr>
                      <a:picLocks noChangeAspect="1" noChangeArrowheads="1"/>
                    </pic:cNvPicPr>
                  </pic:nvPicPr>
                  <pic:blipFill>
                    <a:blip r:embed="rId8"/>
                    <a:srcRect/>
                    <a:stretch>
                      <a:fillRect/>
                    </a:stretch>
                  </pic:blipFill>
                  <pic:spPr bwMode="auto">
                    <a:xfrm>
                      <a:off x="0" y="0"/>
                      <a:ext cx="695325" cy="1000125"/>
                    </a:xfrm>
                    <a:prstGeom prst="rect">
                      <a:avLst/>
                    </a:prstGeom>
                    <a:noFill/>
                    <a:ln w="9525">
                      <a:noFill/>
                      <a:miter lim="800000"/>
                      <a:headEnd/>
                      <a:tailEnd/>
                    </a:ln>
                  </pic:spPr>
                </pic:pic>
              </a:graphicData>
            </a:graphic>
          </wp:inline>
        </w:drawing>
      </w:r>
    </w:p>
    <w:p w:rsidR="007D643E" w:rsidRPr="007D643E" w:rsidRDefault="007D643E" w:rsidP="007D643E">
      <w:pPr>
        <w:jc w:val="center"/>
        <w:rPr>
          <w:rFonts w:ascii="Times New Roman" w:hAnsi="Times New Roman"/>
          <w:b/>
        </w:rPr>
      </w:pPr>
      <w:r w:rsidRPr="007D643E">
        <w:rPr>
          <w:rFonts w:ascii="Times New Roman" w:hAnsi="Times New Roman"/>
          <w:b/>
        </w:rPr>
        <w:t>Ханты - Мансийский автономный округ – Югра</w:t>
      </w:r>
    </w:p>
    <w:p w:rsidR="007D643E" w:rsidRPr="007D643E" w:rsidRDefault="007D643E" w:rsidP="007D643E">
      <w:pPr>
        <w:tabs>
          <w:tab w:val="center" w:pos="4549"/>
          <w:tab w:val="left" w:pos="7215"/>
        </w:tabs>
        <w:jc w:val="center"/>
        <w:rPr>
          <w:rFonts w:ascii="Times New Roman" w:hAnsi="Times New Roman"/>
          <w:b/>
        </w:rPr>
      </w:pPr>
      <w:r w:rsidRPr="007D643E">
        <w:rPr>
          <w:rFonts w:ascii="Times New Roman" w:hAnsi="Times New Roman"/>
          <w:b/>
        </w:rPr>
        <w:t>Советский район</w:t>
      </w:r>
    </w:p>
    <w:p w:rsidR="007D643E" w:rsidRPr="007D643E" w:rsidRDefault="007D643E" w:rsidP="007D643E">
      <w:pPr>
        <w:tabs>
          <w:tab w:val="center" w:pos="4549"/>
          <w:tab w:val="left" w:pos="7215"/>
        </w:tabs>
        <w:jc w:val="center"/>
        <w:rPr>
          <w:rFonts w:ascii="Times New Roman" w:hAnsi="Times New Roman"/>
        </w:rPr>
      </w:pPr>
    </w:p>
    <w:p w:rsidR="007D643E" w:rsidRPr="007D643E" w:rsidRDefault="007D643E" w:rsidP="007D643E">
      <w:pPr>
        <w:spacing w:line="0" w:lineRule="atLeast"/>
        <w:jc w:val="center"/>
        <w:rPr>
          <w:rFonts w:ascii="Times New Roman" w:hAnsi="Times New Roman"/>
          <w:b/>
          <w:sz w:val="28"/>
          <w:szCs w:val="28"/>
        </w:rPr>
      </w:pPr>
      <w:r w:rsidRPr="007D643E">
        <w:rPr>
          <w:rFonts w:ascii="Times New Roman" w:hAnsi="Times New Roman"/>
          <w:b/>
          <w:sz w:val="28"/>
          <w:szCs w:val="28"/>
        </w:rPr>
        <w:t xml:space="preserve">АДМИНИСТРАЦИЯ </w:t>
      </w:r>
    </w:p>
    <w:p w:rsidR="007D643E" w:rsidRPr="007D643E" w:rsidRDefault="007D643E" w:rsidP="007D643E">
      <w:pPr>
        <w:spacing w:line="0" w:lineRule="atLeast"/>
        <w:jc w:val="center"/>
        <w:rPr>
          <w:rFonts w:ascii="Times New Roman" w:hAnsi="Times New Roman"/>
          <w:b/>
          <w:sz w:val="28"/>
          <w:szCs w:val="28"/>
        </w:rPr>
      </w:pPr>
      <w:r w:rsidRPr="007D643E">
        <w:rPr>
          <w:rFonts w:ascii="Times New Roman" w:hAnsi="Times New Roman"/>
          <w:b/>
          <w:sz w:val="28"/>
          <w:szCs w:val="28"/>
        </w:rPr>
        <w:t>ГОРОДСКОГО ПОСЕЛЕНИЯ ПИОНЕРСКИЙ</w:t>
      </w:r>
    </w:p>
    <w:p w:rsidR="007D643E" w:rsidRPr="007D643E" w:rsidRDefault="007D643E" w:rsidP="007D643E">
      <w:pPr>
        <w:pBdr>
          <w:bottom w:val="single" w:sz="12" w:space="1" w:color="auto"/>
        </w:pBdr>
        <w:spacing w:line="0" w:lineRule="atLeast"/>
        <w:jc w:val="center"/>
        <w:rPr>
          <w:rFonts w:ascii="Times New Roman" w:hAnsi="Times New Roman"/>
          <w:b/>
        </w:rPr>
      </w:pPr>
    </w:p>
    <w:p w:rsidR="007D643E" w:rsidRPr="007D643E" w:rsidRDefault="007D643E" w:rsidP="007D643E">
      <w:pPr>
        <w:jc w:val="center"/>
        <w:rPr>
          <w:rFonts w:ascii="Times New Roman" w:hAnsi="Times New Roman"/>
          <w:b/>
        </w:rPr>
      </w:pPr>
    </w:p>
    <w:p w:rsidR="007D643E" w:rsidRPr="007D643E" w:rsidRDefault="007D643E" w:rsidP="007D643E">
      <w:pPr>
        <w:jc w:val="center"/>
        <w:rPr>
          <w:rFonts w:ascii="Times New Roman" w:hAnsi="Times New Roman"/>
          <w:b/>
          <w:sz w:val="36"/>
          <w:szCs w:val="36"/>
        </w:rPr>
      </w:pPr>
      <w:r w:rsidRPr="007D643E">
        <w:rPr>
          <w:rFonts w:ascii="Times New Roman" w:hAnsi="Times New Roman"/>
          <w:b/>
          <w:sz w:val="36"/>
          <w:szCs w:val="36"/>
        </w:rPr>
        <w:t>П О С Т А Н О В Л Е Н И Е</w:t>
      </w:r>
    </w:p>
    <w:p w:rsidR="000D2E5F" w:rsidRDefault="000D2E5F" w:rsidP="007D643E">
      <w:pPr>
        <w:rPr>
          <w:rFonts w:ascii="Times New Roman" w:hAnsi="Times New Roman"/>
        </w:rPr>
      </w:pPr>
    </w:p>
    <w:p w:rsidR="007D643E" w:rsidRPr="007D643E" w:rsidRDefault="007D643E" w:rsidP="007D643E">
      <w:pPr>
        <w:rPr>
          <w:rFonts w:ascii="Times New Roman" w:hAnsi="Times New Roman"/>
          <w:szCs w:val="20"/>
        </w:rPr>
      </w:pPr>
      <w:r>
        <w:rPr>
          <w:rFonts w:ascii="Times New Roman" w:hAnsi="Times New Roman"/>
        </w:rPr>
        <w:t>«</w:t>
      </w:r>
      <w:r w:rsidR="000D2E5F">
        <w:rPr>
          <w:rFonts w:ascii="Times New Roman" w:hAnsi="Times New Roman"/>
        </w:rPr>
        <w:t>20</w:t>
      </w:r>
      <w:r>
        <w:rPr>
          <w:rFonts w:ascii="Times New Roman" w:hAnsi="Times New Roman"/>
        </w:rPr>
        <w:t xml:space="preserve">» </w:t>
      </w:r>
      <w:r w:rsidR="000D2E5F">
        <w:rPr>
          <w:rFonts w:ascii="Times New Roman" w:hAnsi="Times New Roman"/>
        </w:rPr>
        <w:t>февраля</w:t>
      </w:r>
      <w:r>
        <w:rPr>
          <w:rFonts w:ascii="Times New Roman" w:hAnsi="Times New Roman"/>
        </w:rPr>
        <w:t xml:space="preserve"> 2020</w:t>
      </w:r>
      <w:r w:rsidRPr="007D643E">
        <w:rPr>
          <w:rFonts w:ascii="Times New Roman" w:hAnsi="Times New Roman"/>
        </w:rPr>
        <w:t xml:space="preserve"> г.                                               </w:t>
      </w:r>
      <w:r w:rsidR="000D2E5F">
        <w:rPr>
          <w:rFonts w:ascii="Times New Roman" w:hAnsi="Times New Roman"/>
        </w:rPr>
        <w:t xml:space="preserve">                     </w:t>
      </w:r>
      <w:r w:rsidRPr="007D643E">
        <w:rPr>
          <w:rFonts w:ascii="Times New Roman" w:hAnsi="Times New Roman"/>
        </w:rPr>
        <w:t xml:space="preserve">                         </w:t>
      </w:r>
      <w:r w:rsidR="000D2E5F">
        <w:rPr>
          <w:rFonts w:ascii="Times New Roman" w:hAnsi="Times New Roman"/>
        </w:rPr>
        <w:t xml:space="preserve">                          № 42</w:t>
      </w:r>
    </w:p>
    <w:p w:rsidR="007D643E" w:rsidRPr="007D643E" w:rsidRDefault="007D643E" w:rsidP="007D643E">
      <w:pPr>
        <w:pStyle w:val="1"/>
        <w:spacing w:before="0" w:after="0"/>
        <w:rPr>
          <w:rFonts w:ascii="Times New Roman" w:hAnsi="Times New Roman"/>
          <w:b w:val="0"/>
          <w:bCs w:val="0"/>
          <w:sz w:val="24"/>
          <w:szCs w:val="24"/>
        </w:rPr>
      </w:pPr>
    </w:p>
    <w:p w:rsidR="006B4F66" w:rsidRDefault="006B4F66" w:rsidP="006B4F66">
      <w:pPr>
        <w:pStyle w:val="ConsPlusTitle"/>
        <w:rPr>
          <w:b w:val="0"/>
          <w:sz w:val="24"/>
          <w:szCs w:val="24"/>
        </w:rPr>
      </w:pPr>
    </w:p>
    <w:p w:rsidR="006B4F66" w:rsidRPr="006B4F66" w:rsidRDefault="00F06DB0" w:rsidP="006B4F66">
      <w:pPr>
        <w:rPr>
          <w:rFonts w:ascii="Times New Roman" w:hAnsi="Times New Roman"/>
        </w:rPr>
      </w:pPr>
      <w:r>
        <w:rPr>
          <w:rFonts w:ascii="Times New Roman" w:hAnsi="Times New Roman"/>
        </w:rPr>
        <w:t>Об утверждении а</w:t>
      </w:r>
      <w:r w:rsidR="006B4F66" w:rsidRPr="006B4F66">
        <w:rPr>
          <w:rFonts w:ascii="Times New Roman" w:hAnsi="Times New Roman"/>
        </w:rPr>
        <w:t>дминистративного регламента</w:t>
      </w:r>
    </w:p>
    <w:p w:rsidR="006B4F66" w:rsidRPr="006B4F66" w:rsidRDefault="006B4F66" w:rsidP="006B4F66">
      <w:pPr>
        <w:rPr>
          <w:rFonts w:ascii="Times New Roman" w:hAnsi="Times New Roman"/>
        </w:rPr>
      </w:pPr>
      <w:r w:rsidRPr="006B4F66">
        <w:rPr>
          <w:rFonts w:ascii="Times New Roman" w:hAnsi="Times New Roman"/>
        </w:rPr>
        <w:t>исполнения муниципальной функции</w:t>
      </w:r>
    </w:p>
    <w:p w:rsidR="006B4F66" w:rsidRPr="006B4F66" w:rsidRDefault="006B4F66" w:rsidP="006B4F66">
      <w:pPr>
        <w:rPr>
          <w:rFonts w:ascii="Times New Roman" w:hAnsi="Times New Roman"/>
        </w:rPr>
      </w:pPr>
      <w:r w:rsidRPr="006B4F66">
        <w:rPr>
          <w:rFonts w:ascii="Times New Roman" w:hAnsi="Times New Roman"/>
        </w:rPr>
        <w:t>«Осуществление муниципального</w:t>
      </w:r>
    </w:p>
    <w:p w:rsidR="006B4F66" w:rsidRPr="006B4F66" w:rsidRDefault="006B4F66" w:rsidP="006B4F66">
      <w:pPr>
        <w:rPr>
          <w:rFonts w:ascii="Times New Roman" w:hAnsi="Times New Roman"/>
        </w:rPr>
      </w:pPr>
      <w:r w:rsidRPr="006B4F66">
        <w:rPr>
          <w:rFonts w:ascii="Times New Roman" w:hAnsi="Times New Roman"/>
        </w:rPr>
        <w:t>контроля в области торговой деятельности»</w:t>
      </w:r>
    </w:p>
    <w:p w:rsidR="006B4F66" w:rsidRPr="006B4F66" w:rsidRDefault="006B4F66" w:rsidP="006B4F66">
      <w:pPr>
        <w:pStyle w:val="ConsPlusNormal"/>
        <w:jc w:val="center"/>
        <w:rPr>
          <w:rFonts w:ascii="Times New Roman" w:hAnsi="Times New Roman" w:cs="Times New Roman"/>
          <w:sz w:val="24"/>
          <w:szCs w:val="24"/>
        </w:rPr>
      </w:pPr>
    </w:p>
    <w:p w:rsidR="006B4F66" w:rsidRDefault="006B4F66" w:rsidP="006B4F66">
      <w:pPr>
        <w:pStyle w:val="ConsPlusNormal"/>
        <w:jc w:val="center"/>
        <w:rPr>
          <w:sz w:val="24"/>
          <w:szCs w:val="24"/>
        </w:rPr>
      </w:pPr>
    </w:p>
    <w:p w:rsidR="006B4F66" w:rsidRDefault="006B4F66" w:rsidP="006B4F66">
      <w:pPr>
        <w:pStyle w:val="ConsPlusNormal"/>
        <w:jc w:val="both"/>
        <w:rPr>
          <w:rFonts w:ascii="Times New Roman" w:hAnsi="Times New Roman" w:cs="Times New Roman"/>
          <w:sz w:val="24"/>
          <w:szCs w:val="24"/>
        </w:rPr>
      </w:pPr>
    </w:p>
    <w:p w:rsidR="007D643E" w:rsidRDefault="006B4F66" w:rsidP="006B4F66">
      <w:pPr>
        <w:ind w:firstLine="540"/>
        <w:jc w:val="both"/>
      </w:pPr>
      <w:r w:rsidRPr="006B4F66">
        <w:rPr>
          <w:rFonts w:ascii="Times New Roman" w:hAnsi="Times New Roman"/>
        </w:rPr>
        <w:t xml:space="preserve">В соответствии </w:t>
      </w:r>
      <w:r w:rsidR="004D1E1C">
        <w:rPr>
          <w:rFonts w:ascii="Times New Roman" w:hAnsi="Times New Roman"/>
        </w:rPr>
        <w:t>с</w:t>
      </w:r>
      <w:r w:rsidR="007D643E">
        <w:rPr>
          <w:rFonts w:ascii="Times New Roman" w:hAnsi="Times New Roman"/>
        </w:rPr>
        <w:t xml:space="preserve"> </w:t>
      </w:r>
      <w:r w:rsidRPr="006B4F66">
        <w:rPr>
          <w:rFonts w:ascii="Times New Roman" w:hAnsi="Times New Roman"/>
        </w:rPr>
        <w:t>Федеральн</w:t>
      </w:r>
      <w:r w:rsidR="007D643E">
        <w:rPr>
          <w:rFonts w:ascii="Times New Roman" w:hAnsi="Times New Roman"/>
        </w:rPr>
        <w:t>ым законом</w:t>
      </w:r>
      <w:r w:rsidRPr="006B4F66">
        <w:rPr>
          <w:rFonts w:ascii="Times New Roman" w:hAnsi="Times New Roman"/>
        </w:rPr>
        <w:t xml:space="preserve"> от 06.10.2003 №</w:t>
      </w:r>
      <w:r w:rsidR="004D1E1C">
        <w:rPr>
          <w:rFonts w:ascii="Times New Roman" w:hAnsi="Times New Roman"/>
        </w:rPr>
        <w:t xml:space="preserve"> </w:t>
      </w:r>
      <w:r w:rsidRPr="006B4F66">
        <w:rPr>
          <w:rFonts w:ascii="Times New Roman" w:hAnsi="Times New Roman"/>
        </w:rPr>
        <w:t>131-ФЗ «Об общих принципах организации местного самоупра</w:t>
      </w:r>
      <w:r w:rsidR="007D643E">
        <w:rPr>
          <w:rFonts w:ascii="Times New Roman" w:hAnsi="Times New Roman"/>
        </w:rPr>
        <w:t>вления в Российской Федерации»,</w:t>
      </w:r>
      <w:r w:rsidR="00BB0195">
        <w:rPr>
          <w:rFonts w:ascii="Times New Roman" w:hAnsi="Times New Roman"/>
        </w:rPr>
        <w:t xml:space="preserve"> </w:t>
      </w:r>
      <w:r w:rsidR="007D643E">
        <w:rPr>
          <w:rFonts w:ascii="Times New Roman" w:hAnsi="Times New Roman"/>
        </w:rPr>
        <w:t xml:space="preserve">Федеральным законом от </w:t>
      </w:r>
      <w:r w:rsidR="007D643E" w:rsidRPr="006B4F66">
        <w:rPr>
          <w:rFonts w:ascii="Times New Roman" w:hAnsi="Times New Roman"/>
        </w:rPr>
        <w:t>26.12.2008 №</w:t>
      </w:r>
      <w:r w:rsidR="007D643E">
        <w:rPr>
          <w:rFonts w:ascii="Times New Roman" w:hAnsi="Times New Roman"/>
        </w:rPr>
        <w:t xml:space="preserve"> </w:t>
      </w:r>
      <w:r w:rsidR="007D643E" w:rsidRPr="006B4F66">
        <w:rPr>
          <w:rFonts w:ascii="Times New Roman" w:hAnsi="Times New Roman"/>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D643E">
        <w:rPr>
          <w:rFonts w:ascii="Times New Roman" w:hAnsi="Times New Roman"/>
        </w:rPr>
        <w:t>Федеральным законом</w:t>
      </w:r>
      <w:r w:rsidR="00BB0195">
        <w:rPr>
          <w:rFonts w:ascii="Times New Roman" w:hAnsi="Times New Roman"/>
        </w:rPr>
        <w:t xml:space="preserve"> </w:t>
      </w:r>
      <w:r w:rsidRPr="006B4F66">
        <w:rPr>
          <w:rFonts w:ascii="Times New Roman" w:hAnsi="Times New Roman"/>
        </w:rPr>
        <w:t>от 28.12.2009 №</w:t>
      </w:r>
      <w:r w:rsidR="004D1E1C">
        <w:rPr>
          <w:rFonts w:ascii="Times New Roman" w:hAnsi="Times New Roman"/>
        </w:rPr>
        <w:t xml:space="preserve"> </w:t>
      </w:r>
      <w:r w:rsidRPr="006B4F66">
        <w:rPr>
          <w:rFonts w:ascii="Times New Roman" w:hAnsi="Times New Roman"/>
        </w:rPr>
        <w:t>381-ФЗ «Об основах государственного регулирования торговой деятельности в Российской Федерации»,</w:t>
      </w:r>
      <w:r>
        <w:rPr>
          <w:rFonts w:ascii="Times New Roman" w:hAnsi="Times New Roman"/>
        </w:rPr>
        <w:t xml:space="preserve"> </w:t>
      </w:r>
      <w:r w:rsidRPr="006B4F66">
        <w:rPr>
          <w:rFonts w:ascii="Times New Roman" w:hAnsi="Times New Roman"/>
        </w:rPr>
        <w:t xml:space="preserve"> </w:t>
      </w:r>
      <w:r w:rsidR="007D643E">
        <w:rPr>
          <w:rFonts w:ascii="Times New Roman" w:hAnsi="Times New Roman"/>
        </w:rPr>
        <w:t>постановлением Правительства Ханты-Мансийского автономного округа-Югры от 02.03.2012 № 85-п «О разработке и утверждении административных регламентов осуществления муниципального контроля»,</w:t>
      </w:r>
      <w:r w:rsidR="00BB0195">
        <w:rPr>
          <w:rFonts w:ascii="Times New Roman" w:hAnsi="Times New Roman"/>
        </w:rPr>
        <w:t xml:space="preserve"> </w:t>
      </w:r>
      <w:r w:rsidRPr="006B4F66">
        <w:rPr>
          <w:rFonts w:ascii="Times New Roman" w:hAnsi="Times New Roman"/>
        </w:rPr>
        <w:t>Устав</w:t>
      </w:r>
      <w:r w:rsidR="007D643E">
        <w:rPr>
          <w:rFonts w:ascii="Times New Roman" w:hAnsi="Times New Roman"/>
        </w:rPr>
        <w:t>ом</w:t>
      </w:r>
      <w:r>
        <w:rPr>
          <w:rFonts w:ascii="Times New Roman" w:hAnsi="Times New Roman"/>
        </w:rPr>
        <w:t xml:space="preserve"> городского поселения Пионерский</w:t>
      </w:r>
      <w:r w:rsidR="007D643E">
        <w:rPr>
          <w:rFonts w:ascii="Times New Roman" w:hAnsi="Times New Roman"/>
        </w:rPr>
        <w:t xml:space="preserve"> и в целях установления порядка организации и проведения проверок при осуществлении муниципального контроля в области торговой деятельности</w:t>
      </w:r>
      <w:r w:rsidR="007D643E">
        <w:tab/>
      </w:r>
    </w:p>
    <w:p w:rsidR="008F571F" w:rsidRDefault="007D643E" w:rsidP="006B4F66">
      <w:pPr>
        <w:ind w:firstLine="540"/>
        <w:jc w:val="both"/>
        <w:rPr>
          <w:rFonts w:ascii="Times New Roman" w:hAnsi="Times New Roman"/>
        </w:rPr>
      </w:pPr>
      <w:r>
        <w:t xml:space="preserve"> </w:t>
      </w:r>
    </w:p>
    <w:p w:rsidR="006B4F66" w:rsidRDefault="006B4F66" w:rsidP="006B4F66">
      <w:pPr>
        <w:ind w:firstLine="567"/>
        <w:jc w:val="both"/>
        <w:rPr>
          <w:rFonts w:ascii="Times New Roman" w:hAnsi="Times New Roman"/>
        </w:rPr>
      </w:pPr>
      <w:r w:rsidRPr="006B4F66">
        <w:rPr>
          <w:rFonts w:ascii="Times New Roman" w:hAnsi="Times New Roman"/>
        </w:rPr>
        <w:t>1.</w:t>
      </w:r>
      <w:r w:rsidR="004D1E1C">
        <w:rPr>
          <w:rFonts w:ascii="Times New Roman" w:hAnsi="Times New Roman"/>
        </w:rPr>
        <w:t xml:space="preserve"> </w:t>
      </w:r>
      <w:r w:rsidR="007D643E">
        <w:rPr>
          <w:rFonts w:ascii="Times New Roman" w:hAnsi="Times New Roman"/>
        </w:rPr>
        <w:t>Утвердить а</w:t>
      </w:r>
      <w:r w:rsidRPr="006B4F66">
        <w:rPr>
          <w:rFonts w:ascii="Times New Roman" w:hAnsi="Times New Roman"/>
        </w:rPr>
        <w:t>дминистративный регламент исполнения муниципальной функции «Осуществление муниципального контроля в области торго</w:t>
      </w:r>
      <w:r w:rsidR="00F06DB0">
        <w:rPr>
          <w:rFonts w:ascii="Times New Roman" w:hAnsi="Times New Roman"/>
        </w:rPr>
        <w:t>вой деятельности» согласно приложению.</w:t>
      </w:r>
    </w:p>
    <w:p w:rsidR="00F06DB0" w:rsidRPr="006B4F66" w:rsidRDefault="00F06DB0" w:rsidP="006B4F66">
      <w:pPr>
        <w:ind w:firstLine="567"/>
        <w:jc w:val="both"/>
        <w:rPr>
          <w:rFonts w:ascii="Times New Roman" w:hAnsi="Times New Roman"/>
        </w:rPr>
      </w:pPr>
      <w:r>
        <w:rPr>
          <w:rFonts w:ascii="Times New Roman" w:hAnsi="Times New Roman"/>
        </w:rPr>
        <w:t>2. Признать утратившим силу постановление Администрации городского поселения Пионерский от 23.05.2016 № 173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w:t>
      </w:r>
    </w:p>
    <w:p w:rsidR="006B4F66" w:rsidRDefault="00F06DB0" w:rsidP="006B4F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6B4F66">
        <w:rPr>
          <w:rFonts w:ascii="Times New Roman" w:hAnsi="Times New Roman" w:cs="Times New Roman"/>
          <w:sz w:val="24"/>
          <w:szCs w:val="24"/>
        </w:rPr>
        <w:t>. Опубликовать настоящее постановление в бюллетене «Пионерский Вестник» и разместить на официальном сайте Администрации городского поселения Пионерский.</w:t>
      </w:r>
    </w:p>
    <w:p w:rsidR="006B4F66" w:rsidRDefault="00F06DB0" w:rsidP="006B4F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6B4F66">
        <w:rPr>
          <w:rFonts w:ascii="Times New Roman" w:hAnsi="Times New Roman" w:cs="Times New Roman"/>
          <w:sz w:val="24"/>
          <w:szCs w:val="24"/>
        </w:rPr>
        <w:t>. Настоящее постановление вступает в силу после его официального опубликования.</w:t>
      </w:r>
    </w:p>
    <w:p w:rsidR="006B4F66" w:rsidRDefault="00F06DB0" w:rsidP="006B4F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D6A08">
        <w:rPr>
          <w:rFonts w:ascii="Times New Roman" w:hAnsi="Times New Roman" w:cs="Times New Roman"/>
          <w:sz w:val="24"/>
          <w:szCs w:val="24"/>
        </w:rPr>
        <w:t>. Контроль ис</w:t>
      </w:r>
      <w:r w:rsidR="006B4F66">
        <w:rPr>
          <w:rFonts w:ascii="Times New Roman" w:hAnsi="Times New Roman" w:cs="Times New Roman"/>
          <w:sz w:val="24"/>
          <w:szCs w:val="24"/>
        </w:rPr>
        <w:t>полнени</w:t>
      </w:r>
      <w:r w:rsidR="00ED6A08">
        <w:rPr>
          <w:rFonts w:ascii="Times New Roman" w:hAnsi="Times New Roman" w:cs="Times New Roman"/>
          <w:sz w:val="24"/>
          <w:szCs w:val="24"/>
        </w:rPr>
        <w:t>я настоящего</w:t>
      </w:r>
      <w:r w:rsidR="006B4F66">
        <w:rPr>
          <w:rFonts w:ascii="Times New Roman" w:hAnsi="Times New Roman" w:cs="Times New Roman"/>
          <w:sz w:val="24"/>
          <w:szCs w:val="24"/>
        </w:rPr>
        <w:t xml:space="preserve"> постановления оставляю за собой.</w:t>
      </w:r>
    </w:p>
    <w:p w:rsidR="006B4F66" w:rsidRDefault="006B4F66" w:rsidP="006B4F66">
      <w:pPr>
        <w:pStyle w:val="ConsPlusNormal"/>
        <w:ind w:firstLine="540"/>
        <w:jc w:val="both"/>
        <w:rPr>
          <w:rFonts w:ascii="Times New Roman" w:hAnsi="Times New Roman" w:cs="Times New Roman"/>
          <w:sz w:val="24"/>
          <w:szCs w:val="24"/>
        </w:rPr>
      </w:pPr>
    </w:p>
    <w:p w:rsidR="006B4F66" w:rsidRDefault="006B4F66" w:rsidP="00F06DB0">
      <w:pPr>
        <w:pStyle w:val="ConsPlusNormal"/>
        <w:ind w:firstLine="0"/>
        <w:jc w:val="both"/>
        <w:rPr>
          <w:rFonts w:ascii="Times New Roman" w:hAnsi="Times New Roman" w:cs="Times New Roman"/>
          <w:sz w:val="24"/>
          <w:szCs w:val="24"/>
        </w:rPr>
      </w:pPr>
    </w:p>
    <w:p w:rsidR="00F06DB0" w:rsidRDefault="00F06DB0" w:rsidP="00F06DB0">
      <w:pPr>
        <w:pStyle w:val="ConsPlusNormal"/>
        <w:ind w:firstLine="0"/>
        <w:jc w:val="both"/>
        <w:rPr>
          <w:rFonts w:ascii="Times New Roman" w:hAnsi="Times New Roman" w:cs="Times New Roman"/>
          <w:sz w:val="24"/>
          <w:szCs w:val="24"/>
        </w:rPr>
      </w:pPr>
    </w:p>
    <w:p w:rsidR="00F06DB0" w:rsidRDefault="006B4F66" w:rsidP="00F06D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поселения Пионерский                                                                 </w:t>
      </w:r>
      <w:r w:rsidR="004D1E1C">
        <w:rPr>
          <w:rFonts w:ascii="Times New Roman" w:hAnsi="Times New Roman" w:cs="Times New Roman"/>
          <w:sz w:val="24"/>
          <w:szCs w:val="24"/>
        </w:rPr>
        <w:t xml:space="preserve">         </w:t>
      </w:r>
      <w:r>
        <w:rPr>
          <w:rFonts w:ascii="Times New Roman" w:hAnsi="Times New Roman" w:cs="Times New Roman"/>
          <w:sz w:val="24"/>
          <w:szCs w:val="24"/>
        </w:rPr>
        <w:t>В.С. Зубчи</w:t>
      </w:r>
      <w:r w:rsidR="00F06DB0">
        <w:rPr>
          <w:rFonts w:ascii="Times New Roman" w:hAnsi="Times New Roman" w:cs="Times New Roman"/>
          <w:sz w:val="24"/>
          <w:szCs w:val="24"/>
        </w:rPr>
        <w:t>к</w:t>
      </w:r>
    </w:p>
    <w:p w:rsidR="000D2E5F" w:rsidRDefault="000D2E5F" w:rsidP="00F06DB0">
      <w:pPr>
        <w:pStyle w:val="ConsPlusNormal"/>
        <w:ind w:firstLine="0"/>
        <w:jc w:val="right"/>
        <w:rPr>
          <w:rFonts w:ascii="Times New Roman" w:hAnsi="Times New Roman"/>
          <w:sz w:val="24"/>
          <w:szCs w:val="24"/>
        </w:rPr>
      </w:pPr>
    </w:p>
    <w:p w:rsidR="006B4F66" w:rsidRPr="00F06DB0" w:rsidRDefault="006B4F66" w:rsidP="00F06DB0">
      <w:pPr>
        <w:pStyle w:val="ConsPlusNormal"/>
        <w:ind w:firstLine="0"/>
        <w:jc w:val="right"/>
        <w:rPr>
          <w:rFonts w:ascii="Times New Roman" w:hAnsi="Times New Roman" w:cs="Times New Roman"/>
          <w:sz w:val="24"/>
          <w:szCs w:val="24"/>
        </w:rPr>
      </w:pPr>
      <w:r w:rsidRPr="00F06DB0">
        <w:rPr>
          <w:rFonts w:ascii="Times New Roman" w:hAnsi="Times New Roman"/>
          <w:sz w:val="24"/>
          <w:szCs w:val="24"/>
        </w:rPr>
        <w:lastRenderedPageBreak/>
        <w:t>Приложение</w:t>
      </w:r>
    </w:p>
    <w:p w:rsidR="006B4F66" w:rsidRDefault="006B4F66" w:rsidP="006B4F66">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6B4F66" w:rsidRDefault="006B4F66" w:rsidP="006B4F6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городского </w:t>
      </w:r>
    </w:p>
    <w:p w:rsidR="006B4F66" w:rsidRDefault="006B4F66" w:rsidP="006B4F66">
      <w:pPr>
        <w:pStyle w:val="ConsPlusNormal"/>
        <w:jc w:val="right"/>
        <w:rPr>
          <w:rFonts w:ascii="Times New Roman" w:hAnsi="Times New Roman" w:cs="Times New Roman"/>
          <w:sz w:val="24"/>
          <w:szCs w:val="24"/>
        </w:rPr>
      </w:pPr>
      <w:r>
        <w:rPr>
          <w:rFonts w:ascii="Times New Roman" w:hAnsi="Times New Roman" w:cs="Times New Roman"/>
          <w:sz w:val="24"/>
          <w:szCs w:val="24"/>
        </w:rPr>
        <w:t>поселения Пионерский</w:t>
      </w:r>
    </w:p>
    <w:p w:rsidR="006B4F66" w:rsidRDefault="00F06DB0" w:rsidP="006B4F66">
      <w:pPr>
        <w:pStyle w:val="ConsPlusNormal"/>
        <w:jc w:val="right"/>
        <w:rPr>
          <w:rFonts w:ascii="Times New Roman" w:hAnsi="Times New Roman" w:cs="Times New Roman"/>
          <w:sz w:val="24"/>
          <w:szCs w:val="24"/>
        </w:rPr>
      </w:pPr>
      <w:r>
        <w:rPr>
          <w:rFonts w:ascii="Times New Roman" w:hAnsi="Times New Roman" w:cs="Times New Roman"/>
          <w:sz w:val="24"/>
          <w:szCs w:val="24"/>
        </w:rPr>
        <w:t>от «</w:t>
      </w:r>
      <w:r w:rsidR="000D2E5F">
        <w:rPr>
          <w:rFonts w:ascii="Times New Roman" w:hAnsi="Times New Roman" w:cs="Times New Roman"/>
          <w:sz w:val="24"/>
          <w:szCs w:val="24"/>
        </w:rPr>
        <w:t>20</w:t>
      </w:r>
      <w:r>
        <w:rPr>
          <w:rFonts w:ascii="Times New Roman" w:hAnsi="Times New Roman" w:cs="Times New Roman"/>
          <w:sz w:val="24"/>
          <w:szCs w:val="24"/>
        </w:rPr>
        <w:t xml:space="preserve">» </w:t>
      </w:r>
      <w:r w:rsidR="000D2E5F">
        <w:rPr>
          <w:rFonts w:ascii="Times New Roman" w:hAnsi="Times New Roman" w:cs="Times New Roman"/>
          <w:sz w:val="24"/>
          <w:szCs w:val="24"/>
        </w:rPr>
        <w:t>февраля</w:t>
      </w:r>
      <w:r>
        <w:rPr>
          <w:rFonts w:ascii="Times New Roman" w:hAnsi="Times New Roman" w:cs="Times New Roman"/>
          <w:sz w:val="24"/>
          <w:szCs w:val="24"/>
        </w:rPr>
        <w:t xml:space="preserve"> 2020</w:t>
      </w:r>
      <w:r w:rsidR="000D2E5F">
        <w:rPr>
          <w:rFonts w:ascii="Times New Roman" w:hAnsi="Times New Roman" w:cs="Times New Roman"/>
          <w:sz w:val="24"/>
          <w:szCs w:val="24"/>
        </w:rPr>
        <w:t xml:space="preserve"> г. № 42</w:t>
      </w:r>
    </w:p>
    <w:p w:rsidR="006B4F66" w:rsidRDefault="006B4F66" w:rsidP="006B4F66">
      <w:pPr>
        <w:pStyle w:val="ConsPlusNormal"/>
        <w:jc w:val="both"/>
        <w:rPr>
          <w:sz w:val="24"/>
          <w:szCs w:val="24"/>
        </w:rPr>
      </w:pPr>
    </w:p>
    <w:p w:rsidR="00EA57DA" w:rsidRDefault="00EA57DA" w:rsidP="00EA57DA">
      <w:pPr>
        <w:rPr>
          <w:rFonts w:ascii="Times New Roman" w:hAnsi="Times New Roman"/>
          <w:sz w:val="28"/>
          <w:szCs w:val="28"/>
        </w:rPr>
      </w:pPr>
      <w:bookmarkStart w:id="0" w:name="Par30"/>
      <w:bookmarkEnd w:id="0"/>
    </w:p>
    <w:p w:rsidR="00EA57DA" w:rsidRPr="004D1E1C" w:rsidRDefault="00EA57DA" w:rsidP="00EA57DA">
      <w:pPr>
        <w:jc w:val="center"/>
        <w:rPr>
          <w:rFonts w:ascii="Times New Roman" w:hAnsi="Times New Roman"/>
          <w:b/>
        </w:rPr>
      </w:pPr>
      <w:r w:rsidRPr="004D1E1C">
        <w:rPr>
          <w:rFonts w:ascii="Times New Roman" w:hAnsi="Times New Roman"/>
          <w:b/>
        </w:rPr>
        <w:t>Административный регламент</w:t>
      </w:r>
    </w:p>
    <w:p w:rsidR="00EA57DA" w:rsidRPr="004D1E1C" w:rsidRDefault="00EA57DA" w:rsidP="00EA57DA">
      <w:pPr>
        <w:jc w:val="center"/>
        <w:rPr>
          <w:rFonts w:ascii="Times New Roman" w:hAnsi="Times New Roman"/>
          <w:b/>
        </w:rPr>
      </w:pPr>
      <w:r w:rsidRPr="004D1E1C">
        <w:rPr>
          <w:rFonts w:ascii="Times New Roman" w:hAnsi="Times New Roman"/>
          <w:b/>
        </w:rPr>
        <w:t>исполнения муниципальной функции</w:t>
      </w:r>
    </w:p>
    <w:p w:rsidR="00EA57DA" w:rsidRPr="004D1E1C" w:rsidRDefault="00EA57DA" w:rsidP="00EA57DA">
      <w:pPr>
        <w:jc w:val="center"/>
        <w:rPr>
          <w:rFonts w:ascii="Times New Roman" w:hAnsi="Times New Roman"/>
          <w:b/>
        </w:rPr>
      </w:pPr>
      <w:r w:rsidRPr="004D1E1C">
        <w:rPr>
          <w:rFonts w:ascii="Times New Roman" w:hAnsi="Times New Roman"/>
          <w:b/>
        </w:rPr>
        <w:t xml:space="preserve">«Осуществление муниципального контроля </w:t>
      </w:r>
    </w:p>
    <w:p w:rsidR="00EA57DA" w:rsidRPr="004D1E1C" w:rsidRDefault="00EA57DA" w:rsidP="00EA57DA">
      <w:pPr>
        <w:jc w:val="center"/>
        <w:rPr>
          <w:rFonts w:ascii="Times New Roman" w:hAnsi="Times New Roman"/>
          <w:b/>
        </w:rPr>
      </w:pPr>
      <w:r w:rsidRPr="004D1E1C">
        <w:rPr>
          <w:rFonts w:ascii="Times New Roman" w:hAnsi="Times New Roman"/>
          <w:b/>
        </w:rPr>
        <w:t>в области торговой деятельности»</w:t>
      </w:r>
    </w:p>
    <w:p w:rsidR="00EA57DA" w:rsidRDefault="00EA57DA" w:rsidP="00EA57DA">
      <w:pPr>
        <w:jc w:val="both"/>
        <w:rPr>
          <w:rFonts w:ascii="Times New Roman" w:hAnsi="Times New Roman"/>
        </w:rPr>
      </w:pPr>
    </w:p>
    <w:p w:rsidR="00F06DB0" w:rsidRDefault="00F06DB0" w:rsidP="00F06DB0">
      <w:pPr>
        <w:pStyle w:val="HEADERTEXT"/>
        <w:jc w:val="center"/>
        <w:rPr>
          <w:rFonts w:ascii="Times New Roman" w:hAnsi="Times New Roman"/>
          <w:b/>
          <w:bCs/>
          <w:color w:val="00000A"/>
          <w:sz w:val="24"/>
          <w:szCs w:val="24"/>
        </w:rPr>
      </w:pPr>
      <w:bookmarkStart w:id="1" w:name="Par38"/>
      <w:bookmarkEnd w:id="1"/>
      <w:r>
        <w:rPr>
          <w:rFonts w:ascii="Times New Roman" w:hAnsi="Times New Roman"/>
          <w:b/>
          <w:bCs/>
          <w:color w:val="00000A"/>
          <w:sz w:val="24"/>
          <w:szCs w:val="24"/>
        </w:rPr>
        <w:t xml:space="preserve">1. Общие положения </w:t>
      </w:r>
    </w:p>
    <w:p w:rsidR="00641807" w:rsidRDefault="00641807" w:rsidP="00F06DB0">
      <w:pPr>
        <w:pStyle w:val="FORMATTEXT"/>
        <w:ind w:firstLine="568"/>
        <w:jc w:val="both"/>
        <w:rPr>
          <w:rFonts w:ascii="Times New Roman" w:hAnsi="Times New Roman"/>
          <w:sz w:val="24"/>
          <w:szCs w:val="24"/>
        </w:rPr>
      </w:pP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1.1. Административный регламент по осуществлению муниципального контроля в области торговой деятельности (далее - Административный регламент)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1.2. Административный регламент разработан в целях повышения качества и эффективности проверок при осуществлении муниципального контроля в области торговой деятельности.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1.3. Наименование муниципальной функции - осуществление муниципального контроля в области торговой деятельности (далее - муниципальный контроль) по проверке соблюдения юридическими лицами, индивидуальными предпринимателями независимо от организационно-правовых форм и форм собственности совокупности предъявляемых обязательных требований, установленных федеральным законодательством и законодательством Ханты-Мансийского автономного округа - Югры в области торговой деятельности, а также муниципальными правовыми актами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территории муниципального образования городское поселение Пионерский (далее - объекты проверки), а также организация и проведение мероприятий по профилактике нарушений указанных требований.</w:t>
      </w:r>
    </w:p>
    <w:p w:rsidR="00E66E3F"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1.4. Органом местного самоуправления, осуществляющим муниципальный контроль в области </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торговой деятельности является Администрация городского поселения Пионерский.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1.5. Должностным лицом Администрации городского поселения Пионерский по осуществлению муниципального контроля является заместитель главы муниципального образования г.п.Пионерский (далее – заместитель главы).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1.6. Перечень нормативных правовых актов, регулирующих исполнение муниципальной функции:</w:t>
      </w:r>
    </w:p>
    <w:p w:rsidR="00F06DB0" w:rsidRPr="00F06DB0" w:rsidRDefault="00414DA9" w:rsidP="00F06DB0">
      <w:pPr>
        <w:pStyle w:val="FORMATTEXT"/>
        <w:ind w:firstLine="568"/>
        <w:jc w:val="both"/>
        <w:rPr>
          <w:rFonts w:ascii="Times New Roman" w:hAnsi="Times New Roman"/>
          <w:sz w:val="24"/>
          <w:szCs w:val="24"/>
        </w:rPr>
      </w:pPr>
      <w:hyperlink r:id="rId9">
        <w:r w:rsidR="00F06DB0" w:rsidRPr="00F06DB0">
          <w:rPr>
            <w:rStyle w:val="-"/>
            <w:rFonts w:ascii="Times New Roman" w:hAnsi="Times New Roman"/>
            <w:color w:val="000000"/>
            <w:sz w:val="24"/>
            <w:szCs w:val="24"/>
            <w:u w:val="none"/>
          </w:rPr>
          <w:t>-</w:t>
        </w:r>
      </w:hyperlink>
      <w:r w:rsidR="00F06DB0">
        <w:rPr>
          <w:rStyle w:val="-"/>
          <w:rFonts w:ascii="Times New Roman" w:hAnsi="Times New Roman"/>
          <w:color w:val="000000"/>
          <w:sz w:val="24"/>
          <w:szCs w:val="24"/>
          <w:u w:val="none"/>
        </w:rPr>
        <w:t xml:space="preserve"> </w:t>
      </w:r>
      <w:r w:rsidR="00F06DB0">
        <w:rPr>
          <w:rFonts w:ascii="Times New Roman" w:hAnsi="Times New Roman"/>
          <w:color w:val="000000"/>
          <w:sz w:val="24"/>
          <w:szCs w:val="24"/>
        </w:rPr>
        <w:t>Ф</w:t>
      </w:r>
      <w:hyperlink r:id="rId10">
        <w:r w:rsidR="00F06DB0" w:rsidRPr="00F06DB0">
          <w:rPr>
            <w:rStyle w:val="-"/>
            <w:rFonts w:ascii="Times New Roman" w:hAnsi="Times New Roman"/>
            <w:color w:val="000000"/>
            <w:sz w:val="24"/>
            <w:szCs w:val="24"/>
            <w:u w:val="none"/>
          </w:rPr>
          <w:t>едеральный закон от 28.12.2009 № 381-ФЗ «Об основах государственного регулирования торговой деятельности в Российской Федераци</w:t>
        </w:r>
        <w:r w:rsidR="00F06DB0">
          <w:rPr>
            <w:rStyle w:val="-"/>
            <w:rFonts w:ascii="Times New Roman" w:hAnsi="Times New Roman"/>
            <w:color w:val="000000"/>
            <w:sz w:val="24"/>
            <w:szCs w:val="24"/>
            <w:u w:val="none"/>
          </w:rPr>
          <w:t>и</w:t>
        </w:r>
        <w:r w:rsidR="00F06DB0" w:rsidRPr="00F06DB0">
          <w:rPr>
            <w:rStyle w:val="-"/>
            <w:rFonts w:ascii="Times New Roman" w:hAnsi="Times New Roman"/>
            <w:color w:val="000000"/>
            <w:sz w:val="24"/>
            <w:szCs w:val="24"/>
            <w:u w:val="none"/>
          </w:rPr>
          <w:t xml:space="preserve">» </w:t>
        </w:r>
      </w:hyperlink>
      <w:r w:rsidR="00F06DB0" w:rsidRPr="00F06DB0">
        <w:rPr>
          <w:rFonts w:ascii="Times New Roman" w:hAnsi="Times New Roman"/>
          <w:sz w:val="24"/>
          <w:szCs w:val="24"/>
        </w:rPr>
        <w:t>(далее - Закон 381-ФЗ) («Российская газета» от 30.12.2009 № 253);</w:t>
      </w:r>
    </w:p>
    <w:p w:rsidR="00F06DB0" w:rsidRPr="00F06DB0" w:rsidRDefault="00F06DB0" w:rsidP="00F06DB0">
      <w:pPr>
        <w:pStyle w:val="FORMATTEXT"/>
        <w:ind w:firstLine="568"/>
        <w:jc w:val="both"/>
        <w:rPr>
          <w:rFonts w:ascii="Times New Roman" w:hAnsi="Times New Roman"/>
          <w:sz w:val="24"/>
          <w:szCs w:val="24"/>
        </w:rPr>
      </w:pPr>
      <w:r>
        <w:rPr>
          <w:rFonts w:ascii="Times New Roman" w:hAnsi="Times New Roman"/>
          <w:color w:val="000000"/>
          <w:sz w:val="24"/>
          <w:szCs w:val="24"/>
        </w:rPr>
        <w:t xml:space="preserve"> </w:t>
      </w:r>
      <w:hyperlink r:id="rId11">
        <w:r w:rsidRPr="00F06DB0">
          <w:rPr>
            <w:rStyle w:val="-"/>
            <w:rFonts w:ascii="Times New Roman" w:hAnsi="Times New Roman"/>
            <w:color w:val="000000"/>
            <w:sz w:val="24"/>
            <w:szCs w:val="24"/>
            <w:u w:val="none"/>
          </w:rPr>
          <w:t>-</w:t>
        </w:r>
      </w:hyperlink>
      <w:r>
        <w:rPr>
          <w:rStyle w:val="-"/>
          <w:rFonts w:ascii="Times New Roman" w:hAnsi="Times New Roman"/>
          <w:color w:val="000000"/>
          <w:sz w:val="24"/>
          <w:szCs w:val="24"/>
          <w:u w:val="none"/>
        </w:rPr>
        <w:t xml:space="preserve"> </w:t>
      </w:r>
      <w:r>
        <w:rPr>
          <w:rFonts w:ascii="Times New Roman" w:hAnsi="Times New Roman"/>
          <w:color w:val="000000"/>
          <w:sz w:val="24"/>
          <w:szCs w:val="24"/>
        </w:rPr>
        <w:t>Ф</w:t>
      </w:r>
      <w:hyperlink r:id="rId12">
        <w:r w:rsidRPr="00F06DB0">
          <w:rPr>
            <w:rStyle w:val="-"/>
            <w:rFonts w:ascii="Times New Roman" w:hAnsi="Times New Roman"/>
            <w:color w:val="000000"/>
            <w:sz w:val="24"/>
            <w:szCs w:val="24"/>
            <w:u w:val="none"/>
          </w:rPr>
          <w:t>едеральный закон от 26.12.2008 № 294-ФЗ «О защите прав юридических лиц и индивидуальных предпринимателей при осуществлении государственного контроля (надзора)</w:t>
        </w:r>
        <w:r w:rsidRPr="00F06DB0">
          <w:rPr>
            <w:rStyle w:val="-"/>
            <w:rFonts w:ascii="Times New Roman" w:hAnsi="Times New Roman"/>
            <w:color w:val="0000AA"/>
            <w:sz w:val="24"/>
            <w:szCs w:val="24"/>
            <w:u w:val="none"/>
          </w:rPr>
          <w:t xml:space="preserve"> </w:t>
        </w:r>
        <w:r w:rsidRPr="00F06DB0">
          <w:rPr>
            <w:rStyle w:val="-"/>
            <w:rFonts w:ascii="Times New Roman" w:hAnsi="Times New Roman"/>
            <w:color w:val="000000"/>
            <w:sz w:val="24"/>
            <w:szCs w:val="24"/>
            <w:u w:val="none"/>
          </w:rPr>
          <w:t xml:space="preserve">и муниципального контроля» </w:t>
        </w:r>
      </w:hyperlink>
      <w:r w:rsidRPr="00F06DB0">
        <w:rPr>
          <w:rFonts w:ascii="Times New Roman" w:hAnsi="Times New Roman"/>
          <w:sz w:val="24"/>
          <w:szCs w:val="24"/>
        </w:rPr>
        <w:t xml:space="preserve"> (далее </w:t>
      </w:r>
      <w:r w:rsidR="00F964D0">
        <w:rPr>
          <w:rFonts w:ascii="Times New Roman" w:hAnsi="Times New Roman"/>
          <w:sz w:val="24"/>
          <w:szCs w:val="24"/>
        </w:rPr>
        <w:t>–</w:t>
      </w:r>
      <w:r w:rsidRPr="00F06DB0">
        <w:rPr>
          <w:rFonts w:ascii="Times New Roman" w:hAnsi="Times New Roman"/>
          <w:sz w:val="24"/>
          <w:szCs w:val="24"/>
        </w:rPr>
        <w:t xml:space="preserve"> </w:t>
      </w:r>
      <w:r w:rsidR="00F964D0">
        <w:rPr>
          <w:rFonts w:ascii="Times New Roman" w:hAnsi="Times New Roman"/>
          <w:sz w:val="24"/>
          <w:szCs w:val="24"/>
        </w:rPr>
        <w:t>Федеральный з</w:t>
      </w:r>
      <w:r w:rsidRPr="00F06DB0">
        <w:rPr>
          <w:rFonts w:ascii="Times New Roman" w:hAnsi="Times New Roman"/>
          <w:sz w:val="24"/>
          <w:szCs w:val="24"/>
        </w:rPr>
        <w:t>акон № 294-ФЗ) («Российская газета» от 30.12.2008 № 266);</w:t>
      </w:r>
    </w:p>
    <w:p w:rsidR="00F06DB0" w:rsidRDefault="00F06DB0" w:rsidP="00F06DB0">
      <w:pPr>
        <w:pStyle w:val="FORMATTEXT"/>
        <w:jc w:val="both"/>
        <w:rPr>
          <w:rFonts w:ascii="Times New Roman" w:hAnsi="Times New Roman"/>
          <w:sz w:val="24"/>
          <w:szCs w:val="24"/>
        </w:rPr>
      </w:pPr>
      <w:r w:rsidRPr="00F06DB0">
        <w:rPr>
          <w:rFonts w:ascii="Times New Roman" w:hAnsi="Times New Roman"/>
          <w:sz w:val="24"/>
          <w:szCs w:val="24"/>
        </w:rPr>
        <w:t xml:space="preserve">        -</w:t>
      </w:r>
      <w:r>
        <w:rPr>
          <w:rFonts w:ascii="Times New Roman" w:hAnsi="Times New Roman"/>
          <w:sz w:val="24"/>
          <w:szCs w:val="24"/>
        </w:rPr>
        <w:t xml:space="preserve"> Ф</w:t>
      </w:r>
      <w:hyperlink r:id="rId13">
        <w:r w:rsidRPr="00F06DB0">
          <w:rPr>
            <w:rStyle w:val="-"/>
            <w:rFonts w:ascii="Times New Roman" w:hAnsi="Times New Roman"/>
            <w:color w:val="000000"/>
            <w:sz w:val="24"/>
            <w:szCs w:val="24"/>
            <w:u w:val="none"/>
          </w:rPr>
          <w:t>едеральный закон от 02.05.2006 № 59-ФЗ «О порядке рассмотрения обращений граждан</w:t>
        </w:r>
        <w:r w:rsidRPr="00F06DB0">
          <w:rPr>
            <w:rStyle w:val="-"/>
            <w:rFonts w:ascii="Times New Roman" w:hAnsi="Times New Roman"/>
            <w:color w:val="0000AA"/>
            <w:sz w:val="24"/>
            <w:szCs w:val="24"/>
            <w:u w:val="none"/>
          </w:rPr>
          <w:t xml:space="preserve"> </w:t>
        </w:r>
        <w:r>
          <w:rPr>
            <w:rStyle w:val="-"/>
            <w:rFonts w:ascii="Times New Roman" w:hAnsi="Times New Roman"/>
            <w:color w:val="000000"/>
            <w:sz w:val="24"/>
            <w:szCs w:val="24"/>
            <w:u w:val="none"/>
          </w:rPr>
          <w:t>Российской Федерации»</w:t>
        </w:r>
        <w:r w:rsidRPr="00F06DB0">
          <w:rPr>
            <w:rStyle w:val="-"/>
            <w:rFonts w:ascii="Times New Roman" w:hAnsi="Times New Roman"/>
            <w:color w:val="000000"/>
            <w:sz w:val="24"/>
            <w:szCs w:val="24"/>
            <w:u w:val="none"/>
          </w:rPr>
          <w:t xml:space="preserve"> </w:t>
        </w:r>
      </w:hyperlink>
      <w:r w:rsidRPr="00F06DB0">
        <w:rPr>
          <w:rFonts w:ascii="Times New Roman" w:hAnsi="Times New Roman"/>
          <w:sz w:val="24"/>
          <w:szCs w:val="24"/>
        </w:rPr>
        <w:t>(«Росси</w:t>
      </w:r>
      <w:r>
        <w:rPr>
          <w:rFonts w:ascii="Times New Roman" w:hAnsi="Times New Roman"/>
          <w:sz w:val="24"/>
          <w:szCs w:val="24"/>
        </w:rPr>
        <w:t>йская газета» от 05.05.2006 № 95);</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 Закон Ханты-Мансийского автономного округа - Югры от 11.05.2010 № 85-оз «О государственном регулировании торговой деятельности в Ханты-Мансийском автономном </w:t>
      </w:r>
      <w:r>
        <w:rPr>
          <w:rFonts w:ascii="Times New Roman" w:hAnsi="Times New Roman"/>
          <w:sz w:val="24"/>
          <w:szCs w:val="24"/>
        </w:rPr>
        <w:lastRenderedPageBreak/>
        <w:t>округе-Югре» («Собрание законодательства Ханты-Мансийского автономного округа-Югр</w:t>
      </w:r>
      <w:r w:rsidR="00183385">
        <w:rPr>
          <w:rFonts w:ascii="Times New Roman" w:hAnsi="Times New Roman"/>
          <w:sz w:val="24"/>
          <w:szCs w:val="24"/>
        </w:rPr>
        <w:t>ы» от 04.05.2010 - 17.05.2010, №</w:t>
      </w:r>
      <w:r>
        <w:rPr>
          <w:rFonts w:ascii="Times New Roman" w:hAnsi="Times New Roman"/>
          <w:sz w:val="24"/>
          <w:szCs w:val="24"/>
        </w:rPr>
        <w:t xml:space="preserve"> (часть I), статья 393);</w:t>
      </w:r>
    </w:p>
    <w:p w:rsidR="00F06DB0" w:rsidRPr="00F06DB0" w:rsidRDefault="00414DA9" w:rsidP="00F06DB0">
      <w:pPr>
        <w:pStyle w:val="FORMATTEXT"/>
        <w:ind w:firstLine="568"/>
        <w:jc w:val="both"/>
        <w:rPr>
          <w:rFonts w:ascii="Times New Roman" w:hAnsi="Times New Roman"/>
          <w:sz w:val="24"/>
          <w:szCs w:val="24"/>
        </w:rPr>
      </w:pPr>
      <w:hyperlink r:id="rId14">
        <w:r w:rsidR="00F06DB0" w:rsidRPr="00F06DB0">
          <w:rPr>
            <w:rStyle w:val="-"/>
            <w:rFonts w:ascii="Times New Roman" w:hAnsi="Times New Roman"/>
            <w:color w:val="000000"/>
            <w:sz w:val="24"/>
            <w:szCs w:val="24"/>
            <w:u w:val="none"/>
          </w:rPr>
          <w:t>-</w:t>
        </w:r>
      </w:hyperlink>
      <w:r w:rsidR="00F06DB0" w:rsidRPr="00F06DB0">
        <w:rPr>
          <w:rStyle w:val="-"/>
          <w:rFonts w:ascii="Times New Roman" w:hAnsi="Times New Roman"/>
          <w:color w:val="000000"/>
          <w:sz w:val="24"/>
          <w:szCs w:val="24"/>
          <w:u w:val="none"/>
        </w:rPr>
        <w:t xml:space="preserve"> </w:t>
      </w:r>
      <w:hyperlink r:id="rId15">
        <w:r w:rsidR="00F06DB0" w:rsidRPr="00F06DB0">
          <w:rPr>
            <w:rStyle w:val="-"/>
            <w:rFonts w:ascii="Times New Roman" w:hAnsi="Times New Roman"/>
            <w:color w:val="000000"/>
            <w:sz w:val="24"/>
            <w:szCs w:val="24"/>
            <w:u w:val="none"/>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 </w:t>
        </w:r>
      </w:hyperlink>
      <w:hyperlink r:id="rId16">
        <w:r w:rsidR="00F06DB0" w:rsidRPr="00F06DB0">
          <w:rPr>
            <w:rStyle w:val="-"/>
            <w:rFonts w:ascii="Times New Roman" w:hAnsi="Times New Roman"/>
            <w:color w:val="000000"/>
            <w:sz w:val="24"/>
            <w:szCs w:val="24"/>
            <w:u w:val="none"/>
          </w:rPr>
          <w:t xml:space="preserve"> (далее - </w:t>
        </w:r>
      </w:hyperlink>
      <w:hyperlink r:id="rId17">
        <w:r w:rsidR="00F06DB0" w:rsidRPr="00F06DB0">
          <w:rPr>
            <w:rStyle w:val="-"/>
            <w:rFonts w:ascii="Times New Roman" w:hAnsi="Times New Roman"/>
            <w:color w:val="000000"/>
            <w:sz w:val="24"/>
            <w:szCs w:val="24"/>
            <w:u w:val="none"/>
          </w:rPr>
          <w:t>Постановление Правительства РФ от</w:t>
        </w:r>
        <w:r w:rsidR="00F06DB0" w:rsidRPr="00F06DB0">
          <w:rPr>
            <w:rStyle w:val="-"/>
            <w:rFonts w:ascii="Times New Roman" w:hAnsi="Times New Roman"/>
            <w:color w:val="0000AA"/>
            <w:sz w:val="24"/>
            <w:szCs w:val="24"/>
            <w:u w:val="none"/>
          </w:rPr>
          <w:t xml:space="preserve"> </w:t>
        </w:r>
        <w:r w:rsidR="00F06DB0" w:rsidRPr="00F06DB0">
          <w:rPr>
            <w:rStyle w:val="-"/>
            <w:rFonts w:ascii="Times New Roman" w:hAnsi="Times New Roman"/>
            <w:color w:val="000000"/>
            <w:sz w:val="24"/>
            <w:szCs w:val="24"/>
            <w:u w:val="none"/>
          </w:rPr>
          <w:t xml:space="preserve">30.06.2010 № 489 </w:t>
        </w:r>
      </w:hyperlink>
      <w:r w:rsidR="00F06DB0" w:rsidRPr="00F06DB0">
        <w:rPr>
          <w:rFonts w:ascii="Times New Roman" w:hAnsi="Times New Roman"/>
          <w:color w:val="000000"/>
          <w:sz w:val="24"/>
          <w:szCs w:val="24"/>
        </w:rPr>
        <w:t>)</w:t>
      </w:r>
      <w:r w:rsidR="00F06DB0" w:rsidRPr="00F06DB0">
        <w:rPr>
          <w:rFonts w:ascii="Times New Roman" w:hAnsi="Times New Roman"/>
          <w:sz w:val="24"/>
          <w:szCs w:val="24"/>
        </w:rPr>
        <w:t xml:space="preserve"> («Собрание законодательства РФ» от 12.07.2010 № 28, статья 3706);</w:t>
      </w:r>
    </w:p>
    <w:p w:rsidR="00F06DB0" w:rsidRPr="00F06DB0" w:rsidRDefault="00F06DB0" w:rsidP="00F06DB0">
      <w:pPr>
        <w:pStyle w:val="FORMATTEXT"/>
        <w:ind w:firstLine="568"/>
        <w:jc w:val="both"/>
        <w:rPr>
          <w:rFonts w:ascii="Times New Roman" w:hAnsi="Times New Roman"/>
          <w:color w:val="000000"/>
          <w:sz w:val="24"/>
          <w:szCs w:val="24"/>
        </w:rPr>
      </w:pPr>
      <w:r w:rsidRPr="00F06DB0">
        <w:rPr>
          <w:rFonts w:ascii="Times New Roman" w:hAnsi="Times New Roman"/>
          <w:sz w:val="24"/>
          <w:szCs w:val="24"/>
        </w:rPr>
        <w:t>- Р</w:t>
      </w:r>
      <w:hyperlink r:id="rId18">
        <w:r w:rsidRPr="00F06DB0">
          <w:rPr>
            <w:rStyle w:val="-"/>
            <w:rFonts w:ascii="Times New Roman" w:hAnsi="Times New Roman"/>
            <w:color w:val="000000"/>
            <w:sz w:val="24"/>
            <w:szCs w:val="24"/>
            <w:u w:val="none"/>
          </w:rPr>
          <w:t>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hyperlink>
      <w:r w:rsidRPr="00F06DB0">
        <w:rPr>
          <w:rFonts w:ascii="Times New Roman" w:hAnsi="Times New Roman"/>
          <w:color w:val="000000"/>
          <w:sz w:val="24"/>
          <w:szCs w:val="24"/>
        </w:rPr>
        <w:t>;</w:t>
      </w:r>
    </w:p>
    <w:p w:rsidR="00F06DB0" w:rsidRPr="00F06DB0" w:rsidRDefault="00414DA9" w:rsidP="00F06DB0">
      <w:pPr>
        <w:pStyle w:val="FORMATTEXT"/>
        <w:ind w:firstLine="568"/>
        <w:jc w:val="both"/>
        <w:rPr>
          <w:rFonts w:ascii="Times New Roman" w:hAnsi="Times New Roman"/>
          <w:sz w:val="24"/>
          <w:szCs w:val="24"/>
        </w:rPr>
      </w:pPr>
      <w:hyperlink r:id="rId19">
        <w:r w:rsidR="00F06DB0" w:rsidRPr="00F06DB0">
          <w:rPr>
            <w:rStyle w:val="-"/>
            <w:rFonts w:ascii="Times New Roman" w:hAnsi="Times New Roman"/>
            <w:color w:val="000000"/>
            <w:sz w:val="24"/>
            <w:szCs w:val="24"/>
            <w:u w:val="none"/>
          </w:rPr>
          <w:t xml:space="preserve">- </w:t>
        </w:r>
      </w:hyperlink>
      <w:r w:rsidR="00F06DB0" w:rsidRPr="00F06DB0">
        <w:rPr>
          <w:rFonts w:ascii="Times New Roman" w:hAnsi="Times New Roman"/>
          <w:color w:val="000000"/>
          <w:sz w:val="24"/>
          <w:szCs w:val="24"/>
        </w:rPr>
        <w:t>П</w:t>
      </w:r>
      <w:hyperlink r:id="rId20">
        <w:r w:rsidR="00F06DB0" w:rsidRPr="00F06DB0">
          <w:rPr>
            <w:rStyle w:val="-"/>
            <w:rFonts w:ascii="Times New Roman" w:hAnsi="Times New Roman"/>
            <w:color w:val="000000"/>
            <w:sz w:val="24"/>
            <w:szCs w:val="24"/>
            <w:u w:val="none"/>
          </w:rPr>
          <w:t xml:space="preserve">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hyperlink r:id="rId21">
        <w:r w:rsidR="00F06DB0" w:rsidRPr="00F06DB0">
          <w:rPr>
            <w:rStyle w:val="-"/>
            <w:rFonts w:ascii="Times New Roman" w:hAnsi="Times New Roman"/>
            <w:color w:val="000000"/>
            <w:sz w:val="24"/>
            <w:szCs w:val="24"/>
            <w:u w:val="none"/>
          </w:rPr>
          <w:t xml:space="preserve"> (далее -</w:t>
        </w:r>
      </w:hyperlink>
      <w:r w:rsidR="00F06DB0" w:rsidRPr="00F06DB0">
        <w:rPr>
          <w:rFonts w:ascii="Times New Roman" w:hAnsi="Times New Roman"/>
          <w:color w:val="000000"/>
          <w:sz w:val="24"/>
          <w:szCs w:val="24"/>
        </w:rPr>
        <w:t>п</w:t>
      </w:r>
      <w:hyperlink r:id="rId22">
        <w:r w:rsidR="00F06DB0" w:rsidRPr="00F06DB0">
          <w:rPr>
            <w:rStyle w:val="-"/>
            <w:rFonts w:ascii="Times New Roman" w:hAnsi="Times New Roman"/>
            <w:color w:val="000000"/>
            <w:sz w:val="24"/>
            <w:szCs w:val="24"/>
            <w:u w:val="none"/>
          </w:rPr>
          <w:t xml:space="preserve">риказ Министерства экономического развития РФ от 30.04.2009 № 141 </w:t>
        </w:r>
      </w:hyperlink>
      <w:r w:rsidR="00F06DB0" w:rsidRPr="00F06DB0">
        <w:rPr>
          <w:rFonts w:ascii="Times New Roman" w:hAnsi="Times New Roman"/>
          <w:color w:val="000000"/>
          <w:sz w:val="24"/>
          <w:szCs w:val="24"/>
        </w:rPr>
        <w:t>)</w:t>
      </w:r>
      <w:r w:rsidR="00F06DB0" w:rsidRPr="00F06DB0">
        <w:rPr>
          <w:rFonts w:ascii="Times New Roman" w:hAnsi="Times New Roman"/>
          <w:sz w:val="24"/>
          <w:szCs w:val="24"/>
        </w:rPr>
        <w:t xml:space="preserve"> («Российская газета» от 14.05.2009 № 85);</w:t>
      </w:r>
    </w:p>
    <w:p w:rsidR="00F06DB0" w:rsidRPr="00F06DB0" w:rsidRDefault="00414DA9" w:rsidP="00F06DB0">
      <w:pPr>
        <w:pStyle w:val="FORMATTEXT"/>
        <w:ind w:firstLine="568"/>
        <w:jc w:val="both"/>
        <w:rPr>
          <w:rFonts w:ascii="Times New Roman" w:hAnsi="Times New Roman"/>
          <w:sz w:val="24"/>
          <w:szCs w:val="24"/>
        </w:rPr>
      </w:pPr>
      <w:hyperlink r:id="rId23">
        <w:r w:rsidR="00F06DB0" w:rsidRPr="00F06DB0">
          <w:rPr>
            <w:rStyle w:val="-"/>
            <w:rFonts w:ascii="Times New Roman" w:hAnsi="Times New Roman"/>
            <w:color w:val="000000"/>
            <w:sz w:val="24"/>
            <w:szCs w:val="24"/>
            <w:u w:val="none"/>
          </w:rPr>
          <w:t xml:space="preserve">- Приказ Департамента экономического развития ХМАО - Югры </w:t>
        </w:r>
      </w:hyperlink>
      <w:hyperlink r:id="rId24">
        <w:r w:rsidR="00F06DB0" w:rsidRPr="00F06DB0">
          <w:rPr>
            <w:rStyle w:val="-"/>
            <w:rFonts w:ascii="Times New Roman" w:hAnsi="Times New Roman"/>
            <w:color w:val="000000"/>
            <w:sz w:val="24"/>
            <w:szCs w:val="24"/>
            <w:u w:val="none"/>
          </w:rPr>
          <w:t>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w:t>
        </w:r>
        <w:r w:rsidR="00F06DB0" w:rsidRPr="00F06DB0">
          <w:rPr>
            <w:rStyle w:val="-"/>
            <w:rFonts w:ascii="Times New Roman" w:hAnsi="Times New Roman"/>
            <w:color w:val="0000AA"/>
            <w:sz w:val="24"/>
            <w:szCs w:val="24"/>
            <w:u w:val="none"/>
          </w:rPr>
          <w:t xml:space="preserve"> </w:t>
        </w:r>
        <w:r w:rsidR="00F06DB0" w:rsidRPr="00F06DB0">
          <w:rPr>
            <w:rStyle w:val="-"/>
            <w:rFonts w:ascii="Times New Roman" w:hAnsi="Times New Roman"/>
            <w:color w:val="000000"/>
            <w:sz w:val="24"/>
            <w:szCs w:val="24"/>
            <w:u w:val="none"/>
          </w:rPr>
          <w:t xml:space="preserve">собственности» </w:t>
        </w:r>
      </w:hyperlink>
      <w:r w:rsidR="00F06DB0" w:rsidRPr="00F06DB0">
        <w:rPr>
          <w:rFonts w:ascii="Times New Roman" w:hAnsi="Times New Roman"/>
          <w:color w:val="000000"/>
          <w:sz w:val="24"/>
          <w:szCs w:val="24"/>
        </w:rPr>
        <w:t xml:space="preserve"> </w:t>
      </w:r>
      <w:r w:rsidR="00F06DB0" w:rsidRPr="00F06DB0">
        <w:rPr>
          <w:rFonts w:ascii="Times New Roman" w:hAnsi="Times New Roman"/>
          <w:sz w:val="24"/>
          <w:szCs w:val="24"/>
        </w:rPr>
        <w:t>(«Новости Югры» от 14.01.2011 № 3).</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1.7. Должностным лицом, осуществляющим мероприятия по муниципальному контролю, является заместитель главы.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1.8. Права и обязанности заместителя главы при осуществлении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1.8.1. При осуществлении муниципального контроля заместитель  главы имеет право:</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запрашивать и получать на основании мотивированных письменных запросов из органов местного самоуправления, от юридических лиц, индивидуальных предпринимателей, осуществляющих торговую деятельность, информацию и документы, необходимые для проведения проверки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территории муниципального образования городское поселение Пионерский;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беспрепятственно по предъявлению служебного удостоверения и копии Распоряжения о назначении проверки посещать объекты проверки и прилегающие к ним территории, проводить их обследования, проверять соответствие местонахождения нестационарных торговых объектов адресам, указанным в документах, подтверждающих фактическое местонахождение;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осуществлять фото- и видеосъемку во время проведения проверок;</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обращаться в Отдел министерства внутренних по Советскому району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осуществлять иные полномочия, предусмотренные федеральным законодательством и законодательством Ханты-Мансийского автономного округа - Югры;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запрашивать и получать сведения из Единого государственного реестра юридических лиц в рамках межведомственного информационного взаимодействия в ФНС России;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запрашивать и получать сведения из Единого государственного реестра индивидуальных предпринимателей в рамках межведомственного информационного взаимодействия в ФНС России.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1.8.2. Заместитель главы при исполнении муниципального контроля обязан:</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lastRenderedPageBreak/>
        <w:t>- своевременно и в полной мере исполнять предоставленные в соответствии с законодательством Российской Федерации и Ханты-Мансийского автономного округа - Югры полномочия по предупреждению, выявлению и пресечению нарушений в области торговой деятельности, а также муниципальными правовыми актами по соблюдению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 утвержденной схемой размещения нестационарных торговых объектов на территории муниципального образования городско</w:t>
      </w:r>
      <w:r w:rsidR="00B45878">
        <w:rPr>
          <w:rFonts w:ascii="Times New Roman" w:hAnsi="Times New Roman"/>
          <w:sz w:val="24"/>
          <w:szCs w:val="24"/>
        </w:rPr>
        <w:t>е поселение Пионерский</w:t>
      </w:r>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проводить проверку на основании Распоряжения о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проводить проверку только во время исполнения служебных обязанностей, выездную проверку т</w:t>
      </w:r>
      <w:r w:rsidR="00183385">
        <w:rPr>
          <w:rFonts w:ascii="Times New Roman" w:hAnsi="Times New Roman"/>
          <w:sz w:val="24"/>
          <w:szCs w:val="24"/>
        </w:rPr>
        <w:t>олько при предъявлении служебного</w:t>
      </w:r>
      <w:r>
        <w:rPr>
          <w:rFonts w:ascii="Times New Roman" w:hAnsi="Times New Roman"/>
          <w:sz w:val="24"/>
          <w:szCs w:val="24"/>
        </w:rPr>
        <w:t xml:space="preserve"> удостоверения, копии Распоряжения и в случае, предусмотренном частью 5 статьи 10 Федерального закона № 294-ФЗ, копии документа о согласовании проведения внеплановой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муниципального контроля информацию и документы, относящиеся к предмету проверки с результатами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составить акт по результатам проверки и ознакомить с ним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осуществляющего торговую деятельность в объекте проверки с результатами проверки, а также с документами и (или) информацией, полученными в рамках межведомственного информационного взаимодействия;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 соблюдать сроки проведения проверки, установленные </w:t>
      </w:r>
      <w:r w:rsidR="00183385">
        <w:rPr>
          <w:rFonts w:ascii="Times New Roman" w:hAnsi="Times New Roman"/>
          <w:sz w:val="24"/>
          <w:szCs w:val="24"/>
        </w:rPr>
        <w:t xml:space="preserve">Федеральным </w:t>
      </w:r>
      <w:r>
        <w:rPr>
          <w:rFonts w:ascii="Times New Roman" w:hAnsi="Times New Roman"/>
          <w:sz w:val="24"/>
          <w:szCs w:val="24"/>
        </w:rPr>
        <w:t xml:space="preserve">законом </w:t>
      </w:r>
      <w:r w:rsidR="00183385">
        <w:rPr>
          <w:rFonts w:ascii="Times New Roman" w:hAnsi="Times New Roman"/>
          <w:sz w:val="24"/>
          <w:szCs w:val="24"/>
        </w:rPr>
        <w:t xml:space="preserve">№ </w:t>
      </w:r>
      <w:r>
        <w:rPr>
          <w:rFonts w:ascii="Times New Roman" w:hAnsi="Times New Roman"/>
          <w:sz w:val="24"/>
          <w:szCs w:val="24"/>
        </w:rPr>
        <w:t>294-ФЗ;</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не требовать от юридического лица, индивидуального предпринимателя, осуществляющих торговую деятельность в объектах проверки документы и иные сведения, представление которых не предусмотрено законодательством Российской Федерации;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 перед началом проведения выездной проверки ознакомить руководителя, иного </w:t>
      </w:r>
      <w:r>
        <w:rPr>
          <w:rFonts w:ascii="Times New Roman" w:hAnsi="Times New Roman"/>
          <w:sz w:val="24"/>
          <w:szCs w:val="24"/>
        </w:rPr>
        <w:lastRenderedPageBreak/>
        <w:t xml:space="preserve">должностного лица или уполномоченного представителя юридического лица, индивидуального предпринимателя, его уполномоченного представителя, осуществляющих торговую деятельность в объектах проверки, с положениями настоящего </w:t>
      </w:r>
      <w:r w:rsidR="0001215B">
        <w:rPr>
          <w:rFonts w:ascii="Times New Roman" w:hAnsi="Times New Roman"/>
          <w:sz w:val="24"/>
          <w:szCs w:val="24"/>
        </w:rPr>
        <w:t>А</w:t>
      </w:r>
      <w:r>
        <w:rPr>
          <w:rFonts w:ascii="Times New Roman" w:hAnsi="Times New Roman"/>
          <w:sz w:val="24"/>
          <w:szCs w:val="24"/>
        </w:rPr>
        <w:t>дминистративного регламента, в соответствии с которым проводится проверка;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06DB0" w:rsidRDefault="00F06DB0" w:rsidP="00F06DB0">
      <w:pPr>
        <w:pStyle w:val="FORMATTEXT"/>
        <w:ind w:firstLine="568"/>
        <w:jc w:val="both"/>
        <w:rPr>
          <w:rFonts w:ascii="Times New Roman" w:hAnsi="Times New Roman"/>
          <w:sz w:val="24"/>
          <w:szCs w:val="24"/>
        </w:rPr>
      </w:pPr>
      <w:r w:rsidRPr="002366BF">
        <w:rPr>
          <w:rFonts w:ascii="Times New Roman" w:hAnsi="Times New Roman"/>
          <w:sz w:val="24"/>
          <w:szCs w:val="24"/>
        </w:rPr>
        <w:t>При проведении п</w:t>
      </w:r>
      <w:r w:rsidR="00183385" w:rsidRPr="002366BF">
        <w:rPr>
          <w:rFonts w:ascii="Times New Roman" w:hAnsi="Times New Roman"/>
          <w:sz w:val="24"/>
          <w:szCs w:val="24"/>
        </w:rPr>
        <w:t>роверок должностное лицо должно</w:t>
      </w:r>
      <w:r w:rsidRPr="002366BF">
        <w:rPr>
          <w:rFonts w:ascii="Times New Roman" w:hAnsi="Times New Roman"/>
          <w:sz w:val="24"/>
          <w:szCs w:val="24"/>
        </w:rPr>
        <w:t xml:space="preserve"> соблюдать ограничения, установленные статьей 15 Федерального закона № 294-ФЗ.</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06DB0" w:rsidRDefault="00F06DB0" w:rsidP="00F06DB0">
      <w:pPr>
        <w:pStyle w:val="FORMATTEXT"/>
        <w:jc w:val="both"/>
        <w:rPr>
          <w:rFonts w:ascii="Times New Roman" w:hAnsi="Times New Roman"/>
          <w:sz w:val="24"/>
          <w:szCs w:val="24"/>
        </w:rPr>
      </w:pPr>
      <w:r>
        <w:rPr>
          <w:rFonts w:ascii="Times New Roman" w:hAnsi="Times New Roman"/>
          <w:sz w:val="24"/>
          <w:szCs w:val="24"/>
        </w:rPr>
        <w:t xml:space="preserve">      - направлять главе город</w:t>
      </w:r>
      <w:r w:rsidR="002366BF">
        <w:rPr>
          <w:rFonts w:ascii="Times New Roman" w:hAnsi="Times New Roman"/>
          <w:sz w:val="24"/>
          <w:szCs w:val="24"/>
        </w:rPr>
        <w:t>ского поселения Пионерский</w:t>
      </w:r>
      <w:r>
        <w:rPr>
          <w:rFonts w:ascii="Times New Roman" w:hAnsi="Times New Roman"/>
          <w:sz w:val="24"/>
          <w:szCs w:val="24"/>
        </w:rPr>
        <w:t xml:space="preserve"> материалы, связанные с нарушениями обязательных требований, а также </w:t>
      </w:r>
      <w:r w:rsidR="002366BF">
        <w:rPr>
          <w:rFonts w:ascii="Times New Roman" w:hAnsi="Times New Roman"/>
          <w:sz w:val="24"/>
          <w:szCs w:val="24"/>
        </w:rPr>
        <w:t>неисполнением предписаний заместителя главы</w:t>
      </w:r>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1.9. Права и обязанности юридических лиц, индивидуальных предпринимателей, в отношении которых осуществляются мероприятия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осуществляющий деятельность в объекте проверки, при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1.9.1. Имеют право:</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по</w:t>
      </w:r>
      <w:r w:rsidR="002366BF">
        <w:rPr>
          <w:rFonts w:ascii="Times New Roman" w:hAnsi="Times New Roman"/>
          <w:sz w:val="24"/>
          <w:szCs w:val="24"/>
        </w:rPr>
        <w:t>лучать от должностных лиц</w:t>
      </w:r>
      <w:r>
        <w:rPr>
          <w:rFonts w:ascii="Times New Roman" w:hAnsi="Times New Roman"/>
          <w:sz w:val="24"/>
          <w:szCs w:val="24"/>
        </w:rPr>
        <w:t xml:space="preserve"> информацию, которая относится к предмету проверки и предоставление которой предусмотрено Федеральным законом № 294-ФЗ;</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w:t>
      </w:r>
      <w:r w:rsidR="002366BF">
        <w:rPr>
          <w:rFonts w:ascii="Times New Roman" w:hAnsi="Times New Roman"/>
          <w:sz w:val="24"/>
          <w:szCs w:val="24"/>
        </w:rPr>
        <w:t>ействиями должностных лиц</w:t>
      </w:r>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обжаловать действия (без</w:t>
      </w:r>
      <w:r w:rsidR="002366BF">
        <w:rPr>
          <w:rFonts w:ascii="Times New Roman" w:hAnsi="Times New Roman"/>
          <w:sz w:val="24"/>
          <w:szCs w:val="24"/>
        </w:rPr>
        <w:t>действие) должностных лиц</w:t>
      </w:r>
      <w:r>
        <w:rPr>
          <w:rFonts w:ascii="Times New Roman" w:hAnsi="Times New Roman"/>
          <w:sz w:val="24"/>
          <w:szCs w:val="24"/>
        </w:rPr>
        <w:t>, осуществляющих мероприятия по муниципальному контролю,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06DB0" w:rsidRPr="002366BF" w:rsidRDefault="00414DA9" w:rsidP="002366BF">
      <w:pPr>
        <w:pStyle w:val="FORMATTEXT"/>
        <w:ind w:firstLine="568"/>
        <w:jc w:val="both"/>
        <w:rPr>
          <w:rFonts w:ascii="Times New Roman" w:hAnsi="Times New Roman"/>
          <w:color w:val="000000"/>
          <w:sz w:val="24"/>
          <w:szCs w:val="24"/>
        </w:rPr>
      </w:pPr>
      <w:hyperlink r:id="rId25">
        <w:r w:rsidR="00F06DB0" w:rsidRPr="002366BF">
          <w:rPr>
            <w:rStyle w:val="-"/>
            <w:rFonts w:ascii="Times New Roman" w:hAnsi="Times New Roman"/>
            <w:color w:val="000000"/>
            <w:sz w:val="24"/>
            <w:szCs w:val="24"/>
            <w:u w:val="none"/>
          </w:rPr>
          <w:t xml:space="preserve">- вести журнал учета проверок юридического лица, индивидуального предпринимателя проводимых органами муниципального контроля по форме, утвержденной </w:t>
        </w:r>
      </w:hyperlink>
      <w:hyperlink r:id="rId26">
        <w:r w:rsidR="00F06DB0" w:rsidRPr="002366BF">
          <w:rPr>
            <w:rStyle w:val="-"/>
            <w:rFonts w:ascii="Times New Roman" w:hAnsi="Times New Roman"/>
            <w:color w:val="000000"/>
            <w:sz w:val="24"/>
            <w:szCs w:val="24"/>
            <w:u w:val="none"/>
          </w:rPr>
          <w:t>приказом Министерства экономического развития Российской Федерации от 30.04.2009 № 1</w:t>
        </w:r>
        <w:r w:rsidR="0001215B">
          <w:rPr>
            <w:rStyle w:val="-"/>
            <w:rFonts w:ascii="Times New Roman" w:hAnsi="Times New Roman"/>
            <w:color w:val="000000"/>
            <w:sz w:val="24"/>
            <w:szCs w:val="24"/>
            <w:u w:val="none"/>
          </w:rPr>
          <w:t>41</w:t>
        </w:r>
      </w:hyperlink>
      <w:r w:rsidR="00F06DB0" w:rsidRPr="002366BF">
        <w:rPr>
          <w:rFonts w:ascii="Times New Roman" w:hAnsi="Times New Roman"/>
          <w:color w:val="000000"/>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представлять документы и (или) информацию, запрашиваемые в рамках межведомственного информа</w:t>
      </w:r>
      <w:r w:rsidR="002366BF">
        <w:rPr>
          <w:rFonts w:ascii="Times New Roman" w:hAnsi="Times New Roman"/>
          <w:sz w:val="24"/>
          <w:szCs w:val="24"/>
        </w:rPr>
        <w:t>ционного взаимодействия,</w:t>
      </w:r>
      <w:r>
        <w:rPr>
          <w:rFonts w:ascii="Times New Roman" w:hAnsi="Times New Roman"/>
          <w:sz w:val="24"/>
          <w:szCs w:val="24"/>
        </w:rPr>
        <w:t xml:space="preserve"> по собственной инициативе.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1.9.2. Юридические лица, индивидуальные предприниматели обязаны: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 обеспечить присутствие руководителей, иных должностных лиц или уполномоченных </w:t>
      </w:r>
      <w:r>
        <w:rPr>
          <w:rFonts w:ascii="Times New Roman" w:hAnsi="Times New Roman"/>
          <w:sz w:val="24"/>
          <w:szCs w:val="24"/>
        </w:rPr>
        <w:lastRenderedPageBreak/>
        <w:t>представителей юридического лица, индивидуального предпринимателя;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давать разъяснения по вопросам, относящимся к предмету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обеспечить беспрепятственный проход и</w:t>
      </w:r>
      <w:r w:rsidR="002366BF">
        <w:rPr>
          <w:rFonts w:ascii="Times New Roman" w:hAnsi="Times New Roman"/>
          <w:sz w:val="24"/>
          <w:szCs w:val="24"/>
        </w:rPr>
        <w:t xml:space="preserve"> проезд должностного лица</w:t>
      </w:r>
      <w:r>
        <w:rPr>
          <w:rFonts w:ascii="Times New Roman" w:hAnsi="Times New Roman"/>
          <w:sz w:val="24"/>
          <w:szCs w:val="24"/>
        </w:rPr>
        <w:t>, осуществляющего проверку к месту проведения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пред</w:t>
      </w:r>
      <w:r w:rsidR="002366BF">
        <w:rPr>
          <w:rFonts w:ascii="Times New Roman" w:hAnsi="Times New Roman"/>
          <w:sz w:val="24"/>
          <w:szCs w:val="24"/>
        </w:rPr>
        <w:t>ставить должностному лицу</w:t>
      </w:r>
      <w:r>
        <w:rPr>
          <w:rFonts w:ascii="Times New Roman" w:hAnsi="Times New Roman"/>
          <w:sz w:val="24"/>
          <w:szCs w:val="24"/>
        </w:rPr>
        <w:t>, осуществляющему муниципальный контроль, возможность ознакомиться с документами, связанными с осуществлением муниципального контроля, в случае, если выездной проверки не предшествовало проведение документарной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в установленные сроки устранить выявленные при осуществлении муниципального контроля нарушения требований, установленных м</w:t>
      </w:r>
      <w:r w:rsidR="002366BF">
        <w:rPr>
          <w:rFonts w:ascii="Times New Roman" w:hAnsi="Times New Roman"/>
          <w:sz w:val="24"/>
          <w:szCs w:val="24"/>
        </w:rPr>
        <w:t>униципальными правовыми актами А</w:t>
      </w:r>
      <w:r>
        <w:rPr>
          <w:rFonts w:ascii="Times New Roman" w:hAnsi="Times New Roman"/>
          <w:sz w:val="24"/>
          <w:szCs w:val="24"/>
        </w:rPr>
        <w:t>дминистрации город</w:t>
      </w:r>
      <w:r w:rsidR="002366BF">
        <w:rPr>
          <w:rFonts w:ascii="Times New Roman" w:hAnsi="Times New Roman"/>
          <w:sz w:val="24"/>
          <w:szCs w:val="24"/>
        </w:rPr>
        <w:t>ского поселения Пионерский</w:t>
      </w:r>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1.10. Результатом исполнения муниципальной функции является: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1.10.1. Составление заместителем главы акта проверки юридического лица, индивидуального предпринимателя (далее - акт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1.10.2. В случае выявленных нарушений должностные лица, проводившие проверку: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w:t>
      </w:r>
      <w:r w:rsidR="002366BF">
        <w:rPr>
          <w:rFonts w:ascii="Times New Roman" w:hAnsi="Times New Roman"/>
          <w:sz w:val="24"/>
          <w:szCs w:val="24"/>
        </w:rPr>
        <w:t xml:space="preserve"> </w:t>
      </w:r>
      <w:r>
        <w:rPr>
          <w:rFonts w:ascii="Times New Roman" w:hAnsi="Times New Roman"/>
          <w:sz w:val="24"/>
          <w:szCs w:val="24"/>
        </w:rPr>
        <w:t>выда</w:t>
      </w:r>
      <w:r w:rsidR="0001215B">
        <w:rPr>
          <w:rFonts w:ascii="Times New Roman" w:hAnsi="Times New Roman"/>
          <w:sz w:val="24"/>
          <w:szCs w:val="24"/>
        </w:rPr>
        <w:t>ют</w:t>
      </w:r>
      <w:r>
        <w:rPr>
          <w:rFonts w:ascii="Times New Roman" w:hAnsi="Times New Roman"/>
          <w:sz w:val="24"/>
          <w:szCs w:val="24"/>
        </w:rPr>
        <w:t xml:space="preserve">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06DB0" w:rsidRDefault="00F06DB0" w:rsidP="00F06DB0">
      <w:pPr>
        <w:pStyle w:val="FORMATTEXT"/>
        <w:jc w:val="both"/>
        <w:rPr>
          <w:rFonts w:ascii="Times New Roman" w:hAnsi="Times New Roman"/>
          <w:sz w:val="24"/>
          <w:szCs w:val="24"/>
        </w:rPr>
      </w:pPr>
      <w:r>
        <w:rPr>
          <w:rFonts w:ascii="Times New Roman" w:hAnsi="Times New Roman"/>
          <w:sz w:val="24"/>
          <w:szCs w:val="24"/>
        </w:rPr>
        <w:t xml:space="preserve">          - осуществляют подготовку и направляют материалы проверки в соответствующие контрольно-надзорные органы в случае выявления нарушений субъектом проверки обязательных требований нормативных правовых актов Российской Федерации, контроль за соблюдением которы</w:t>
      </w:r>
      <w:r w:rsidR="002366BF">
        <w:rPr>
          <w:rFonts w:ascii="Times New Roman" w:hAnsi="Times New Roman"/>
          <w:sz w:val="24"/>
          <w:szCs w:val="24"/>
        </w:rPr>
        <w:t>х не входит в компетенцию должностного лица</w:t>
      </w:r>
      <w:r>
        <w:rPr>
          <w:rFonts w:ascii="Times New Roman" w:hAnsi="Times New Roman"/>
          <w:sz w:val="24"/>
          <w:szCs w:val="24"/>
        </w:rPr>
        <w:t>.</w:t>
      </w:r>
    </w:p>
    <w:p w:rsidR="00F06DB0" w:rsidRDefault="00F06DB0" w:rsidP="00F06DB0">
      <w:pPr>
        <w:pStyle w:val="HEADERTEXT"/>
        <w:rPr>
          <w:rFonts w:ascii="Times New Roman" w:hAnsi="Times New Roman"/>
          <w:b/>
          <w:bCs/>
          <w:color w:val="00000A"/>
          <w:sz w:val="24"/>
          <w:szCs w:val="24"/>
        </w:rPr>
      </w:pPr>
      <w:r>
        <w:rPr>
          <w:rFonts w:ascii="Times New Roman" w:hAnsi="Times New Roman"/>
          <w:b/>
          <w:bCs/>
          <w:color w:val="00000A"/>
          <w:sz w:val="24"/>
          <w:szCs w:val="24"/>
        </w:rPr>
        <w:t xml:space="preserve">          2. Требования к порядку исполнения муниципальной функции </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2.1. Порядок информирования об исполнении муниципальной функции: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2.1.1. Адрес (местонахождение) и график (режим) ра</w:t>
      </w:r>
      <w:r w:rsidR="002366BF">
        <w:rPr>
          <w:rFonts w:ascii="Times New Roman" w:hAnsi="Times New Roman"/>
          <w:sz w:val="24"/>
          <w:szCs w:val="24"/>
        </w:rPr>
        <w:t>боты заместителя главы</w:t>
      </w:r>
      <w:r>
        <w:rPr>
          <w:rFonts w:ascii="Times New Roman" w:hAnsi="Times New Roman"/>
          <w:sz w:val="24"/>
          <w:szCs w:val="24"/>
        </w:rPr>
        <w:t>: местонахождение (почтовый адрес): Администрация город</w:t>
      </w:r>
      <w:r w:rsidR="002366BF">
        <w:rPr>
          <w:rFonts w:ascii="Times New Roman" w:hAnsi="Times New Roman"/>
          <w:sz w:val="24"/>
          <w:szCs w:val="24"/>
        </w:rPr>
        <w:t>ского поселения Пионерский: ул. Железнодорожная, 10, г. п. Пионерский</w:t>
      </w:r>
      <w:r>
        <w:rPr>
          <w:rFonts w:ascii="Times New Roman" w:hAnsi="Times New Roman"/>
          <w:sz w:val="24"/>
          <w:szCs w:val="24"/>
        </w:rPr>
        <w:t>, Советский район, Ханты-Мансийский автономный округ-Югра.</w:t>
      </w:r>
    </w:p>
    <w:p w:rsidR="00F06DB0" w:rsidRDefault="002366BF" w:rsidP="00F06DB0">
      <w:pPr>
        <w:pStyle w:val="FORMATTEXT"/>
        <w:ind w:firstLine="568"/>
        <w:jc w:val="both"/>
        <w:rPr>
          <w:rFonts w:ascii="Times New Roman" w:hAnsi="Times New Roman"/>
          <w:sz w:val="24"/>
          <w:szCs w:val="24"/>
        </w:rPr>
      </w:pPr>
      <w:r>
        <w:rPr>
          <w:rFonts w:ascii="Times New Roman" w:hAnsi="Times New Roman"/>
          <w:sz w:val="24"/>
          <w:szCs w:val="24"/>
        </w:rPr>
        <w:t>Почтовый адрес: 628250</w:t>
      </w:r>
      <w:r w:rsidR="00F06DB0">
        <w:rPr>
          <w:rFonts w:ascii="Times New Roman" w:hAnsi="Times New Roman"/>
          <w:sz w:val="24"/>
          <w:szCs w:val="24"/>
        </w:rPr>
        <w:t>, Ханты-Мансийский автономный округ-Югра, Советск</w:t>
      </w:r>
      <w:r>
        <w:rPr>
          <w:rFonts w:ascii="Times New Roman" w:hAnsi="Times New Roman"/>
          <w:sz w:val="24"/>
          <w:szCs w:val="24"/>
        </w:rPr>
        <w:t>ий район, г. п. Пионерский, ул. Железнодорожная, 10</w:t>
      </w:r>
      <w:r w:rsidR="00F06DB0">
        <w:rPr>
          <w:rFonts w:ascii="Times New Roman" w:hAnsi="Times New Roman"/>
          <w:sz w:val="24"/>
          <w:szCs w:val="24"/>
        </w:rPr>
        <w:t>.</w:t>
      </w:r>
    </w:p>
    <w:p w:rsidR="00F06DB0" w:rsidRDefault="00F06DB0" w:rsidP="00F06DB0">
      <w:pPr>
        <w:pStyle w:val="FORMATTEXT"/>
        <w:ind w:firstLine="568"/>
        <w:rPr>
          <w:rFonts w:ascii="Times New Roman" w:hAnsi="Times New Roman"/>
          <w:sz w:val="24"/>
          <w:szCs w:val="24"/>
        </w:rPr>
      </w:pPr>
      <w:r>
        <w:rPr>
          <w:rFonts w:ascii="Times New Roman" w:hAnsi="Times New Roman"/>
          <w:sz w:val="24"/>
          <w:szCs w:val="24"/>
        </w:rPr>
        <w:t>График работы:</w:t>
      </w:r>
    </w:p>
    <w:p w:rsidR="00F06DB0" w:rsidRDefault="00F06DB0" w:rsidP="00F06DB0">
      <w:pPr>
        <w:pStyle w:val="FORMATTEXT"/>
        <w:ind w:firstLine="568"/>
        <w:rPr>
          <w:rFonts w:ascii="Times New Roman" w:hAnsi="Times New Roman"/>
          <w:sz w:val="24"/>
          <w:szCs w:val="24"/>
        </w:rPr>
      </w:pPr>
      <w:r>
        <w:rPr>
          <w:rFonts w:ascii="Times New Roman" w:hAnsi="Times New Roman"/>
          <w:sz w:val="24"/>
          <w:szCs w:val="24"/>
        </w:rPr>
        <w:t>- понедельник</w:t>
      </w:r>
      <w:r w:rsidR="002366BF">
        <w:rPr>
          <w:rFonts w:ascii="Times New Roman" w:hAnsi="Times New Roman"/>
          <w:sz w:val="24"/>
          <w:szCs w:val="24"/>
        </w:rPr>
        <w:t>-пятница</w:t>
      </w:r>
      <w:r>
        <w:rPr>
          <w:rFonts w:ascii="Times New Roman" w:hAnsi="Times New Roman"/>
          <w:sz w:val="24"/>
          <w:szCs w:val="24"/>
        </w:rPr>
        <w:t xml:space="preserve"> – </w:t>
      </w:r>
      <w:r>
        <w:rPr>
          <w:rFonts w:ascii="Times New Roman" w:hAnsi="Times New Roman"/>
          <w:sz w:val="24"/>
          <w:szCs w:val="24"/>
          <w:lang w:val="en-US"/>
        </w:rPr>
        <w:t>c</w:t>
      </w:r>
      <w:r w:rsidR="002366BF">
        <w:rPr>
          <w:rFonts w:ascii="Times New Roman" w:hAnsi="Times New Roman"/>
          <w:sz w:val="24"/>
          <w:szCs w:val="24"/>
        </w:rPr>
        <w:t xml:space="preserve"> 9.00 до 17.15</w:t>
      </w:r>
      <w:r>
        <w:rPr>
          <w:rFonts w:ascii="Times New Roman" w:hAnsi="Times New Roman"/>
          <w:sz w:val="24"/>
          <w:szCs w:val="24"/>
        </w:rPr>
        <w:t>;</w:t>
      </w:r>
    </w:p>
    <w:p w:rsidR="00F06DB0" w:rsidRDefault="002366BF" w:rsidP="00F06DB0">
      <w:pPr>
        <w:pStyle w:val="FORMATTEXT"/>
        <w:ind w:firstLine="568"/>
        <w:rPr>
          <w:rFonts w:ascii="Times New Roman" w:hAnsi="Times New Roman"/>
          <w:sz w:val="24"/>
          <w:szCs w:val="24"/>
        </w:rPr>
      </w:pPr>
      <w:r>
        <w:rPr>
          <w:rFonts w:ascii="Times New Roman" w:hAnsi="Times New Roman"/>
          <w:sz w:val="24"/>
          <w:szCs w:val="24"/>
        </w:rPr>
        <w:t>- пятница – с 09.00 до 17</w:t>
      </w:r>
      <w:r w:rsidR="00F06DB0">
        <w:rPr>
          <w:rFonts w:ascii="Times New Roman" w:hAnsi="Times New Roman"/>
          <w:sz w:val="24"/>
          <w:szCs w:val="24"/>
        </w:rPr>
        <w:t xml:space="preserve">.00, </w:t>
      </w:r>
    </w:p>
    <w:p w:rsidR="00F06DB0" w:rsidRDefault="002366BF" w:rsidP="00F06DB0">
      <w:pPr>
        <w:pStyle w:val="FORMATTEXT"/>
        <w:ind w:firstLine="568"/>
        <w:rPr>
          <w:rFonts w:ascii="Times New Roman" w:hAnsi="Times New Roman"/>
          <w:sz w:val="24"/>
          <w:szCs w:val="24"/>
        </w:rPr>
      </w:pPr>
      <w:r>
        <w:rPr>
          <w:rFonts w:ascii="Times New Roman" w:hAnsi="Times New Roman"/>
          <w:sz w:val="24"/>
          <w:szCs w:val="24"/>
        </w:rPr>
        <w:t>- обеденный перерыв с 13.00 до 14</w:t>
      </w:r>
      <w:r w:rsidR="00F06DB0">
        <w:rPr>
          <w:rFonts w:ascii="Times New Roman" w:hAnsi="Times New Roman"/>
          <w:sz w:val="24"/>
          <w:szCs w:val="24"/>
        </w:rPr>
        <w:t>.00;</w:t>
      </w:r>
    </w:p>
    <w:p w:rsidR="00F06DB0" w:rsidRDefault="00F06DB0" w:rsidP="00F06DB0">
      <w:pPr>
        <w:pStyle w:val="FORMATTEXT"/>
        <w:ind w:firstLine="568"/>
        <w:rPr>
          <w:rFonts w:ascii="Times New Roman" w:hAnsi="Times New Roman"/>
          <w:sz w:val="24"/>
          <w:szCs w:val="24"/>
        </w:rPr>
      </w:pPr>
      <w:bookmarkStart w:id="2" w:name="OLE_LINK2"/>
      <w:bookmarkStart w:id="3" w:name="OLE_LINK1"/>
      <w:bookmarkEnd w:id="2"/>
      <w:bookmarkEnd w:id="3"/>
      <w:r>
        <w:rPr>
          <w:rFonts w:ascii="Times New Roman" w:hAnsi="Times New Roman"/>
          <w:sz w:val="24"/>
          <w:szCs w:val="24"/>
        </w:rPr>
        <w:t>- суббота, воскресенье – выходные дни.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Нерабочие праздничные дни устанавливаются в соответствии с </w:t>
      </w:r>
      <w:hyperlink r:id="rId27">
        <w:r w:rsidRPr="006D3FB3">
          <w:rPr>
            <w:rStyle w:val="-"/>
            <w:rFonts w:ascii="Times New Roman" w:hAnsi="Times New Roman"/>
            <w:color w:val="auto"/>
            <w:sz w:val="24"/>
            <w:szCs w:val="24"/>
            <w:u w:val="none"/>
          </w:rPr>
          <w:t>Трудовым кодексом</w:t>
        </w:r>
      </w:hyperlink>
      <w:r w:rsidRPr="006D3FB3">
        <w:rPr>
          <w:rFonts w:ascii="Times New Roman" w:hAnsi="Times New Roman"/>
          <w:color w:val="auto"/>
          <w:sz w:val="24"/>
          <w:szCs w:val="24"/>
        </w:rPr>
        <w:t xml:space="preserve"> </w:t>
      </w:r>
      <w:r>
        <w:rPr>
          <w:rFonts w:ascii="Times New Roman" w:hAnsi="Times New Roman"/>
          <w:sz w:val="24"/>
          <w:szCs w:val="24"/>
        </w:rPr>
        <w:t>Российской Федерации.</w:t>
      </w:r>
    </w:p>
    <w:p w:rsidR="00F06DB0" w:rsidRPr="002366BF"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Адрес официального сайта город</w:t>
      </w:r>
      <w:r w:rsidR="002366BF">
        <w:rPr>
          <w:rFonts w:ascii="Times New Roman" w:hAnsi="Times New Roman"/>
          <w:sz w:val="24"/>
          <w:szCs w:val="24"/>
        </w:rPr>
        <w:t>ского поселения Пионерский</w:t>
      </w:r>
      <w:r>
        <w:rPr>
          <w:rFonts w:ascii="Times New Roman" w:hAnsi="Times New Roman"/>
          <w:sz w:val="24"/>
          <w:szCs w:val="24"/>
        </w:rPr>
        <w:t xml:space="preserve">: </w:t>
      </w:r>
      <w:hyperlink r:id="rId28" w:history="1">
        <w:r w:rsidR="002366BF" w:rsidRPr="002366BF">
          <w:rPr>
            <w:rStyle w:val="a3"/>
            <w:rFonts w:ascii="Times New Roman" w:eastAsia="Calibri" w:hAnsi="Times New Roman"/>
            <w:sz w:val="24"/>
            <w:szCs w:val="24"/>
          </w:rPr>
          <w:t>https://adm</w:t>
        </w:r>
        <w:r w:rsidR="002366BF" w:rsidRPr="002366BF">
          <w:rPr>
            <w:rStyle w:val="a3"/>
            <w:rFonts w:ascii="Times New Roman" w:eastAsia="Calibri" w:hAnsi="Times New Roman"/>
            <w:sz w:val="24"/>
            <w:szCs w:val="24"/>
            <w:lang w:val="en-US"/>
          </w:rPr>
          <w:t>pioner</w:t>
        </w:r>
        <w:r w:rsidR="002366BF" w:rsidRPr="002366BF">
          <w:rPr>
            <w:rStyle w:val="a3"/>
            <w:rFonts w:ascii="Times New Roman" w:eastAsia="Calibri" w:hAnsi="Times New Roman"/>
            <w:sz w:val="24"/>
            <w:szCs w:val="24"/>
          </w:rPr>
          <w:t>.</w:t>
        </w:r>
        <w:r w:rsidR="002366BF" w:rsidRPr="002366BF">
          <w:rPr>
            <w:rStyle w:val="a3"/>
            <w:rFonts w:ascii="Times New Roman" w:eastAsia="Calibri" w:hAnsi="Times New Roman"/>
            <w:sz w:val="24"/>
            <w:szCs w:val="24"/>
            <w:lang w:val="en-US"/>
          </w:rPr>
          <w:t>ru</w:t>
        </w:r>
      </w:hyperlink>
      <w:r w:rsidR="002366BF" w:rsidRPr="002366BF">
        <w:rPr>
          <w:rStyle w:val="a3"/>
          <w:rFonts w:ascii="Times New Roman" w:eastAsia="Calibri" w:hAnsi="Times New Roman"/>
          <w:sz w:val="24"/>
          <w:szCs w:val="24"/>
        </w:rPr>
        <w:t>.</w:t>
      </w:r>
    </w:p>
    <w:p w:rsidR="00F06DB0" w:rsidRPr="002366BF"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Адрес электронной почты Администрации городского п</w:t>
      </w:r>
      <w:r w:rsidR="002366BF">
        <w:rPr>
          <w:rFonts w:ascii="Times New Roman" w:hAnsi="Times New Roman"/>
          <w:sz w:val="24"/>
          <w:szCs w:val="24"/>
        </w:rPr>
        <w:t>оселения Пионерский</w:t>
      </w:r>
      <w:r>
        <w:rPr>
          <w:rFonts w:ascii="Times New Roman" w:hAnsi="Times New Roman"/>
          <w:sz w:val="24"/>
          <w:szCs w:val="24"/>
        </w:rPr>
        <w:t>, предоставля</w:t>
      </w:r>
      <w:r w:rsidR="002366BF">
        <w:rPr>
          <w:rFonts w:ascii="Times New Roman" w:hAnsi="Times New Roman"/>
          <w:sz w:val="24"/>
          <w:szCs w:val="24"/>
        </w:rPr>
        <w:t xml:space="preserve">ющего муниципальную услугу: </w:t>
      </w:r>
      <w:hyperlink r:id="rId29" w:history="1">
        <w:r w:rsidR="00696ACF" w:rsidRPr="008E31ED">
          <w:rPr>
            <w:rStyle w:val="a3"/>
            <w:rFonts w:ascii="Times New Roman" w:hAnsi="Times New Roman"/>
            <w:sz w:val="24"/>
            <w:szCs w:val="24"/>
            <w:lang w:val="en-US"/>
          </w:rPr>
          <w:t>pioneradm</w:t>
        </w:r>
        <w:r w:rsidR="00696ACF" w:rsidRPr="008E31ED">
          <w:rPr>
            <w:rStyle w:val="a3"/>
            <w:rFonts w:ascii="Times New Roman" w:hAnsi="Times New Roman"/>
            <w:sz w:val="24"/>
            <w:szCs w:val="24"/>
          </w:rPr>
          <w:t>2@</w:t>
        </w:r>
        <w:r w:rsidR="00696ACF" w:rsidRPr="008E31ED">
          <w:rPr>
            <w:rStyle w:val="a3"/>
            <w:rFonts w:ascii="Times New Roman" w:hAnsi="Times New Roman"/>
            <w:sz w:val="24"/>
            <w:szCs w:val="24"/>
            <w:lang w:val="en-US"/>
          </w:rPr>
          <w:t>mail</w:t>
        </w:r>
        <w:r w:rsidR="00696ACF" w:rsidRPr="008E31ED">
          <w:rPr>
            <w:rStyle w:val="a3"/>
            <w:rFonts w:ascii="Times New Roman" w:hAnsi="Times New Roman"/>
            <w:sz w:val="24"/>
            <w:szCs w:val="24"/>
          </w:rPr>
          <w:t>.</w:t>
        </w:r>
        <w:r w:rsidR="00696ACF" w:rsidRPr="008E31ED">
          <w:rPr>
            <w:rStyle w:val="a3"/>
            <w:rFonts w:ascii="Times New Roman" w:hAnsi="Times New Roman"/>
            <w:sz w:val="24"/>
            <w:szCs w:val="24"/>
            <w:lang w:val="en-US"/>
          </w:rPr>
          <w:t>ru</w:t>
        </w:r>
      </w:hyperlink>
      <w:r w:rsidR="002366BF">
        <w:rPr>
          <w:rFonts w:ascii="Times New Roman" w:hAnsi="Times New Roman"/>
          <w:sz w:val="24"/>
          <w:szCs w:val="24"/>
        </w:rPr>
        <w:t xml:space="preserve">. </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Справочные телефоны (фак</w:t>
      </w:r>
      <w:r w:rsidR="0046695F">
        <w:rPr>
          <w:rFonts w:ascii="Times New Roman" w:hAnsi="Times New Roman"/>
          <w:sz w:val="24"/>
          <w:szCs w:val="24"/>
        </w:rPr>
        <w:t>сы): 8 (34675) 4-07-62, 4-05-44.</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2.1.2. Информирование о правилах исполнения муниципальной функции осуществляется в виде индивидуального и публичного информирования в форме: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lastRenderedPageBreak/>
        <w:t>- устного информирования;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письменного информирования.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Индивидуальное информирование осуществляется в устной и письменной форме.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Индивидуальное информирование в устной форме осуществляется на личном приёме и по телефону.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Индивидуальное информирование на личном приёме не может превышать 15 минут, а индивидуальное информирование по телефону не может превышать 10 минут.</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Публичное информирование включает в себя размещение информации об исполнении муниципальной функции на и</w:t>
      </w:r>
      <w:r w:rsidR="0046695F">
        <w:rPr>
          <w:rFonts w:ascii="Times New Roman" w:hAnsi="Times New Roman"/>
          <w:sz w:val="24"/>
          <w:szCs w:val="24"/>
        </w:rPr>
        <w:t>нформационных стендах в здании А</w:t>
      </w:r>
      <w:r>
        <w:rPr>
          <w:rFonts w:ascii="Times New Roman" w:hAnsi="Times New Roman"/>
          <w:sz w:val="24"/>
          <w:szCs w:val="24"/>
        </w:rPr>
        <w:t>дминистрации город</w:t>
      </w:r>
      <w:r w:rsidR="0046695F">
        <w:rPr>
          <w:rFonts w:ascii="Times New Roman" w:hAnsi="Times New Roman"/>
          <w:sz w:val="24"/>
          <w:szCs w:val="24"/>
        </w:rPr>
        <w:t>ского поселения Пионерский</w:t>
      </w:r>
      <w:r>
        <w:rPr>
          <w:rFonts w:ascii="Times New Roman" w:hAnsi="Times New Roman"/>
          <w:sz w:val="24"/>
          <w:szCs w:val="24"/>
        </w:rPr>
        <w:t xml:space="preserve"> и на официальном сайте органов местного самоуправления город</w:t>
      </w:r>
      <w:r w:rsidR="0046695F">
        <w:rPr>
          <w:rFonts w:ascii="Times New Roman" w:hAnsi="Times New Roman"/>
          <w:sz w:val="24"/>
          <w:szCs w:val="24"/>
        </w:rPr>
        <w:t>ского поселения Пионерский</w:t>
      </w:r>
      <w:r>
        <w:rPr>
          <w:rFonts w:ascii="Times New Roman" w:hAnsi="Times New Roman"/>
          <w:sz w:val="24"/>
          <w:szCs w:val="24"/>
        </w:rPr>
        <w:t xml:space="preserve"> в информационно-телекоммуникационной сети Интернет, на Едином портале государственных и муниципальных услуг (функций) Российской Федерации - www.gosuslugi.ru (региональный сегмент - 86.gosuslugi.ru).</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2.2. Срок исполнения муниципальной функции (с даты начала проверки до даты составления акта проверки) не может превышать 20 (двадцать) рабочих дней.</w:t>
      </w:r>
    </w:p>
    <w:p w:rsidR="00F06DB0" w:rsidRDefault="00F06DB0" w:rsidP="00F06DB0">
      <w:pPr>
        <w:pStyle w:val="HEADERTEXT"/>
        <w:rPr>
          <w:rFonts w:ascii="Times New Roman" w:hAnsi="Times New Roman"/>
          <w:b/>
          <w:bCs/>
          <w:sz w:val="24"/>
          <w:szCs w:val="24"/>
        </w:rPr>
      </w:pPr>
    </w:p>
    <w:p w:rsidR="00F06DB0" w:rsidRDefault="00F06DB0" w:rsidP="00F06DB0">
      <w:pPr>
        <w:pStyle w:val="HEADERTEXT"/>
        <w:jc w:val="center"/>
        <w:rPr>
          <w:rFonts w:ascii="Times New Roman" w:hAnsi="Times New Roman"/>
          <w:b/>
          <w:bCs/>
          <w:color w:val="00000A"/>
          <w:sz w:val="24"/>
          <w:szCs w:val="24"/>
        </w:rPr>
      </w:pPr>
      <w:r>
        <w:rPr>
          <w:rFonts w:ascii="Times New Roman" w:hAnsi="Times New Roman"/>
          <w:b/>
          <w:bCs/>
          <w:sz w:val="24"/>
          <w:szCs w:val="24"/>
        </w:rPr>
        <w:t xml:space="preserve"> </w:t>
      </w:r>
      <w:r>
        <w:rPr>
          <w:rFonts w:ascii="Times New Roman" w:hAnsi="Times New Roman"/>
          <w:b/>
          <w:bCs/>
          <w:color w:val="00000A"/>
          <w:sz w:val="24"/>
          <w:szCs w:val="24"/>
        </w:rPr>
        <w:t xml:space="preserve">3. Состав, последовательность и сроки выполнения административных процедур (действий), требования к порядку их выполнения </w:t>
      </w:r>
    </w:p>
    <w:p w:rsidR="00641807" w:rsidRDefault="00641807" w:rsidP="00F06DB0">
      <w:pPr>
        <w:pStyle w:val="FORMATTEXT"/>
        <w:ind w:firstLine="568"/>
        <w:jc w:val="both"/>
        <w:rPr>
          <w:rFonts w:ascii="Times New Roman" w:hAnsi="Times New Roman"/>
          <w:sz w:val="24"/>
          <w:szCs w:val="24"/>
        </w:rPr>
      </w:pP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3.1. Муниципальная функция включает в себя следующие административные процедуры: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планирование проверок соблюдения законодательства в области торговой деятельности;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подготовка к проведению проверки соблюдения законодательства в области торговой деятельности;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уведомление о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проведение проверки соблюдения законодательства в области торговой деятельности и оформление ее результатов.</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Исполнение муниципальной функции осуществляется в соответствии с блок-схемой (приложение к Административному регламенту).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 Планирование проверок соблюдения законодательства в области торговой деятельности.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3.2.1. Проверки могут быть плановыми и внеплановыми.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3.2.2. Основанием для начала выполнения административной процедуры по плановым проверкам является истечение трех лет со дня: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а) государственной регистрации юридического лица, индивидуального предпринимателя;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б) окончания проведения последней плановой проверки юридического лица, индивидуального предпринимателя;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3.2.3. Планирование проверок включает в себя подготовку, согласование и утверждение плана проведения плановых проверок юридических лиц и индивидуальных предпринимателей городского поселения </w:t>
      </w:r>
      <w:r w:rsidR="009279F9">
        <w:rPr>
          <w:rFonts w:ascii="Times New Roman" w:hAnsi="Times New Roman"/>
          <w:sz w:val="24"/>
          <w:szCs w:val="24"/>
        </w:rPr>
        <w:t>Пионерский</w:t>
      </w:r>
      <w:r>
        <w:rPr>
          <w:rFonts w:ascii="Times New Roman" w:hAnsi="Times New Roman"/>
          <w:sz w:val="24"/>
          <w:szCs w:val="24"/>
        </w:rPr>
        <w:t xml:space="preserve"> (далее - План), которое осуществляется в порядке, предусмотренном статьей 9 Федерального закона № 294-ФЗ.</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Дата проведения плановых проверок устанавливаются в Планах для каждой проверки отдельно.</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3.2.4. Плановые проверки проводятся не чаще, чем один раз в три года, если иное не </w:t>
      </w:r>
      <w:r>
        <w:rPr>
          <w:rFonts w:ascii="Times New Roman" w:hAnsi="Times New Roman"/>
          <w:sz w:val="24"/>
          <w:szCs w:val="24"/>
        </w:rPr>
        <w:lastRenderedPageBreak/>
        <w:t>предусмотрено Федеральным законом № 294-ФЗ.</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3.2.5. Заместитель главы осуществляет подготовку проекта Плана в области торговой деятельности, который в срок до 10 августа текущего года направляет в орган администрации Советского района, ответственному за формирование сводного Плана по муниципальному образованию Советский район.</w:t>
      </w:r>
    </w:p>
    <w:p w:rsidR="00F06DB0" w:rsidRPr="0046695F" w:rsidRDefault="00414DA9" w:rsidP="00F06DB0">
      <w:pPr>
        <w:pStyle w:val="FORMATTEXT"/>
        <w:ind w:firstLine="568"/>
        <w:jc w:val="both"/>
        <w:rPr>
          <w:rFonts w:ascii="Times New Roman" w:hAnsi="Times New Roman"/>
          <w:color w:val="000000"/>
          <w:sz w:val="24"/>
          <w:szCs w:val="24"/>
        </w:rPr>
      </w:pPr>
      <w:hyperlink r:id="rId30">
        <w:r w:rsidR="00F06DB0" w:rsidRPr="0046695F">
          <w:rPr>
            <w:rStyle w:val="-"/>
            <w:rFonts w:ascii="Times New Roman" w:hAnsi="Times New Roman"/>
            <w:color w:val="000000"/>
            <w:sz w:val="24"/>
            <w:szCs w:val="24"/>
            <w:u w:val="none"/>
          </w:rPr>
          <w:t xml:space="preserve">Форма Плана и порядок его подготовки установлены </w:t>
        </w:r>
      </w:hyperlink>
      <w:r w:rsidR="00F06DB0" w:rsidRPr="0046695F">
        <w:rPr>
          <w:rFonts w:ascii="Times New Roman" w:hAnsi="Times New Roman"/>
          <w:color w:val="000000"/>
          <w:sz w:val="24"/>
          <w:szCs w:val="24"/>
        </w:rPr>
        <w:t>п</w:t>
      </w:r>
      <w:hyperlink r:id="rId31">
        <w:r w:rsidR="00F06DB0" w:rsidRPr="0046695F">
          <w:rPr>
            <w:rStyle w:val="-"/>
            <w:rFonts w:ascii="Times New Roman" w:hAnsi="Times New Roman"/>
            <w:color w:val="000000"/>
            <w:sz w:val="24"/>
            <w:szCs w:val="24"/>
            <w:u w:val="none"/>
          </w:rPr>
          <w:t xml:space="preserve">остановлением Правительства Российской Федерации от 30.06.2010 № 489 </w:t>
        </w:r>
      </w:hyperlink>
      <w:r w:rsidR="00F06DB0" w:rsidRPr="0046695F">
        <w:rPr>
          <w:rFonts w:ascii="Times New Roman" w:hAnsi="Times New Roman"/>
          <w:color w:val="000000"/>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Подготовку проекта Плана в области торговой деятельности осуществляет заместитель главы,  в течение 30 рабочих дней.</w:t>
      </w:r>
    </w:p>
    <w:p w:rsidR="00F06DB0" w:rsidRPr="0046695F" w:rsidRDefault="00F06DB0" w:rsidP="00F06DB0">
      <w:pPr>
        <w:pStyle w:val="FORMATTEXT"/>
        <w:ind w:firstLine="568"/>
        <w:jc w:val="both"/>
        <w:rPr>
          <w:rStyle w:val="-"/>
          <w:rFonts w:ascii="Times New Roman" w:hAnsi="Times New Roman"/>
          <w:color w:val="000000"/>
          <w:sz w:val="24"/>
          <w:szCs w:val="24"/>
          <w:u w:val="none"/>
        </w:rPr>
      </w:pPr>
      <w:r w:rsidRPr="0046695F">
        <w:rPr>
          <w:rStyle w:val="-"/>
          <w:rFonts w:ascii="Times New Roman" w:hAnsi="Times New Roman"/>
          <w:color w:val="000000"/>
          <w:sz w:val="24"/>
          <w:szCs w:val="24"/>
          <w:u w:val="none"/>
        </w:rPr>
        <w:t xml:space="preserve">3.2.6. Проект сводного плана в срок до  </w:t>
      </w:r>
      <w:hyperlink r:id="rId32">
        <w:r w:rsidRPr="0046695F">
          <w:rPr>
            <w:rStyle w:val="-"/>
            <w:rFonts w:ascii="Times New Roman" w:hAnsi="Times New Roman"/>
            <w:color w:val="000000"/>
            <w:sz w:val="24"/>
            <w:szCs w:val="24"/>
            <w:u w:val="none"/>
          </w:rPr>
          <w:t>01 сентября  предшествующего году проведения проверок,  направляет</w:t>
        </w:r>
        <w:r w:rsidR="00074503">
          <w:rPr>
            <w:rStyle w:val="-"/>
            <w:rFonts w:ascii="Times New Roman" w:hAnsi="Times New Roman"/>
            <w:color w:val="000000"/>
            <w:sz w:val="24"/>
            <w:szCs w:val="24"/>
            <w:u w:val="none"/>
          </w:rPr>
          <w:t>ся</w:t>
        </w:r>
        <w:r w:rsidRPr="0046695F">
          <w:rPr>
            <w:rStyle w:val="-"/>
            <w:rFonts w:ascii="Times New Roman" w:hAnsi="Times New Roman"/>
            <w:color w:val="000000"/>
            <w:sz w:val="24"/>
            <w:szCs w:val="24"/>
            <w:u w:val="none"/>
          </w:rPr>
          <w:t xml:space="preserve"> заместителем главы  в прокуратуру в порядке, установленном постановлением Правительства Российской Федерации от 30.06.2010 № 489.</w:t>
        </w:r>
      </w:hyperlink>
    </w:p>
    <w:p w:rsidR="00F06DB0" w:rsidRDefault="00F06DB0" w:rsidP="0046695F">
      <w:pPr>
        <w:pStyle w:val="FORMATTEXT"/>
        <w:ind w:firstLine="568"/>
        <w:jc w:val="both"/>
        <w:rPr>
          <w:rFonts w:ascii="Times New Roman" w:hAnsi="Times New Roman"/>
          <w:sz w:val="24"/>
          <w:szCs w:val="24"/>
        </w:rPr>
      </w:pPr>
      <w:r>
        <w:rPr>
          <w:rFonts w:ascii="Times New Roman" w:hAnsi="Times New Roman"/>
          <w:sz w:val="24"/>
          <w:szCs w:val="24"/>
        </w:rPr>
        <w:t>3.2.7. План утверждается постановлением Администрации город</w:t>
      </w:r>
      <w:r w:rsidR="0046695F">
        <w:rPr>
          <w:rFonts w:ascii="Times New Roman" w:hAnsi="Times New Roman"/>
          <w:sz w:val="24"/>
          <w:szCs w:val="24"/>
        </w:rPr>
        <w:t>ского поселения Пионерский</w:t>
      </w:r>
      <w:r>
        <w:rPr>
          <w:rFonts w:ascii="Times New Roman" w:hAnsi="Times New Roman"/>
          <w:sz w:val="24"/>
          <w:szCs w:val="24"/>
        </w:rPr>
        <w:t xml:space="preserve"> в срок до 01 ноября текущего года в течение 2 рабочих дней.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3.2.8. Плановая проверка проводится в форме документарной проверки и (или) выездной проверки в порядке, установленном Федеральным законом № 294-ФЗ и настоящим Административным регламентом.</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3.2.9. Заместитель главы  обеспечивает размещение Плана на официальном сайте органов местного самоуправления город</w:t>
      </w:r>
      <w:r w:rsidR="0046695F">
        <w:rPr>
          <w:rFonts w:ascii="Times New Roman" w:hAnsi="Times New Roman"/>
          <w:sz w:val="24"/>
          <w:szCs w:val="24"/>
        </w:rPr>
        <w:t>ского поселения Пионерский</w:t>
      </w:r>
      <w:r>
        <w:rPr>
          <w:rFonts w:ascii="Times New Roman" w:hAnsi="Times New Roman"/>
          <w:sz w:val="24"/>
          <w:szCs w:val="24"/>
        </w:rPr>
        <w:t xml:space="preserve"> - вкладка муниципальный контроль, закладка муниципальный контроль в области торговой деятельности в течение 1 рабочего дня.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3.2.10. Основанием для проведения внеплановых проверок является: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w:t>
      </w:r>
      <w:r w:rsidR="0046695F">
        <w:rPr>
          <w:rFonts w:ascii="Times New Roman" w:hAnsi="Times New Roman"/>
          <w:sz w:val="24"/>
          <w:szCs w:val="24"/>
        </w:rPr>
        <w:t xml:space="preserve"> </w:t>
      </w:r>
      <w:r>
        <w:rPr>
          <w:rFonts w:ascii="Times New Roman" w:hAnsi="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ранее органом муниципального контроля предписания;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 нарушение требований к маркировке товаров;</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в) нарушение прав потребителей (в случае обращения в орган, осуществляющий </w:t>
      </w:r>
      <w:r>
        <w:rPr>
          <w:rFonts w:ascii="Times New Roman" w:hAnsi="Times New Roman"/>
          <w:sz w:val="24"/>
          <w:szCs w:val="24"/>
        </w:rPr>
        <w:lastRenderedPageBreak/>
        <w:t>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06DB0" w:rsidRDefault="00414DA9" w:rsidP="00F06DB0">
      <w:pPr>
        <w:pStyle w:val="FORMATTEXT"/>
        <w:ind w:firstLine="568"/>
        <w:jc w:val="both"/>
        <w:rPr>
          <w:rFonts w:ascii="Times New Roman" w:hAnsi="Times New Roman"/>
          <w:sz w:val="24"/>
          <w:szCs w:val="24"/>
        </w:rPr>
      </w:pPr>
      <w:hyperlink r:id="rId33">
        <w:r w:rsidR="00F06DB0" w:rsidRPr="0046695F">
          <w:rPr>
            <w:rStyle w:val="-"/>
            <w:rFonts w:ascii="Times New Roman" w:hAnsi="Times New Roman"/>
            <w:color w:val="000000"/>
            <w:sz w:val="24"/>
            <w:szCs w:val="24"/>
            <w:u w:val="none"/>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w:t>
        </w:r>
      </w:hyperlink>
      <w:hyperlink r:id="rId34">
        <w:r w:rsidR="00F06DB0" w:rsidRPr="0046695F">
          <w:rPr>
            <w:rStyle w:val="-"/>
            <w:rFonts w:ascii="Times New Roman" w:hAnsi="Times New Roman"/>
            <w:color w:val="000000"/>
            <w:sz w:val="24"/>
            <w:szCs w:val="24"/>
            <w:u w:val="none"/>
          </w:rPr>
          <w:t xml:space="preserve">статьи 8.1 </w:t>
        </w:r>
      </w:hyperlink>
      <w:hyperlink r:id="rId35">
        <w:r w:rsidR="00F06DB0" w:rsidRPr="0046695F">
          <w:rPr>
            <w:rStyle w:val="-"/>
            <w:rFonts w:ascii="Times New Roman" w:hAnsi="Times New Roman"/>
            <w:color w:val="000000"/>
            <w:sz w:val="24"/>
            <w:szCs w:val="24"/>
            <w:u w:val="none"/>
          </w:rPr>
          <w:t xml:space="preserve"> </w:t>
        </w:r>
      </w:hyperlink>
      <w:hyperlink r:id="rId36">
        <w:r w:rsidR="00F06DB0" w:rsidRPr="0046695F">
          <w:rPr>
            <w:rStyle w:val="-"/>
            <w:rFonts w:ascii="Times New Roman" w:hAnsi="Times New Roman"/>
            <w:color w:val="000000"/>
            <w:sz w:val="24"/>
            <w:szCs w:val="24"/>
            <w:u w:val="none"/>
          </w:rPr>
          <w:t xml:space="preserve">Федерального закона от 26.12.2008 № 294-ФЗ </w:t>
        </w:r>
      </w:hyperlink>
      <w:r w:rsidR="00F06DB0" w:rsidRPr="0046695F">
        <w:rPr>
          <w:rFonts w:ascii="Times New Roman" w:hAnsi="Times New Roman"/>
          <w:color w:val="000000"/>
          <w:sz w:val="24"/>
          <w:szCs w:val="24"/>
        </w:rPr>
        <w:t>,</w:t>
      </w:r>
      <w:r w:rsidR="00F06DB0" w:rsidRPr="0046695F">
        <w:rPr>
          <w:rFonts w:ascii="Times New Roman" w:hAnsi="Times New Roman"/>
          <w:sz w:val="24"/>
          <w:szCs w:val="24"/>
        </w:rPr>
        <w:t xml:space="preserve">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w:t>
      </w:r>
      <w:r w:rsidR="00F06DB0">
        <w:rPr>
          <w:rFonts w:ascii="Times New Roman" w:hAnsi="Times New Roman"/>
          <w:sz w:val="24"/>
          <w:szCs w:val="24"/>
        </w:rPr>
        <w:t>ля проведения внеплановой проверки, которое предусмотрено в положении о виде федерального государственного контроля (надзора);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3.2.11.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w:t>
      </w:r>
      <w:r w:rsidR="009C445F">
        <w:rPr>
          <w:rFonts w:ascii="Times New Roman" w:hAnsi="Times New Roman"/>
          <w:sz w:val="24"/>
          <w:szCs w:val="24"/>
        </w:rPr>
        <w:t xml:space="preserve"> в пунктах 3, 4 подпункта 3.2.10</w:t>
      </w:r>
      <w:r>
        <w:rPr>
          <w:rFonts w:ascii="Times New Roman" w:hAnsi="Times New Roman"/>
          <w:sz w:val="24"/>
          <w:szCs w:val="24"/>
        </w:rPr>
        <w:t xml:space="preserve"> пункта 3.2 раздела 3, не могут служить основанием для проведения внеплановой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В случае, если изложенная в обращении или заявлении информация может в соответствии с пунктами 3, 4 подпункта 3.2.1</w:t>
      </w:r>
      <w:r w:rsidR="009C445F">
        <w:rPr>
          <w:rFonts w:ascii="Times New Roman" w:hAnsi="Times New Roman"/>
          <w:sz w:val="24"/>
          <w:szCs w:val="24"/>
        </w:rPr>
        <w:t>0</w:t>
      </w:r>
      <w:r>
        <w:rPr>
          <w:rFonts w:ascii="Times New Roman" w:hAnsi="Times New Roman"/>
          <w:sz w:val="24"/>
          <w:szCs w:val="24"/>
        </w:rPr>
        <w:t xml:space="preserve"> пункта 3.2 раздела 3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3.2.12. При наличии оснований, предусмотренных пунктом 3.2.1</w:t>
      </w:r>
      <w:r w:rsidR="009C445F">
        <w:rPr>
          <w:rFonts w:ascii="Times New Roman" w:hAnsi="Times New Roman"/>
          <w:sz w:val="24"/>
          <w:szCs w:val="24"/>
        </w:rPr>
        <w:t>0</w:t>
      </w:r>
      <w:r>
        <w:rPr>
          <w:rFonts w:ascii="Times New Roman" w:hAnsi="Times New Roman"/>
          <w:sz w:val="24"/>
          <w:szCs w:val="24"/>
        </w:rPr>
        <w:t>, планирование внеплановой проверки осуществляется в течение 1 рабочего дня.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3.2.13. Срок выполнения административной процедуры по плановым и внеплановым проверкам составляет 85 (восемьдесят пять) рабочих дней.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3.2.14. Результатом исполнения административной процедуры является размещение на официальном сайте органов местного самоуправле</w:t>
      </w:r>
      <w:r w:rsidR="0046695F">
        <w:rPr>
          <w:rFonts w:ascii="Times New Roman" w:hAnsi="Times New Roman"/>
          <w:sz w:val="24"/>
          <w:szCs w:val="24"/>
        </w:rPr>
        <w:t>ния городского поселения Пионерский</w:t>
      </w:r>
      <w:r>
        <w:rPr>
          <w:rFonts w:ascii="Times New Roman" w:hAnsi="Times New Roman"/>
          <w:sz w:val="24"/>
          <w:szCs w:val="24"/>
        </w:rPr>
        <w:t xml:space="preserve"> Плана.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 Подготовка к проведению проверки соблюдения законодательства в области торговой деятельности.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3.3.1. Основанием начала выполнения административной процедуры является наличие утвержденного Плана.</w:t>
      </w:r>
    </w:p>
    <w:p w:rsidR="00F06DB0" w:rsidRPr="0046695F" w:rsidRDefault="00414DA9" w:rsidP="00F06DB0">
      <w:pPr>
        <w:pStyle w:val="FORMATTEXT"/>
        <w:ind w:firstLine="568"/>
        <w:jc w:val="both"/>
        <w:rPr>
          <w:rFonts w:ascii="Times New Roman" w:hAnsi="Times New Roman"/>
          <w:color w:val="000000"/>
          <w:sz w:val="24"/>
          <w:szCs w:val="24"/>
        </w:rPr>
      </w:pPr>
      <w:hyperlink r:id="rId37">
        <w:r w:rsidR="00F06DB0" w:rsidRPr="0046695F">
          <w:rPr>
            <w:rStyle w:val="-"/>
            <w:rFonts w:ascii="Times New Roman" w:hAnsi="Times New Roman"/>
            <w:color w:val="000000"/>
            <w:sz w:val="24"/>
            <w:szCs w:val="24"/>
            <w:u w:val="none"/>
          </w:rPr>
          <w:t>3.3.2. Для подготовки к проведению проверки в течение 3 рабочих дней издается распоряжение о проведении плановой проверки, который оформляется по форме, установленной</w:t>
        </w:r>
      </w:hyperlink>
      <w:r w:rsidR="00F06DB0" w:rsidRPr="0046695F">
        <w:rPr>
          <w:rFonts w:ascii="Times New Roman" w:hAnsi="Times New Roman"/>
          <w:color w:val="000000"/>
          <w:sz w:val="24"/>
          <w:szCs w:val="24"/>
        </w:rPr>
        <w:t xml:space="preserve"> </w:t>
      </w:r>
      <w:hyperlink r:id="rId38">
        <w:r w:rsidR="00F06DB0" w:rsidRPr="0046695F">
          <w:rPr>
            <w:rStyle w:val="-"/>
            <w:rFonts w:ascii="Times New Roman" w:hAnsi="Times New Roman"/>
            <w:color w:val="000000"/>
            <w:sz w:val="24"/>
            <w:szCs w:val="24"/>
            <w:u w:val="none"/>
          </w:rPr>
          <w:t xml:space="preserve">Приказом Министерства экономического развития Российской Федерации от 30.04.2009 № 141 </w:t>
        </w:r>
      </w:hyperlink>
      <w:r w:rsidR="00F06DB0" w:rsidRPr="0046695F">
        <w:rPr>
          <w:rFonts w:ascii="Times New Roman" w:hAnsi="Times New Roman"/>
          <w:color w:val="000000"/>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3.3.3. В распоряжении о проведении плановой проверки указываются: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 наименование органа муниципального контроля, а также вид (виды)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3) наименование юридического лица или фамилия, имя, отчество индивидуального </w:t>
      </w:r>
      <w:r>
        <w:rPr>
          <w:rFonts w:ascii="Times New Roman" w:hAnsi="Times New Roman"/>
          <w:sz w:val="24"/>
          <w:szCs w:val="24"/>
        </w:rPr>
        <w:lastRenderedPageBreak/>
        <w:t>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4) цели, задачи, предмет проверки и срок ее проведения;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 правовые основания проведения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7) сроки проведения и перечень мероприятий по контролю, необходимых для достижения целей и задач проведения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8) перечень административных регламентов по осуществлению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10) даты начала и окончания проведения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3.3.4. В случае, если имеют место основания, предусмотренные подпунктом 3.2.1</w:t>
      </w:r>
      <w:r w:rsidR="009C445F">
        <w:rPr>
          <w:rFonts w:ascii="Times New Roman" w:hAnsi="Times New Roman"/>
          <w:sz w:val="24"/>
          <w:szCs w:val="24"/>
        </w:rPr>
        <w:t>0</w:t>
      </w:r>
      <w:r>
        <w:rPr>
          <w:rFonts w:ascii="Times New Roman" w:hAnsi="Times New Roman"/>
          <w:sz w:val="24"/>
          <w:szCs w:val="24"/>
        </w:rPr>
        <w:t xml:space="preserve"> настоящего Административного регламента, издается Распоряжение о проведении внеплановой проверки в течение 1 рабочего дня.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3.3.5. Плановые и внеплановые проверки могут быть документарными и (или) выездными.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3.3.6. Выездная проверка проводится в случае, если при документарной проверке не представляется возможным:</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содержащихся в имеющихся документах юридического лица, индивидуального предпринимателя;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контролю.</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3.3.7. В случае, если объектом проверки являются юридические лица и индивидуальные предприниматели, относящиеся в соответствии с законодательством Российской Федерации к субъектам малого предпринимательства, готовится проект распоряжения о проведении внеплановой выездной проверки по наличию оснований, предусмотренных абзацами 5 и 6 подпункта 3.2.1</w:t>
      </w:r>
      <w:r w:rsidR="009C445F">
        <w:rPr>
          <w:rFonts w:ascii="Times New Roman" w:hAnsi="Times New Roman"/>
          <w:sz w:val="24"/>
          <w:szCs w:val="24"/>
        </w:rPr>
        <w:t>0</w:t>
      </w:r>
      <w:r>
        <w:rPr>
          <w:rFonts w:ascii="Times New Roman" w:hAnsi="Times New Roman"/>
          <w:sz w:val="24"/>
          <w:szCs w:val="24"/>
        </w:rPr>
        <w:t xml:space="preserve"> пункта 3.2 настоящего </w:t>
      </w:r>
      <w:r w:rsidR="00074503">
        <w:rPr>
          <w:rFonts w:ascii="Times New Roman" w:hAnsi="Times New Roman"/>
          <w:sz w:val="24"/>
          <w:szCs w:val="24"/>
        </w:rPr>
        <w:t>А</w:t>
      </w:r>
      <w:r>
        <w:rPr>
          <w:rFonts w:ascii="Times New Roman" w:hAnsi="Times New Roman"/>
          <w:sz w:val="24"/>
          <w:szCs w:val="24"/>
        </w:rPr>
        <w:t>дминистративного регламента.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3.3.8. Для проведения внеплановой выездной проверки заместитель главы  направляет в течение одного рабочего дня заявления о согласовании проведения внеплановой выездной проверки в органы прокуратуры по месту осуществления деятельности юридических лиц и индивидуальных предпринимателей.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3.3.10. Ответственным за выполнение данной административной процедуры является заместитель главы.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3.3.11. Срок выполнения административной процедуры составляет 3 (три) рабочих дня.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3.3.1</w:t>
      </w:r>
      <w:r w:rsidR="008440AF">
        <w:rPr>
          <w:rFonts w:ascii="Times New Roman" w:hAnsi="Times New Roman"/>
          <w:sz w:val="24"/>
          <w:szCs w:val="24"/>
        </w:rPr>
        <w:t>2</w:t>
      </w:r>
      <w:r>
        <w:rPr>
          <w:rFonts w:ascii="Times New Roman" w:hAnsi="Times New Roman"/>
          <w:sz w:val="24"/>
          <w:szCs w:val="24"/>
        </w:rPr>
        <w:t>. Результатом выполнения административной процедуры является издание распоряжения Администрации город</w:t>
      </w:r>
      <w:r w:rsidR="0046695F">
        <w:rPr>
          <w:rFonts w:ascii="Times New Roman" w:hAnsi="Times New Roman"/>
          <w:sz w:val="24"/>
          <w:szCs w:val="24"/>
        </w:rPr>
        <w:t>ского поселения Пионерский</w:t>
      </w:r>
      <w:r>
        <w:rPr>
          <w:rFonts w:ascii="Times New Roman" w:hAnsi="Times New Roman"/>
          <w:sz w:val="24"/>
          <w:szCs w:val="24"/>
        </w:rPr>
        <w:t xml:space="preserve"> о проведении плановой или внеплановой проверки, подписанного главой поселения либо лицом, его замещающим на период его отсутствия.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 Уведомление о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lastRenderedPageBreak/>
        <w:t>3.4.1. Основанием для начала выполнения административной процедуры является распоряжение о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3.4.2.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о проведении проверки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3.4.3. О проведении внеплановой выездной проверки, за исключением внеплановой выездной проверки, основания проведения которой указаны в абзаце 4 подпункта 3.2.1</w:t>
      </w:r>
      <w:r w:rsidR="009C445F">
        <w:rPr>
          <w:rFonts w:ascii="Times New Roman" w:hAnsi="Times New Roman"/>
          <w:sz w:val="24"/>
          <w:szCs w:val="24"/>
        </w:rPr>
        <w:t>0</w:t>
      </w:r>
      <w:r>
        <w:rPr>
          <w:rFonts w:ascii="Times New Roman" w:hAnsi="Times New Roman"/>
          <w:sz w:val="24"/>
          <w:szCs w:val="24"/>
        </w:rPr>
        <w:t xml:space="preserve"> пункта 3.2 раздела 3,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3.4.5. Уведомление органов прокуратуры о проведении внеплановой выездной проверки не требующей предварительного согласования направляется в течение 1 рабочего дня со дня издания распоряжения о проведении внеплановой выездной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3.4.6. Ответственным лицом за исполнение данной административной процедуры является заместитель главы.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3.4.7. Срок подготовки уведомления о проведении проверки составляет 1 (один) рабочий день.</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3.4.8. Результатом выполнения административной процедуры является уведомление юридических лиц, индивидуальных предпринимателей о проведении плановой или внеплановой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 Проведение проверки соблюдения законодательства в области торговой деятельности и оформления ее результатов.</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 Основанием начала выполнения административной процедуры является Распоряжение о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3.5.2. Проверка проводится в сроки, указанные в распоряжении о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3.5.3. В процессе проведения документарной п</w:t>
      </w:r>
      <w:r w:rsidR="0046695F">
        <w:rPr>
          <w:rFonts w:ascii="Times New Roman" w:hAnsi="Times New Roman"/>
          <w:sz w:val="24"/>
          <w:szCs w:val="24"/>
        </w:rPr>
        <w:t xml:space="preserve">роверки должностное лицо </w:t>
      </w:r>
      <w:r>
        <w:rPr>
          <w:rFonts w:ascii="Times New Roman" w:hAnsi="Times New Roman"/>
          <w:sz w:val="24"/>
          <w:szCs w:val="24"/>
        </w:rPr>
        <w:t xml:space="preserve">анализирует и проверяет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правоустанавливающие и удостоверяющие право документы, в том числе акты предыдущих </w:t>
      </w:r>
      <w:r>
        <w:rPr>
          <w:rFonts w:ascii="Times New Roman" w:hAnsi="Times New Roman"/>
          <w:sz w:val="24"/>
          <w:szCs w:val="24"/>
        </w:rPr>
        <w:lastRenderedPageBreak/>
        <w:t>проверок и иные документы о результатах, осуществленных в отношении этих юридических лиц, индивидуальных предпринимателей проверок.</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законодательства Российской Федерации,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3.5.5. В случае, если в ходе проведения документарной проверки заместителем главы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заместителя главы  документах и (или) полученным в ходе осуществления контрольных мероприятий,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3.5.6. При проведении документарной проверки должностное лицо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3.5.7. В течение десяти рабочих дней со дня получения мотивированного запроса юридическое лицо либо индивидуальный предприниматель обязаны направить заместителю главы  указанные в запросе документы.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3.5.8. 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Не допускается требовать нотариального удостоверения копий документов, за исключением случаев, прямо предусмотренных законодательством Российской Федерации.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Представленные документы подлежат регистрации в соответствии с Инструкцией по делопроизводству в Админ</w:t>
      </w:r>
      <w:r w:rsidR="0046695F">
        <w:rPr>
          <w:rFonts w:ascii="Times New Roman" w:hAnsi="Times New Roman"/>
          <w:sz w:val="24"/>
          <w:szCs w:val="24"/>
        </w:rPr>
        <w:t>истрации городского поселения Пионерский</w:t>
      </w:r>
      <w:r>
        <w:rPr>
          <w:rFonts w:ascii="Times New Roman" w:hAnsi="Times New Roman"/>
          <w:sz w:val="24"/>
          <w:szCs w:val="24"/>
        </w:rPr>
        <w:t>, отраслевых (функциональных) органах и дальнейшему анализу.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3.5.9. В случае, если при рассмотрении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заместитель главы  вправе провести выездную проверку.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3.5.10. Основанием для проведения выездной проверки является распоряжение о проведении выездной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3.5.11. Выездная проверка начинается с предъявления служебного удостоверения должностным лицом (ми), проводящим проверку.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3.5.12. Должностное лицо (а), проводящее проверку, знакомит руководителя или иное должностное лицо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3.5.13. Должностное лицо (а), проводящее проверку, имеет право:</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а) посещать (при предъявлении служебного удостоверения) в установленном порядке </w:t>
      </w:r>
      <w:r>
        <w:rPr>
          <w:rFonts w:ascii="Times New Roman" w:hAnsi="Times New Roman"/>
          <w:sz w:val="24"/>
          <w:szCs w:val="24"/>
        </w:rPr>
        <w:lastRenderedPageBreak/>
        <w:t xml:space="preserve">объекты проверки на предмет соблюдения законодательства </w:t>
      </w:r>
      <w:r w:rsidR="003F0A8D">
        <w:rPr>
          <w:rFonts w:ascii="Times New Roman" w:hAnsi="Times New Roman"/>
          <w:sz w:val="24"/>
          <w:szCs w:val="24"/>
        </w:rPr>
        <w:t>в области торговой деятельности.</w:t>
      </w:r>
    </w:p>
    <w:p w:rsidR="00F06DB0" w:rsidRDefault="00414DA9" w:rsidP="00F06DB0">
      <w:pPr>
        <w:pStyle w:val="FORMATTEXT"/>
        <w:ind w:firstLine="568"/>
        <w:jc w:val="both"/>
        <w:rPr>
          <w:rFonts w:ascii="Times New Roman" w:hAnsi="Times New Roman"/>
          <w:sz w:val="24"/>
          <w:szCs w:val="24"/>
        </w:rPr>
      </w:pPr>
      <w:hyperlink r:id="rId39">
        <w:r w:rsidR="00F06DB0" w:rsidRPr="0046695F">
          <w:rPr>
            <w:rStyle w:val="-"/>
            <w:rFonts w:ascii="Times New Roman" w:hAnsi="Times New Roman"/>
            <w:color w:val="000000"/>
            <w:sz w:val="24"/>
            <w:szCs w:val="24"/>
            <w:u w:val="none"/>
          </w:rPr>
          <w:t xml:space="preserve">3.5.14. По результатам проведённой проверки составляется акт проверки юридического лица или индивидуального предпринимателя (далее - акт проверки) в двух экземплярах по форме, утверждённой </w:t>
        </w:r>
      </w:hyperlink>
      <w:hyperlink r:id="rId40">
        <w:r w:rsidR="00F06DB0" w:rsidRPr="0046695F">
          <w:rPr>
            <w:rStyle w:val="-"/>
            <w:rFonts w:ascii="Times New Roman" w:hAnsi="Times New Roman"/>
            <w:color w:val="000000"/>
            <w:sz w:val="24"/>
            <w:szCs w:val="24"/>
            <w:u w:val="none"/>
          </w:rPr>
          <w:t>приказом Министерства экономического развития Российской</w:t>
        </w:r>
        <w:r w:rsidR="00F06DB0" w:rsidRPr="0046695F">
          <w:rPr>
            <w:rStyle w:val="-"/>
            <w:rFonts w:ascii="Times New Roman" w:hAnsi="Times New Roman"/>
            <w:color w:val="0000AA"/>
            <w:sz w:val="24"/>
            <w:szCs w:val="24"/>
            <w:u w:val="none"/>
          </w:rPr>
          <w:t xml:space="preserve"> </w:t>
        </w:r>
        <w:r w:rsidR="00F06DB0" w:rsidRPr="0046695F">
          <w:rPr>
            <w:rStyle w:val="-"/>
            <w:rFonts w:ascii="Times New Roman" w:hAnsi="Times New Roman"/>
            <w:color w:val="000000"/>
            <w:sz w:val="24"/>
            <w:szCs w:val="24"/>
            <w:u w:val="none"/>
          </w:rPr>
          <w:t>Федерации от 30.04.2009 № 141</w:t>
        </w:r>
      </w:hyperlink>
      <w:r w:rsidR="00F06DB0">
        <w:rPr>
          <w:rFonts w:ascii="Times New Roman" w:hAnsi="Times New Roman"/>
          <w:color w:val="000000"/>
          <w:sz w:val="24"/>
          <w:szCs w:val="24"/>
        </w:rPr>
        <w:t>.</w:t>
      </w:r>
      <w:r w:rsidR="00F06DB0">
        <w:rPr>
          <w:rFonts w:ascii="Times New Roman" w:hAnsi="Times New Roman"/>
          <w:sz w:val="24"/>
          <w:szCs w:val="24"/>
        </w:rPr>
        <w:t xml:space="preserve"> В акте делается запись о наличии или отсутствии нарушений законодательства, в области торговой деятельности, а также указываются: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 дата, время и место его составления;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 наименование органа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 дата и номер распоряжения, на основании которого проведена проверка;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4) фамилия, имя, отчество и должности должностного лица или должностных лиц, проводивших проверку;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6) дата, время, продолжительность и место проведения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w:t>
      </w:r>
      <w:r>
        <w:rPr>
          <w:rFonts w:ascii="Times New Roman" w:hAnsi="Times New Roman"/>
          <w:color w:val="000000"/>
          <w:sz w:val="24"/>
          <w:szCs w:val="24"/>
        </w:rPr>
        <w:t>указанного</w:t>
      </w:r>
      <w:r>
        <w:rPr>
          <w:rFonts w:ascii="Times New Roman" w:hAnsi="Times New Roman"/>
          <w:sz w:val="24"/>
          <w:szCs w:val="24"/>
        </w:rPr>
        <w:t xml:space="preserve"> журнала;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9) подписи должностного лица или должностных лиц, проводивших проверку.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3.5.15.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законодательства в области торговой деятельности к акту прилагаются следующие документы: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 объяснения лиц, на которых возлагается ответственность за совершение нарушений, и другие документы или их копии, имеющие отношение к проверке;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 иная информация, подтверждающая или опровергающая наличие нарушения в области торговой деятельности.</w:t>
      </w:r>
    </w:p>
    <w:p w:rsidR="00F06DB0" w:rsidRDefault="00414DA9" w:rsidP="00F06DB0">
      <w:pPr>
        <w:pStyle w:val="FORMATTEXT"/>
        <w:ind w:firstLine="568"/>
        <w:jc w:val="both"/>
        <w:rPr>
          <w:rFonts w:ascii="Times New Roman" w:hAnsi="Times New Roman"/>
          <w:sz w:val="24"/>
          <w:szCs w:val="24"/>
        </w:rPr>
      </w:pPr>
      <w:hyperlink r:id="rId41">
        <w:r w:rsidR="00F06DB0" w:rsidRPr="0046695F">
          <w:rPr>
            <w:rStyle w:val="-"/>
            <w:rFonts w:ascii="Times New Roman" w:hAnsi="Times New Roman"/>
            <w:color w:val="000000"/>
            <w:sz w:val="24"/>
            <w:szCs w:val="24"/>
            <w:u w:val="none"/>
          </w:rPr>
          <w:t>3.5.16. Акт проверки оформляется непосредственно после ее завершения в двух экземплярах, один из которых с копиями</w:t>
        </w:r>
      </w:hyperlink>
      <w:r w:rsidR="00F06DB0" w:rsidRPr="0046695F">
        <w:rPr>
          <w:rFonts w:ascii="Times New Roman" w:hAnsi="Times New Roman"/>
          <w:color w:val="000000"/>
          <w:sz w:val="24"/>
          <w:szCs w:val="24"/>
        </w:rPr>
        <w:t xml:space="preserve"> </w:t>
      </w:r>
      <w:hyperlink r:id="rId42">
        <w:r w:rsidR="00F06DB0" w:rsidRPr="0046695F">
          <w:rPr>
            <w:rStyle w:val="-"/>
            <w:rFonts w:ascii="Times New Roman" w:hAnsi="Times New Roman"/>
            <w:color w:val="000000"/>
            <w:sz w:val="24"/>
            <w:szCs w:val="24"/>
            <w:u w:val="none"/>
          </w:rPr>
          <w:t xml:space="preserve">приложений </w:t>
        </w:r>
      </w:hyperlink>
      <w:r w:rsidR="00F06DB0">
        <w:rPr>
          <w:rFonts w:ascii="Times New Roman" w:hAnsi="Times New Roman"/>
          <w:sz w:val="24"/>
          <w:szCs w:val="24"/>
        </w:rPr>
        <w:t xml:space="preserve">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материалах проверки  у заместителя главы.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lastRenderedPageBreak/>
        <w:t>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При этом уведомление о вручении и (или) иное подтверждение получения указанного документа приобщаются к экземпляру акта, хранящемуся в материалах проверки у заместителя главы.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3.5.17. Копия акта проверки в течение 5 рабочих дней после проведения проверки направляется в прокуратуру,  если ранее было получено решение о проведении внеплановой выездной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3.5.18. Ответственным за проведение и оформление проверок является заместитель главы.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3.5.19. Срок выполнения административной процедуры не может превышать двадцать рабочих дней с начала проведения проверки.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В случае необходимости при проведении проверки в отношении субъектов малого предпринимательства, получения документов и (или) информации в рамках межведомственного информационного взаимодействия проведение проверки распоряжением может быть приостановлено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На период действия срока приостановления проведения проверки приостанавливаются связанные с указанной проверкой действия на территории, в зданиях, строениях, сооружениях, помещениях, на иных объектах субъекта малого предпринимательства.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3.5.19.1.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3.5.19.2.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w:t>
      </w:r>
      <w:r w:rsidR="0046695F">
        <w:rPr>
          <w:rFonts w:ascii="Times New Roman" w:hAnsi="Times New Roman"/>
          <w:sz w:val="24"/>
          <w:szCs w:val="24"/>
        </w:rPr>
        <w:t>едложений должностных лиц</w:t>
      </w:r>
      <w:r>
        <w:rPr>
          <w:rFonts w:ascii="Times New Roman" w:hAnsi="Times New Roman"/>
          <w:sz w:val="24"/>
          <w:szCs w:val="24"/>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3.5.20. Результатом выполнения административной процедуры является составленный акт проверки и подписанный руководителем юридического лица, иным должностным лицом, индивидуальным предпринимателем либо его уполномоченным представителем.</w:t>
      </w:r>
    </w:p>
    <w:p w:rsidR="00F06DB0" w:rsidRDefault="00F06DB0" w:rsidP="00F06DB0">
      <w:pPr>
        <w:pStyle w:val="FORMATTEXT"/>
        <w:ind w:firstLine="568"/>
        <w:jc w:val="both"/>
        <w:rPr>
          <w:rFonts w:ascii="Times New Roman" w:hAnsi="Times New Roman"/>
          <w:sz w:val="24"/>
          <w:szCs w:val="24"/>
        </w:rPr>
      </w:pPr>
    </w:p>
    <w:p w:rsidR="00F06DB0" w:rsidRDefault="00F06DB0" w:rsidP="00F06DB0">
      <w:pPr>
        <w:pStyle w:val="HEADERTEXT"/>
        <w:jc w:val="center"/>
        <w:rPr>
          <w:rFonts w:ascii="Times New Roman" w:hAnsi="Times New Roman"/>
          <w:b/>
          <w:bCs/>
          <w:color w:val="00000A"/>
          <w:sz w:val="24"/>
          <w:szCs w:val="24"/>
        </w:rPr>
      </w:pPr>
      <w:r>
        <w:rPr>
          <w:rFonts w:ascii="Times New Roman" w:hAnsi="Times New Roman"/>
          <w:b/>
          <w:bCs/>
          <w:color w:val="00000A"/>
          <w:sz w:val="24"/>
          <w:szCs w:val="24"/>
        </w:rPr>
        <w:t xml:space="preserve"> 4. Порядок и формы контроля за исполнением муниципальной функции </w:t>
      </w:r>
    </w:p>
    <w:p w:rsidR="00641807" w:rsidRDefault="00641807" w:rsidP="00F06DB0">
      <w:pPr>
        <w:pStyle w:val="FORMATTEXT"/>
        <w:ind w:firstLine="568"/>
        <w:jc w:val="both"/>
        <w:rPr>
          <w:rFonts w:ascii="Times New Roman" w:hAnsi="Times New Roman"/>
          <w:sz w:val="24"/>
          <w:szCs w:val="24"/>
        </w:rPr>
      </w:pP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 глава город</w:t>
      </w:r>
      <w:r w:rsidR="0046695F">
        <w:rPr>
          <w:rFonts w:ascii="Times New Roman" w:hAnsi="Times New Roman"/>
          <w:sz w:val="24"/>
          <w:szCs w:val="24"/>
        </w:rPr>
        <w:t>ского поселения Пионерский</w:t>
      </w:r>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4.2. Должностные лица,   ответственные за осуществление муниципальной функции, несут </w:t>
      </w:r>
      <w:r>
        <w:rPr>
          <w:rFonts w:ascii="Times New Roman" w:hAnsi="Times New Roman"/>
          <w:sz w:val="24"/>
          <w:szCs w:val="24"/>
        </w:rPr>
        <w:lastRenderedPageBreak/>
        <w:t>персональную ответственность за решения и действия (бездействие), принимаемые и осуществляемые в ходе исполнения муниципальной функции.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Персональная ответственность должностного ли</w:t>
      </w:r>
      <w:r w:rsidR="0046695F">
        <w:rPr>
          <w:rFonts w:ascii="Times New Roman" w:hAnsi="Times New Roman"/>
          <w:sz w:val="24"/>
          <w:szCs w:val="24"/>
        </w:rPr>
        <w:t>ца, ответственного</w:t>
      </w:r>
      <w:r>
        <w:rPr>
          <w:rFonts w:ascii="Times New Roman" w:hAnsi="Times New Roman"/>
          <w:sz w:val="24"/>
          <w:szCs w:val="24"/>
        </w:rPr>
        <w:t xml:space="preserve"> за осуществление муниципального контроля, закрепляется в должностной инструкции в соответствии с требованиями законодательства.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4.3. Текущий контроль в рамках мониторинга эффективности муниципального контроля осуществляется в соответствии с нормами правовых актов о ведении мониторинга эффективности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Для целей текущего контроля используются служебная документация, устная и письменная информация, обращения юридических лиц, индивидуальных предпринимателей, акты прокурорского реагирования, решения судов, вступившие в законную силу.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должностными лицами, ответственными за организацию работы по исполнению муниципальной функции, проверок соблюдения и исполнения должностным лицом положений административного регламента, иных нормативных правовых актов Российской Федерации.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4.4. Контроль за полнотой и качеством исполнения муниципальной функции включает в себя проведение проверок, выявление нарушений прав юридических лиц, индивидуальных предпринимателей, в области торговой деятельности, рассмотрение, принятие решений и подготовку ответов на обращения юридических лиц, индивидуальных предпринимателей, содержащих жалобы на действия (бездействие) должностных лиц.</w:t>
      </w:r>
    </w:p>
    <w:p w:rsidR="00F06DB0" w:rsidRDefault="00F06DB0" w:rsidP="00F06DB0">
      <w:pPr>
        <w:pStyle w:val="HEADERTEXT"/>
        <w:rPr>
          <w:rFonts w:ascii="Times New Roman" w:hAnsi="Times New Roman"/>
          <w:b/>
          <w:bCs/>
          <w:sz w:val="24"/>
          <w:szCs w:val="24"/>
        </w:rPr>
      </w:pPr>
    </w:p>
    <w:p w:rsidR="00F06DB0" w:rsidRDefault="00F06DB0" w:rsidP="00F06DB0">
      <w:pPr>
        <w:pStyle w:val="HEADERTEXT"/>
        <w:jc w:val="center"/>
        <w:rPr>
          <w:rFonts w:ascii="Times New Roman" w:hAnsi="Times New Roman"/>
          <w:b/>
          <w:bCs/>
          <w:color w:val="00000A"/>
          <w:sz w:val="24"/>
          <w:szCs w:val="24"/>
        </w:rPr>
      </w:pPr>
      <w:r>
        <w:rPr>
          <w:rFonts w:ascii="Times New Roman" w:hAnsi="Times New Roman"/>
          <w:b/>
          <w:bCs/>
          <w:sz w:val="24"/>
          <w:szCs w:val="24"/>
        </w:rPr>
        <w:t xml:space="preserve"> </w:t>
      </w:r>
      <w:r>
        <w:rPr>
          <w:rFonts w:ascii="Times New Roman" w:hAnsi="Times New Roman"/>
          <w:b/>
          <w:bCs/>
          <w:color w:val="00000A"/>
          <w:sz w:val="24"/>
          <w:szCs w:val="24"/>
        </w:rPr>
        <w:t xml:space="preserve">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w:t>
      </w:r>
    </w:p>
    <w:p w:rsidR="00641807" w:rsidRDefault="00641807" w:rsidP="00F06DB0">
      <w:pPr>
        <w:pStyle w:val="FORMATTEXT"/>
        <w:ind w:firstLine="568"/>
        <w:jc w:val="both"/>
        <w:rPr>
          <w:rFonts w:ascii="Times New Roman" w:hAnsi="Times New Roman"/>
          <w:sz w:val="24"/>
          <w:szCs w:val="24"/>
        </w:rPr>
      </w:pP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 Информация для заинтересованных лиц об их праве на досудебное (внесудебное) обжалование действий (бездействий) и решений, принятых (осуществляемых) в ходе исполнения муниципальной функции.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Заинтересованные лица имеют право на досудебное (внесудебное) обжалование решений и действий (бездействия) органа, осуществляющего муниципальный контроль, а также его должностных лиц, принятых (осуществляемых) в ходе проведения муниципального контроля (далее - досудебное (внесудебное) обжалование).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заинтересованным лицом являются действия (бездействие) органа, осуществляющего муниципальный контроль, а также его должностных лиц, либо решения, принятые (осуществляемые) в ходе проведения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Заинтересованное лицо может обратиться с жалобой (претензией), в том числе в следующих случаях:</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1) нарушение сроков проведения мероприятий по контролю;</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проведения муниципального контроля;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 у заинтересованного лица;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4) требования с заинтересованного лица при осуществлении муниципального контроля платы, не предусмотренной действующим законодательством;</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 отказ органа, осуществляющего муниципальный контроль, а также его должностного лица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для таких исправлений.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lastRenderedPageBreak/>
        <w:t>5.3. Жалоба (претензия) подается в письменной форме, в том числе при личном приеме заявителя, в электронной форме в орган, осуществляющий муниципальный контроль:</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заместит</w:t>
      </w:r>
      <w:r w:rsidR="00A17562">
        <w:rPr>
          <w:rFonts w:ascii="Times New Roman" w:hAnsi="Times New Roman"/>
          <w:sz w:val="24"/>
          <w:szCs w:val="24"/>
        </w:rPr>
        <w:t>елю главы  муниципального образования г.п.Пионерский, ул. Железнодорожная, д. 10</w:t>
      </w:r>
      <w:r>
        <w:rPr>
          <w:rFonts w:ascii="Times New Roman" w:hAnsi="Times New Roman"/>
          <w:sz w:val="24"/>
          <w:szCs w:val="24"/>
        </w:rPr>
        <w:t>,</w:t>
      </w:r>
      <w:r w:rsidR="00A17562">
        <w:rPr>
          <w:rFonts w:ascii="Times New Roman" w:hAnsi="Times New Roman"/>
          <w:sz w:val="24"/>
          <w:szCs w:val="24"/>
        </w:rPr>
        <w:t xml:space="preserve"> телефон: (34675) 4-05-44, e-mail: </w:t>
      </w:r>
      <w:hyperlink r:id="rId43" w:history="1">
        <w:r w:rsidR="00696ACF" w:rsidRPr="008E31ED">
          <w:rPr>
            <w:rStyle w:val="a3"/>
            <w:rFonts w:ascii="Times New Roman" w:hAnsi="Times New Roman"/>
            <w:sz w:val="24"/>
            <w:szCs w:val="24"/>
            <w:lang w:val="en-US"/>
          </w:rPr>
          <w:t>pioneradm</w:t>
        </w:r>
        <w:r w:rsidR="00696ACF" w:rsidRPr="008E31ED">
          <w:rPr>
            <w:rStyle w:val="a3"/>
            <w:rFonts w:ascii="Times New Roman" w:hAnsi="Times New Roman"/>
            <w:sz w:val="24"/>
            <w:szCs w:val="24"/>
          </w:rPr>
          <w:t>2</w:t>
        </w:r>
        <w:r w:rsidR="00696ACF" w:rsidRPr="0001215B">
          <w:rPr>
            <w:rStyle w:val="a3"/>
            <w:rFonts w:ascii="Times New Roman" w:hAnsi="Times New Roman"/>
            <w:sz w:val="24"/>
            <w:szCs w:val="24"/>
          </w:rPr>
          <w:t>@</w:t>
        </w:r>
        <w:r w:rsidR="00696ACF" w:rsidRPr="008E31ED">
          <w:rPr>
            <w:rStyle w:val="a3"/>
            <w:rFonts w:ascii="Times New Roman" w:hAnsi="Times New Roman"/>
            <w:sz w:val="24"/>
            <w:szCs w:val="24"/>
            <w:lang w:val="en-US"/>
          </w:rPr>
          <w:t>mail</w:t>
        </w:r>
        <w:r w:rsidR="00696ACF" w:rsidRPr="0001215B">
          <w:rPr>
            <w:rStyle w:val="a3"/>
            <w:rFonts w:ascii="Times New Roman" w:hAnsi="Times New Roman"/>
            <w:sz w:val="24"/>
            <w:szCs w:val="24"/>
          </w:rPr>
          <w:t>.</w:t>
        </w:r>
        <w:r w:rsidR="00696ACF" w:rsidRPr="008E31ED">
          <w:rPr>
            <w:rStyle w:val="a3"/>
            <w:rFonts w:ascii="Times New Roman" w:hAnsi="Times New Roman"/>
            <w:sz w:val="24"/>
            <w:szCs w:val="24"/>
            <w:lang w:val="en-US"/>
          </w:rPr>
          <w:t>ru</w:t>
        </w:r>
      </w:hyperlink>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5.4. В случае если жалоба подана в орган, в компетенцию которого не входит принятие решения по жалобе в соответствии с требованиями пункта 5.3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юридическое лицо, индивидуального предпринимателя о перенаправлении жалобы.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5.5. Жалоба должна содержать:</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5.5.1.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5.5.2.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5.5.3. Сведения об обжалуемых решениях и действиях (бездействии) органа, исполняющего муниципальную функцию, его должностного лица.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5.5.4. Доводы, на основании которых заинтересованное лицо не согласно с решением и действием (бездействием) органа, исполняющего муниципальную функцию, его должностного лица.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5.6.1. Оформленная в соответствии с законодательством Российской Федерации доверенность (для индивидуальных предпринимателей).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5.6.2.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5.7. Прием жалоб в письменной форме осуществляется  согласно графику работы.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Жалоба в письменной форме может быть направлена по почте.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5.8. В электронной форме жалоба может быть подана Заявителем посредством официального сайта органов местного самоуправления городского поселения </w:t>
      </w:r>
      <w:r w:rsidR="009C445F">
        <w:rPr>
          <w:rFonts w:ascii="Times New Roman" w:hAnsi="Times New Roman"/>
          <w:sz w:val="24"/>
          <w:szCs w:val="24"/>
        </w:rPr>
        <w:t>Пионерский</w:t>
      </w:r>
      <w:r>
        <w:rPr>
          <w:rFonts w:ascii="Times New Roman" w:hAnsi="Times New Roman"/>
          <w:sz w:val="24"/>
          <w:szCs w:val="24"/>
        </w:rPr>
        <w:t xml:space="preserve"> в </w:t>
      </w:r>
      <w:r>
        <w:rPr>
          <w:rFonts w:ascii="Times New Roman" w:hAnsi="Times New Roman"/>
          <w:sz w:val="24"/>
          <w:szCs w:val="24"/>
        </w:rPr>
        <w:lastRenderedPageBreak/>
        <w:t>информационно-телекоммуникационной сети Интернет.</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5.9. 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5.10. Заявитель имеет право на получение информации и документов, необходимых для обоснования и рассмотрения жалобы: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5.10.1. Предоставлять дополнительные документы и материалы либо обращаться с просьбой об их истребовании, в том числе в электронной форме.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5.10.2. Получать информацию о порядке обжалования решений и действий (бездействия) органа, исполняющего муниципальную функцию, его должностных лиц.</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5.10.3. Получать консультации о порядке обжалования решений и действий (бездействия) органа, исполняющего муниципальную функцию, его должностных лиц, в том числе по телефону, электронной почте, при личном приеме.</w:t>
      </w:r>
    </w:p>
    <w:p w:rsidR="00A17562" w:rsidRDefault="00A17562" w:rsidP="00F06DB0">
      <w:pPr>
        <w:pStyle w:val="FORMATTEXT"/>
        <w:ind w:firstLine="568"/>
        <w:jc w:val="both"/>
        <w:rPr>
          <w:rFonts w:ascii="Times New Roman" w:hAnsi="Times New Roman"/>
          <w:sz w:val="24"/>
          <w:szCs w:val="24"/>
        </w:rPr>
      </w:pPr>
      <w:r>
        <w:rPr>
          <w:rFonts w:ascii="Times New Roman" w:hAnsi="Times New Roman"/>
          <w:sz w:val="24"/>
          <w:szCs w:val="24"/>
        </w:rPr>
        <w:t>5.11. Должностное лицо, уполномоченно</w:t>
      </w:r>
      <w:r w:rsidR="00F06DB0">
        <w:rPr>
          <w:rFonts w:ascii="Times New Roman" w:hAnsi="Times New Roman"/>
          <w:sz w:val="24"/>
          <w:szCs w:val="24"/>
        </w:rPr>
        <w:t>е на рассмотрение жалоб</w:t>
      </w:r>
      <w:r>
        <w:rPr>
          <w:rFonts w:ascii="Times New Roman" w:hAnsi="Times New Roman"/>
          <w:sz w:val="24"/>
          <w:szCs w:val="24"/>
        </w:rPr>
        <w:t>, обеспечивает:</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5.11.1. Прием и рассмотрение жалоб в соответствии с требованиями настоящего Административного регламента.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5.11.2. Направление жалоб в уполномоченный на их рассмотрение орган, в соответствии с пунктом 5.4 настоящего Административного регламента.</w:t>
      </w:r>
    </w:p>
    <w:p w:rsidR="00F06DB0" w:rsidRDefault="00A17562" w:rsidP="00F06DB0">
      <w:pPr>
        <w:pStyle w:val="FORMATTEXT"/>
        <w:ind w:firstLine="568"/>
        <w:jc w:val="both"/>
        <w:rPr>
          <w:rFonts w:ascii="Times New Roman" w:hAnsi="Times New Roman"/>
          <w:sz w:val="24"/>
          <w:szCs w:val="24"/>
        </w:rPr>
      </w:pPr>
      <w:r>
        <w:rPr>
          <w:rFonts w:ascii="Times New Roman" w:hAnsi="Times New Roman"/>
          <w:sz w:val="24"/>
          <w:szCs w:val="24"/>
        </w:rPr>
        <w:t>5.12. Должностное лицо</w:t>
      </w:r>
      <w:r w:rsidR="00F06DB0">
        <w:rPr>
          <w:rFonts w:ascii="Times New Roman" w:hAnsi="Times New Roman"/>
          <w:sz w:val="24"/>
          <w:szCs w:val="24"/>
        </w:rPr>
        <w:t xml:space="preserve"> обеспечивает:</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5.12.1. Оснащение мест приема жалоб.</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5.12.2. Информирование заявителей о порядке обжалования решений и действий (бездействия) органа, исполняющего муниципальную функцию, его должностных лиц посредством размещени</w:t>
      </w:r>
      <w:r w:rsidR="00A17562">
        <w:rPr>
          <w:rFonts w:ascii="Times New Roman" w:hAnsi="Times New Roman"/>
          <w:sz w:val="24"/>
          <w:szCs w:val="24"/>
        </w:rPr>
        <w:t>я информации на стендах</w:t>
      </w:r>
      <w:r>
        <w:rPr>
          <w:rFonts w:ascii="Times New Roman" w:hAnsi="Times New Roman"/>
          <w:sz w:val="24"/>
          <w:szCs w:val="24"/>
        </w:rPr>
        <w:t>, на официальном сайте органов местного самоуправления город</w:t>
      </w:r>
      <w:r w:rsidR="00A17562">
        <w:rPr>
          <w:rFonts w:ascii="Times New Roman" w:hAnsi="Times New Roman"/>
          <w:sz w:val="24"/>
          <w:szCs w:val="24"/>
        </w:rPr>
        <w:t>ского поселения Пионерский</w:t>
      </w:r>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5.12.3. Консультирование заявителей о порядке обжалования решений и действий (бездействия) органа, исполняющего муниципальную функцию, их должностных лиц, в том числе по телефону, электронной почте, при личном приеме.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5.12.4. Формирование и представление ежеквартально главе поселения либо заместителю главы поселения, отчетности о полученных и рассмотренных жалобах (в том числе о количестве удовлетворенных и неудовлетворенных жалоб).</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5.13.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30 дней со дня ее регистрации, если более короткие сроки рассмотрения жалобы не установлены муниципальными правовыми актами город</w:t>
      </w:r>
      <w:r w:rsidR="00A17562">
        <w:rPr>
          <w:rFonts w:ascii="Times New Roman" w:hAnsi="Times New Roman"/>
          <w:sz w:val="24"/>
          <w:szCs w:val="24"/>
        </w:rPr>
        <w:t>ского поселения Пионерский</w:t>
      </w:r>
      <w:r>
        <w:rPr>
          <w:rFonts w:ascii="Times New Roman" w:hAnsi="Times New Roman"/>
          <w:sz w:val="24"/>
          <w:szCs w:val="24"/>
        </w:rPr>
        <w:t>.</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 xml:space="preserve">В </w:t>
      </w:r>
      <w:r w:rsidR="00A17562">
        <w:rPr>
          <w:rFonts w:ascii="Times New Roman" w:hAnsi="Times New Roman"/>
          <w:sz w:val="24"/>
          <w:szCs w:val="24"/>
        </w:rPr>
        <w:t xml:space="preserve">случае обжалования отказа </w:t>
      </w:r>
      <w:r>
        <w:rPr>
          <w:rFonts w:ascii="Times New Roman" w:hAnsi="Times New Roman"/>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5.14. По результата</w:t>
      </w:r>
      <w:r w:rsidR="00A17562">
        <w:rPr>
          <w:rFonts w:ascii="Times New Roman" w:hAnsi="Times New Roman"/>
          <w:sz w:val="24"/>
          <w:szCs w:val="24"/>
        </w:rPr>
        <w:t>м рассмотрения жалобы должностное лицо</w:t>
      </w:r>
      <w:r>
        <w:rPr>
          <w:rFonts w:ascii="Times New Roman" w:hAnsi="Times New Roman"/>
          <w:sz w:val="24"/>
          <w:szCs w:val="24"/>
        </w:rPr>
        <w:t xml:space="preserve"> принимает одно из следующих решений: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5.14.1. Об удовлетворении жалобы, в том числе в форме отмены принятого решения</w:t>
      </w:r>
      <w:r w:rsidR="00A17562">
        <w:rPr>
          <w:rFonts w:ascii="Times New Roman" w:hAnsi="Times New Roman"/>
          <w:sz w:val="24"/>
          <w:szCs w:val="24"/>
        </w:rPr>
        <w:t>, исправления допущенных должностным лицом</w:t>
      </w:r>
      <w:r>
        <w:rPr>
          <w:rFonts w:ascii="Times New Roman" w:hAnsi="Times New Roman"/>
          <w:sz w:val="24"/>
          <w:szCs w:val="24"/>
        </w:rPr>
        <w:t xml:space="preserve"> опечаток и ошибок в выданных в результате исполнения муниципальной функции документах.</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5.14.2. Об отказе в удовлетворении жалобы.</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Указанное решение принимается в форме письменного мотивированного ответа.</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При удовлетворении жалобы уполномоченный орган принимает исчерпывающие меры по устранению выявленных нарушений.</w:t>
      </w:r>
    </w:p>
    <w:p w:rsidR="00F06DB0" w:rsidRDefault="00414DA9" w:rsidP="00F06DB0">
      <w:pPr>
        <w:pStyle w:val="FORMATTEXT"/>
        <w:ind w:firstLine="568"/>
        <w:jc w:val="both"/>
        <w:rPr>
          <w:rFonts w:ascii="Times New Roman" w:hAnsi="Times New Roman"/>
          <w:sz w:val="24"/>
          <w:szCs w:val="24"/>
        </w:rPr>
      </w:pPr>
      <w:hyperlink r:id="rId44">
        <w:r w:rsidR="00F06DB0" w:rsidRPr="00A17562">
          <w:rPr>
            <w:rStyle w:val="-"/>
            <w:rFonts w:ascii="Times New Roman" w:hAnsi="Times New Roman"/>
            <w:color w:val="000000"/>
            <w:sz w:val="24"/>
            <w:szCs w:val="24"/>
            <w:u w:val="none"/>
          </w:rPr>
          <w:t xml:space="preserve">5.15.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w:t>
        </w:r>
        <w:r w:rsidR="00F06DB0" w:rsidRPr="00A17562">
          <w:rPr>
            <w:rStyle w:val="-"/>
            <w:rFonts w:ascii="Times New Roman" w:hAnsi="Times New Roman"/>
            <w:color w:val="000000"/>
            <w:sz w:val="24"/>
            <w:szCs w:val="24"/>
            <w:u w:val="none"/>
          </w:rPr>
          <w:lastRenderedPageBreak/>
          <w:t xml:space="preserve">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w:t>
        </w:r>
      </w:hyperlink>
      <w:r w:rsidR="00F06DB0" w:rsidRPr="00A17562">
        <w:rPr>
          <w:rFonts w:ascii="Times New Roman" w:hAnsi="Times New Roman"/>
          <w:color w:val="000000"/>
          <w:sz w:val="24"/>
          <w:szCs w:val="24"/>
        </w:rPr>
        <w:t>с</w:t>
      </w:r>
      <w:hyperlink r:id="rId45">
        <w:r w:rsidR="00F06DB0" w:rsidRPr="00A17562">
          <w:rPr>
            <w:rStyle w:val="-"/>
            <w:rFonts w:ascii="Times New Roman" w:hAnsi="Times New Roman"/>
            <w:color w:val="000000"/>
            <w:sz w:val="24"/>
            <w:szCs w:val="24"/>
            <w:u w:val="none"/>
          </w:rPr>
          <w:t xml:space="preserve">татьи 6 </w:t>
        </w:r>
      </w:hyperlink>
      <w:hyperlink r:id="rId46">
        <w:r w:rsidR="00F06DB0" w:rsidRPr="00A17562">
          <w:rPr>
            <w:rStyle w:val="-"/>
            <w:rFonts w:ascii="Times New Roman" w:hAnsi="Times New Roman"/>
            <w:color w:val="000000"/>
            <w:sz w:val="24"/>
            <w:szCs w:val="24"/>
            <w:u w:val="none"/>
          </w:rPr>
          <w:t xml:space="preserve"> </w:t>
        </w:r>
      </w:hyperlink>
      <w:hyperlink r:id="rId47">
        <w:r w:rsidR="00F06DB0" w:rsidRPr="00A17562">
          <w:rPr>
            <w:rStyle w:val="-"/>
            <w:rFonts w:ascii="Times New Roman" w:hAnsi="Times New Roman"/>
            <w:color w:val="000000"/>
            <w:sz w:val="24"/>
            <w:szCs w:val="24"/>
            <w:u w:val="none"/>
          </w:rPr>
          <w:t>Федерального зако</w:t>
        </w:r>
        <w:r w:rsidR="00A17562" w:rsidRPr="00A17562">
          <w:rPr>
            <w:rStyle w:val="-"/>
            <w:rFonts w:ascii="Times New Roman" w:hAnsi="Times New Roman"/>
            <w:color w:val="000000"/>
            <w:sz w:val="24"/>
            <w:szCs w:val="24"/>
            <w:u w:val="none"/>
          </w:rPr>
          <w:t xml:space="preserve">на от 27.07.2010 </w:t>
        </w:r>
        <w:r w:rsidR="00F06DB0" w:rsidRPr="00A17562">
          <w:rPr>
            <w:rStyle w:val="-"/>
            <w:rFonts w:ascii="Times New Roman" w:hAnsi="Times New Roman"/>
            <w:color w:val="000000"/>
            <w:sz w:val="24"/>
            <w:szCs w:val="24"/>
            <w:u w:val="none"/>
          </w:rPr>
          <w:t>№  210-ФЗ «Об организации предоставления государственных и муниципальных услуг</w:t>
        </w:r>
      </w:hyperlink>
      <w:r w:rsidR="00F06DB0" w:rsidRPr="00A17562">
        <w:rPr>
          <w:rStyle w:val="-"/>
          <w:rFonts w:ascii="Times New Roman" w:hAnsi="Times New Roman"/>
          <w:color w:val="000000"/>
          <w:sz w:val="24"/>
          <w:szCs w:val="24"/>
          <w:u w:val="none"/>
        </w:rPr>
        <w:t xml:space="preserve">» </w:t>
      </w:r>
      <w:r w:rsidR="00F06DB0">
        <w:rPr>
          <w:rFonts w:ascii="Times New Roman" w:hAnsi="Times New Roman"/>
          <w:sz w:val="24"/>
          <w:szCs w:val="24"/>
        </w:rPr>
        <w:t>на официальном сайте данных государственного органа или органа местного самоуправления в информационно-телекоммуникационной сети «Интернет».</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5.16. В ответе по результатам рассмотрения жалобы указываются: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а) наименование органа, исполняющего муниципальную функцию, рассмотревшего жалобу, должность, фамилия, имя, отчество его должностного лица, принявшего решение по жалобе;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в) фамилия, имя, отчество (при наличии) или наименование заявителя;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г) основания для принятия решения по жалобе;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д) принятое по жалобе решение;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е) в случае признания жалобы обоснованной - сроки устранения выявленных нарушений;</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ж) сведения о порядке обжалования принятого по жалобе решения.</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5.17. Ответ по результатам рассмотрения жалобы подписывается уполномоченным на рассмотрение жалобы должностным лицом.</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5.18. Решение, принятое по итогам рассмотрения жалобы, может быть обжаловано заявителем в судебном порядке.</w:t>
      </w:r>
    </w:p>
    <w:p w:rsidR="00F06DB0" w:rsidRDefault="00F06DB0" w:rsidP="00F06DB0">
      <w:pPr>
        <w:pStyle w:val="FORMATTEXT"/>
        <w:ind w:firstLine="568"/>
        <w:jc w:val="both"/>
        <w:rPr>
          <w:rFonts w:ascii="Times New Roman" w:hAnsi="Times New Roman"/>
          <w:sz w:val="24"/>
          <w:szCs w:val="24"/>
        </w:rPr>
      </w:pPr>
      <w:r>
        <w:rPr>
          <w:rFonts w:ascii="Times New Roman" w:hAnsi="Times New Roman"/>
          <w:sz w:val="24"/>
          <w:szCs w:val="24"/>
        </w:rPr>
        <w:t>5.19. Орган, осуществляющий муниципальный контроль,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06DB0" w:rsidRDefault="00F06DB0" w:rsidP="00F06DB0">
      <w:pPr>
        <w:pStyle w:val="FORMATTEXT"/>
        <w:ind w:firstLine="568"/>
        <w:jc w:val="both"/>
        <w:rPr>
          <w:rFonts w:ascii="Times New Roman" w:hAnsi="Times New Roman"/>
          <w:sz w:val="24"/>
          <w:szCs w:val="24"/>
        </w:rPr>
      </w:pPr>
    </w:p>
    <w:p w:rsidR="00F06DB0" w:rsidRPr="00E91438" w:rsidRDefault="00F06DB0" w:rsidP="00F06DB0">
      <w:pPr>
        <w:jc w:val="center"/>
        <w:rPr>
          <w:b/>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F06DB0" w:rsidRDefault="00F06DB0"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Pr="001C4C84" w:rsidRDefault="00B83AC5" w:rsidP="00B83AC5">
      <w:pPr>
        <w:pStyle w:val="FORMATTEXT"/>
        <w:jc w:val="right"/>
        <w:rPr>
          <w:rFonts w:ascii="Times New Roman" w:hAnsi="Times New Roman"/>
          <w:sz w:val="24"/>
          <w:szCs w:val="24"/>
        </w:rPr>
      </w:pPr>
      <w:r w:rsidRPr="001C4C84">
        <w:rPr>
          <w:rFonts w:ascii="Times New Roman" w:hAnsi="Times New Roman"/>
          <w:sz w:val="24"/>
          <w:szCs w:val="24"/>
        </w:rPr>
        <w:t>Приложение</w:t>
      </w:r>
    </w:p>
    <w:p w:rsidR="00B83AC5" w:rsidRPr="001C4C84" w:rsidRDefault="00B83AC5" w:rsidP="00B83AC5">
      <w:pPr>
        <w:pStyle w:val="FORMATTEXT"/>
        <w:jc w:val="right"/>
        <w:rPr>
          <w:rFonts w:ascii="Times New Roman" w:hAnsi="Times New Roman"/>
          <w:sz w:val="24"/>
          <w:szCs w:val="24"/>
        </w:rPr>
      </w:pPr>
      <w:r w:rsidRPr="001C4C84">
        <w:rPr>
          <w:rFonts w:ascii="Times New Roman" w:hAnsi="Times New Roman"/>
          <w:sz w:val="24"/>
          <w:szCs w:val="24"/>
        </w:rPr>
        <w:t xml:space="preserve">к Административному регламенту </w:t>
      </w:r>
    </w:p>
    <w:p w:rsidR="00B83AC5" w:rsidRPr="001C4C84" w:rsidRDefault="00B83AC5" w:rsidP="00B83AC5">
      <w:pPr>
        <w:pStyle w:val="FORMATTEXT"/>
        <w:jc w:val="right"/>
        <w:rPr>
          <w:rFonts w:ascii="Times New Roman" w:hAnsi="Times New Roman"/>
          <w:sz w:val="24"/>
          <w:szCs w:val="24"/>
        </w:rPr>
      </w:pPr>
    </w:p>
    <w:p w:rsidR="00B83AC5" w:rsidRPr="001C4C84" w:rsidRDefault="00B83AC5" w:rsidP="00B83AC5">
      <w:pPr>
        <w:pStyle w:val="HEADERTEXT"/>
        <w:rPr>
          <w:rFonts w:ascii="Times New Roman" w:hAnsi="Times New Roman"/>
          <w:b/>
          <w:bCs/>
          <w:sz w:val="24"/>
          <w:szCs w:val="24"/>
        </w:rPr>
      </w:pPr>
    </w:p>
    <w:p w:rsidR="00B83AC5" w:rsidRPr="001C4C84" w:rsidRDefault="00B83AC5" w:rsidP="00B83AC5">
      <w:pPr>
        <w:pStyle w:val="HEADERTEXT"/>
        <w:jc w:val="center"/>
        <w:rPr>
          <w:rFonts w:ascii="Times New Roman" w:hAnsi="Times New Roman"/>
          <w:b/>
          <w:bCs/>
          <w:sz w:val="24"/>
          <w:szCs w:val="24"/>
        </w:rPr>
      </w:pPr>
      <w:r w:rsidRPr="001C4C84">
        <w:rPr>
          <w:rFonts w:ascii="Times New Roman" w:hAnsi="Times New Roman"/>
          <w:b/>
          <w:bCs/>
          <w:sz w:val="24"/>
          <w:szCs w:val="24"/>
        </w:rPr>
        <w:t xml:space="preserve"> БЛОК-СХЕМА ИСПОЛНЕНИЯ МУНИЦИПАЛЬНОЙ ФУНКЦИИ ПО ОСУЩЕСТВЛЕНИЮ МУНИЦИПАЛЬНОГО КОНТРОЛЯ В ОБЛАСТИ ТОРГОВОЙ ДЕЯТЕЛЬНОСТИ </w:t>
      </w:r>
    </w:p>
    <w:p w:rsidR="00B83AC5" w:rsidRPr="001C4C84" w:rsidRDefault="00414DA9" w:rsidP="00B83AC5">
      <w:pPr>
        <w:pStyle w:val="HEADERTEXT"/>
        <w:jc w:val="center"/>
        <w:rPr>
          <w:rFonts w:ascii="Times New Roman" w:hAnsi="Times New Roman"/>
          <w:b/>
          <w:bCs/>
          <w:sz w:val="24"/>
          <w:szCs w:val="24"/>
        </w:rPr>
      </w:pPr>
      <w:r w:rsidRPr="00414DA9">
        <w:rPr>
          <w:noProof/>
        </w:rPr>
        <w:pict>
          <v:group id="Полотно 17" o:spid="_x0000_s1026" editas="canvas" style="position:absolute;left:0;text-align:left;margin-left:-49.8pt;margin-top:15.05pt;width:596.25pt;height:689.15pt;z-index:251657728" coordsize="7572375,875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72375;height:8752205;visibility:visible">
              <v:fill o:detectmouseclick="t"/>
              <v:path o:connecttype="none"/>
            </v:shape>
            <v:line id="Line 4" o:spid="_x0000_s1028" style="position:absolute;visibility:visible" from="5982382,2152200" to="5982382,215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visibility:visible" from="6549529,4576359" to="6549529,4576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6" o:spid="_x0000_s1030" style="position:absolute;visibility:visible" from="2269095,1684754" to="2885775,190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7" o:spid="_x0000_s1031" type="#_x0000_t202" style="position:absolute;left:3714643;top:1490395;width:2981857;height:1098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83AC5" w:rsidRPr="00B9626A" w:rsidRDefault="00B83AC5" w:rsidP="00B83AC5">
                    <w:pPr>
                      <w:jc w:val="both"/>
                      <w:rPr>
                        <w:rFonts w:ascii="Times New Roman" w:hAnsi="Times New Roman"/>
                        <w:bCs/>
                      </w:rPr>
                    </w:pPr>
                    <w:r w:rsidRPr="00B9626A">
                      <w:rPr>
                        <w:rFonts w:ascii="Times New Roman" w:hAnsi="Times New Roman"/>
                        <w:bCs/>
                      </w:rPr>
                      <w:t>Подготовка к проведению и проведение внеплановых проверок</w:t>
                    </w:r>
                  </w:p>
                  <w:p w:rsidR="00B83AC5" w:rsidRPr="00B9626A" w:rsidRDefault="00B83AC5" w:rsidP="00B83AC5">
                    <w:pPr>
                      <w:jc w:val="both"/>
                      <w:rPr>
                        <w:rFonts w:ascii="Times New Roman" w:hAnsi="Times New Roman"/>
                        <w:bCs/>
                      </w:rPr>
                    </w:pPr>
                    <w:r w:rsidRPr="00B9626A">
                      <w:rPr>
                        <w:rFonts w:ascii="Times New Roman" w:hAnsi="Times New Roman"/>
                        <w:bCs/>
                      </w:rPr>
                      <w:t>Формы:</w:t>
                    </w:r>
                  </w:p>
                  <w:p w:rsidR="00B83AC5" w:rsidRPr="00B9626A" w:rsidRDefault="00B83AC5" w:rsidP="00B83AC5">
                    <w:pPr>
                      <w:jc w:val="both"/>
                      <w:rPr>
                        <w:rFonts w:ascii="Times New Roman" w:hAnsi="Times New Roman"/>
                        <w:bCs/>
                      </w:rPr>
                    </w:pPr>
                    <w:r w:rsidRPr="00B9626A">
                      <w:rPr>
                        <w:rFonts w:ascii="Times New Roman" w:hAnsi="Times New Roman"/>
                        <w:bCs/>
                      </w:rPr>
                      <w:t>- документарная</w:t>
                    </w:r>
                  </w:p>
                  <w:p w:rsidR="00B83AC5" w:rsidRPr="00B9626A" w:rsidRDefault="00B83AC5" w:rsidP="00B83AC5">
                    <w:pPr>
                      <w:jc w:val="both"/>
                      <w:rPr>
                        <w:rFonts w:ascii="Times New Roman" w:hAnsi="Times New Roman"/>
                        <w:bCs/>
                      </w:rPr>
                    </w:pPr>
                    <w:r w:rsidRPr="00B9626A">
                      <w:rPr>
                        <w:rFonts w:ascii="Times New Roman" w:hAnsi="Times New Roman"/>
                        <w:bCs/>
                      </w:rPr>
                      <w:t>- выездная</w:t>
                    </w:r>
                  </w:p>
                  <w:p w:rsidR="00B83AC5" w:rsidRPr="00361149" w:rsidRDefault="00B83AC5" w:rsidP="00B83AC5"/>
                </w:txbxContent>
              </v:textbox>
            </v:shape>
            <v:shape id="Text Box 8" o:spid="_x0000_s1032" type="#_x0000_t202" style="position:absolute;left:2567116;top:3774320;width:2810969;height:5199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83AC5" w:rsidRPr="00B9626A" w:rsidRDefault="00B83AC5" w:rsidP="00B83AC5">
                    <w:pPr>
                      <w:shd w:val="clear" w:color="auto" w:fill="FFFFFF"/>
                      <w:tabs>
                        <w:tab w:val="left" w:pos="875"/>
                      </w:tabs>
                      <w:jc w:val="center"/>
                      <w:rPr>
                        <w:rFonts w:ascii="Times New Roman" w:hAnsi="Times New Roman"/>
                        <w:bCs/>
                        <w:color w:val="000000"/>
                      </w:rPr>
                    </w:pPr>
                    <w:r w:rsidRPr="00B9626A">
                      <w:rPr>
                        <w:rFonts w:ascii="Times New Roman" w:hAnsi="Times New Roman"/>
                        <w:bCs/>
                        <w:color w:val="000000"/>
                      </w:rPr>
                      <w:t>Принятие мер по результатам проведенных проверок</w:t>
                    </w:r>
                  </w:p>
                </w:txbxContent>
              </v:textbox>
            </v:shape>
            <v:shape id="Text Box 9" o:spid="_x0000_s1033" type="#_x0000_t202" style="position:absolute;left:371175;top:747401;width:3276575;height:574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83AC5" w:rsidRPr="00B9626A" w:rsidRDefault="00B83AC5" w:rsidP="00B83AC5">
                    <w:pPr>
                      <w:jc w:val="center"/>
                      <w:rPr>
                        <w:rFonts w:ascii="Times New Roman" w:hAnsi="Times New Roman"/>
                        <w:color w:val="000000"/>
                        <w:spacing w:val="1"/>
                      </w:rPr>
                    </w:pPr>
                    <w:r w:rsidRPr="00B9626A">
                      <w:rPr>
                        <w:rFonts w:ascii="Times New Roman" w:hAnsi="Times New Roman"/>
                        <w:bCs/>
                      </w:rPr>
                      <w:t>Разработка ежегодного плана проведения плановых проверок</w:t>
                    </w:r>
                  </w:p>
                  <w:p w:rsidR="00B83AC5" w:rsidRPr="00ED4729" w:rsidRDefault="00B83AC5" w:rsidP="00B83AC5">
                    <w:pPr>
                      <w:rPr>
                        <w:b/>
                        <w:bCs/>
                        <w:sz w:val="18"/>
                        <w:szCs w:val="18"/>
                      </w:rPr>
                    </w:pPr>
                  </w:p>
                  <w:p w:rsidR="00B83AC5" w:rsidRPr="00A2348E" w:rsidRDefault="00B83AC5" w:rsidP="00B83AC5">
                    <w:pPr>
                      <w:jc w:val="both"/>
                      <w:rPr>
                        <w:b/>
                        <w:bCs/>
                        <w:sz w:val="18"/>
                        <w:szCs w:val="18"/>
                      </w:rPr>
                    </w:pPr>
                  </w:p>
                </w:txbxContent>
              </v:textbox>
            </v:shape>
            <v:line id="Line 10" o:spid="_x0000_s1034" style="position:absolute;visibility:visible" from="1890172,1321458" to="1890998,1510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1" o:spid="_x0000_s1035" type="#_x0000_t202" style="position:absolute;left:371175;top:1490394;width:3095781;height:10980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83AC5" w:rsidRPr="00B9626A" w:rsidRDefault="00B83AC5" w:rsidP="00B83AC5">
                    <w:pPr>
                      <w:jc w:val="both"/>
                      <w:rPr>
                        <w:rFonts w:ascii="Times New Roman" w:hAnsi="Times New Roman"/>
                        <w:bCs/>
                      </w:rPr>
                    </w:pPr>
                    <w:r w:rsidRPr="00B9626A">
                      <w:rPr>
                        <w:rFonts w:ascii="Times New Roman" w:hAnsi="Times New Roman"/>
                        <w:bCs/>
                      </w:rPr>
                      <w:t>Подготовка к проведению и проведение плановых проверок</w:t>
                    </w:r>
                  </w:p>
                  <w:p w:rsidR="00B83AC5" w:rsidRPr="00B9626A" w:rsidRDefault="00B83AC5" w:rsidP="00B83AC5">
                    <w:pPr>
                      <w:jc w:val="both"/>
                      <w:rPr>
                        <w:rFonts w:ascii="Times New Roman" w:hAnsi="Times New Roman"/>
                        <w:bCs/>
                      </w:rPr>
                    </w:pPr>
                    <w:r w:rsidRPr="00B9626A">
                      <w:rPr>
                        <w:rFonts w:ascii="Times New Roman" w:hAnsi="Times New Roman"/>
                        <w:bCs/>
                      </w:rPr>
                      <w:t>Формы:</w:t>
                    </w:r>
                  </w:p>
                  <w:p w:rsidR="00B83AC5" w:rsidRPr="00B9626A" w:rsidRDefault="00B83AC5" w:rsidP="00B83AC5">
                    <w:pPr>
                      <w:jc w:val="both"/>
                      <w:rPr>
                        <w:rFonts w:ascii="Times New Roman" w:hAnsi="Times New Roman"/>
                        <w:bCs/>
                      </w:rPr>
                    </w:pPr>
                    <w:r w:rsidRPr="00B9626A">
                      <w:rPr>
                        <w:rFonts w:ascii="Times New Roman" w:hAnsi="Times New Roman"/>
                        <w:bCs/>
                      </w:rPr>
                      <w:t>- документарная</w:t>
                    </w:r>
                  </w:p>
                  <w:p w:rsidR="00B83AC5" w:rsidRPr="00B9626A" w:rsidRDefault="00B83AC5" w:rsidP="00B83AC5">
                    <w:pPr>
                      <w:jc w:val="both"/>
                      <w:rPr>
                        <w:rFonts w:ascii="Times New Roman" w:hAnsi="Times New Roman"/>
                        <w:bCs/>
                      </w:rPr>
                    </w:pPr>
                    <w:r w:rsidRPr="00B9626A">
                      <w:rPr>
                        <w:rFonts w:ascii="Times New Roman" w:hAnsi="Times New Roman"/>
                        <w:bCs/>
                      </w:rPr>
                      <w:t>- выездная</w:t>
                    </w:r>
                  </w:p>
                  <w:p w:rsidR="00B83AC5" w:rsidRDefault="00B83AC5" w:rsidP="00B83AC5">
                    <w:pPr>
                      <w:jc w:val="both"/>
                      <w:rPr>
                        <w:rFonts w:ascii="Times New Roman" w:hAnsi="Times New Roman"/>
                        <w:b/>
                        <w:bCs/>
                      </w:rPr>
                    </w:pPr>
                  </w:p>
                  <w:p w:rsidR="00B83AC5" w:rsidRPr="00617FDA" w:rsidRDefault="00B83AC5" w:rsidP="00B83AC5">
                    <w:pPr>
                      <w:jc w:val="both"/>
                      <w:rPr>
                        <w:rFonts w:ascii="Times New Roman" w:hAnsi="Times New Roman"/>
                        <w:b/>
                        <w:bCs/>
                      </w:rPr>
                    </w:pPr>
                  </w:p>
                  <w:p w:rsidR="00B83AC5" w:rsidRPr="00136A7F" w:rsidRDefault="00B83AC5" w:rsidP="00B83AC5"/>
                </w:txbxContent>
              </v:textbox>
            </v:shape>
            <v:shape id="Text Box 12" o:spid="_x0000_s1036" type="#_x0000_t202" style="position:absolute;left:2567116;top:3195343;width:2763914;height:295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83AC5" w:rsidRPr="00B9626A" w:rsidRDefault="00B83AC5" w:rsidP="00B83AC5">
                    <w:pPr>
                      <w:jc w:val="center"/>
                      <w:rPr>
                        <w:rFonts w:ascii="Times New Roman" w:hAnsi="Times New Roman"/>
                        <w:bCs/>
                      </w:rPr>
                    </w:pPr>
                    <w:r w:rsidRPr="00B9626A">
                      <w:rPr>
                        <w:rFonts w:ascii="Times New Roman" w:hAnsi="Times New Roman"/>
                        <w:bCs/>
                      </w:rPr>
                      <w:t>Оформление результатов проверки</w:t>
                    </w:r>
                  </w:p>
                  <w:p w:rsidR="00B83AC5" w:rsidRPr="00ED4729" w:rsidRDefault="00B83AC5" w:rsidP="00B83AC5">
                    <w:pPr>
                      <w:jc w:val="both"/>
                      <w:rPr>
                        <w:color w:val="000000"/>
                        <w:spacing w:val="1"/>
                        <w:sz w:val="18"/>
                        <w:szCs w:val="18"/>
                      </w:rPr>
                    </w:pPr>
                  </w:p>
                  <w:p w:rsidR="00B83AC5" w:rsidRPr="00ED4729" w:rsidRDefault="00B83AC5" w:rsidP="00B83AC5">
                    <w:pPr>
                      <w:rPr>
                        <w:b/>
                        <w:bCs/>
                        <w:sz w:val="18"/>
                        <w:szCs w:val="18"/>
                      </w:rPr>
                    </w:pPr>
                  </w:p>
                  <w:p w:rsidR="00B83AC5" w:rsidRPr="00A2348E" w:rsidRDefault="00B83AC5" w:rsidP="00B83AC5">
                    <w:pPr>
                      <w:jc w:val="both"/>
                      <w:rPr>
                        <w:b/>
                        <w:bCs/>
                        <w:sz w:val="18"/>
                        <w:szCs w:val="18"/>
                      </w:rPr>
                    </w:pPr>
                  </w:p>
                </w:txbxContent>
              </v:textbox>
            </v:shape>
            <v:line id="Line 13" o:spid="_x0000_s1037" style="position:absolute;flip:x;visibility:visible" from="4663166,2588483" to="5193164,319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4" o:spid="_x0000_s1038" style="position:absolute;visibility:visible" from="5362400,1300136" to="5363226,149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visibility:visible" from="2429250,2588483" to="2885775,319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flip:x;visibility:visible" from="3856612,3490572" to="3857438,377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17" o:spid="_x0000_s1041" type="#_x0000_t202" style="position:absolute;left:4086112;top:747401;width:2581469;height:574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83AC5" w:rsidRPr="00B9626A" w:rsidRDefault="00B83AC5" w:rsidP="00B83AC5">
                    <w:pPr>
                      <w:jc w:val="both"/>
                      <w:rPr>
                        <w:rFonts w:ascii="Times New Roman" w:hAnsi="Times New Roman"/>
                        <w:bCs/>
                      </w:rPr>
                    </w:pPr>
                    <w:r w:rsidRPr="00B9626A">
                      <w:rPr>
                        <w:rFonts w:ascii="Times New Roman" w:hAnsi="Times New Roman"/>
                        <w:bCs/>
                      </w:rPr>
                      <w:t xml:space="preserve">Наличие оснований проведения </w:t>
                    </w:r>
                  </w:p>
                  <w:p w:rsidR="00B83AC5" w:rsidRPr="00B9626A" w:rsidRDefault="00B83AC5" w:rsidP="00B83AC5">
                    <w:pPr>
                      <w:jc w:val="both"/>
                      <w:rPr>
                        <w:rFonts w:ascii="Times New Roman" w:hAnsi="Times New Roman"/>
                        <w:bCs/>
                      </w:rPr>
                    </w:pPr>
                    <w:r w:rsidRPr="00B9626A">
                      <w:rPr>
                        <w:rFonts w:ascii="Times New Roman" w:hAnsi="Times New Roman"/>
                        <w:bCs/>
                      </w:rPr>
                      <w:t>внеплановых проверок</w:t>
                    </w:r>
                  </w:p>
                  <w:p w:rsidR="00B83AC5" w:rsidRPr="00361149" w:rsidRDefault="00B83AC5" w:rsidP="00B83AC5"/>
                </w:txbxContent>
              </v:textbox>
            </v:shape>
          </v:group>
        </w:pict>
      </w:r>
    </w:p>
    <w:p w:rsidR="00B83AC5" w:rsidRPr="001C4C84" w:rsidRDefault="00B83AC5" w:rsidP="00B83AC5">
      <w:pPr>
        <w:pStyle w:val="TOPLEVELTEXT"/>
        <w:jc w:val="center"/>
        <w:rPr>
          <w:rFonts w:ascii="Times New Roman" w:hAnsi="Times New Roman"/>
        </w:rPr>
      </w:pPr>
    </w:p>
    <w:p w:rsidR="00B83AC5" w:rsidRPr="001C4C84" w:rsidRDefault="00B83AC5" w:rsidP="00B83AC5">
      <w:pPr>
        <w:pStyle w:val="HEADERTEXT"/>
        <w:rPr>
          <w:rFonts w:ascii="Times New Roman" w:hAnsi="Times New Roman"/>
          <w:b/>
          <w:bCs/>
          <w:sz w:val="24"/>
          <w:szCs w:val="24"/>
        </w:rPr>
      </w:pPr>
    </w:p>
    <w:p w:rsidR="00B83AC5" w:rsidRPr="00ED4729" w:rsidRDefault="00B83AC5" w:rsidP="00B83AC5">
      <w:pPr>
        <w:rPr>
          <w:b/>
          <w:bCs/>
          <w:sz w:val="18"/>
          <w:szCs w:val="18"/>
        </w:rPr>
      </w:pPr>
    </w:p>
    <w:p w:rsidR="00B83AC5" w:rsidRPr="00A2348E" w:rsidRDefault="00B83AC5" w:rsidP="00B83AC5">
      <w:pPr>
        <w:jc w:val="both"/>
        <w:rPr>
          <w:b/>
          <w:bCs/>
          <w:sz w:val="18"/>
          <w:szCs w:val="18"/>
        </w:rPr>
      </w:pPr>
    </w:p>
    <w:p w:rsidR="00B83AC5" w:rsidRPr="001C4C84" w:rsidRDefault="00B83AC5" w:rsidP="00B83AC5">
      <w:pPr>
        <w:pStyle w:val="HEADERTEXT"/>
        <w:jc w:val="center"/>
        <w:rPr>
          <w:rFonts w:ascii="Times New Roman" w:hAnsi="Times New Roman"/>
          <w:b/>
          <w:bCs/>
          <w:sz w:val="24"/>
          <w:szCs w:val="24"/>
        </w:rPr>
      </w:pPr>
    </w:p>
    <w:p w:rsidR="00B83AC5" w:rsidRPr="001C4C84" w:rsidRDefault="00B83AC5" w:rsidP="00B83AC5">
      <w:pPr>
        <w:rPr>
          <w:rFonts w:ascii="Times New Roman" w:hAnsi="Times New Roman"/>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B83AC5" w:rsidRDefault="00B83AC5"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A17562" w:rsidRDefault="00A17562" w:rsidP="001909D9">
      <w:pPr>
        <w:pStyle w:val="ConsPlusTitle"/>
        <w:jc w:val="center"/>
        <w:outlineLvl w:val="0"/>
        <w:rPr>
          <w:rFonts w:ascii="Times New Roman" w:hAnsi="Times New Roman" w:cs="Times New Roman"/>
          <w:sz w:val="28"/>
          <w:szCs w:val="28"/>
        </w:rPr>
      </w:pPr>
    </w:p>
    <w:p w:rsidR="006D3FB3" w:rsidRPr="00CC547A" w:rsidRDefault="006D3FB3" w:rsidP="00CC547A">
      <w:pPr>
        <w:jc w:val="center"/>
        <w:rPr>
          <w:rFonts w:ascii="Times New Roman" w:hAnsi="Times New Roman"/>
          <w:b/>
        </w:rPr>
      </w:pPr>
    </w:p>
    <w:p w:rsidR="00CC547A" w:rsidRDefault="00CC547A"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Default="00DA12F3" w:rsidP="00CC547A">
      <w:pPr>
        <w:jc w:val="center"/>
        <w:rPr>
          <w:rFonts w:ascii="Times New Roman" w:hAnsi="Times New Roman"/>
          <w:b/>
        </w:rPr>
      </w:pPr>
    </w:p>
    <w:p w:rsidR="00DA12F3" w:rsidRPr="00CC547A" w:rsidRDefault="00DA12F3" w:rsidP="00CC547A">
      <w:pPr>
        <w:jc w:val="center"/>
        <w:rPr>
          <w:rFonts w:ascii="Times New Roman" w:hAnsi="Times New Roman"/>
          <w:b/>
        </w:rPr>
      </w:pPr>
    </w:p>
    <w:p w:rsidR="00CC547A" w:rsidRPr="00CC547A" w:rsidRDefault="00CC547A" w:rsidP="00CC547A">
      <w:pPr>
        <w:jc w:val="center"/>
        <w:rPr>
          <w:rFonts w:ascii="Times New Roman" w:hAnsi="Times New Roman"/>
          <w:b/>
        </w:rPr>
      </w:pPr>
    </w:p>
    <w:p w:rsidR="00CC547A" w:rsidRPr="00CC547A" w:rsidRDefault="00CC547A" w:rsidP="00CC547A">
      <w:pPr>
        <w:jc w:val="center"/>
        <w:rPr>
          <w:rFonts w:ascii="Times New Roman" w:hAnsi="Times New Roman"/>
          <w:b/>
        </w:rPr>
      </w:pPr>
    </w:p>
    <w:p w:rsidR="00CC547A" w:rsidRPr="00CC547A" w:rsidRDefault="00CC547A" w:rsidP="00CC547A">
      <w:pPr>
        <w:ind w:firstLine="567"/>
        <w:rPr>
          <w:rFonts w:ascii="Times New Roman" w:hAnsi="Times New Roman"/>
        </w:rPr>
      </w:pPr>
    </w:p>
    <w:p w:rsidR="00A17562" w:rsidRDefault="00A17562" w:rsidP="001909D9">
      <w:pPr>
        <w:pStyle w:val="ConsPlusTitle"/>
        <w:jc w:val="center"/>
        <w:outlineLvl w:val="0"/>
        <w:rPr>
          <w:rFonts w:ascii="Times New Roman" w:hAnsi="Times New Roman" w:cs="Times New Roman"/>
          <w:sz w:val="28"/>
          <w:szCs w:val="28"/>
        </w:rPr>
      </w:pPr>
    </w:p>
    <w:sectPr w:rsidR="00A17562" w:rsidSect="005C2EE3">
      <w:headerReference w:type="even" r:id="rId4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BBD" w:rsidRDefault="00536BBD">
      <w:r>
        <w:separator/>
      </w:r>
    </w:p>
  </w:endnote>
  <w:endnote w:type="continuationSeparator" w:id="0">
    <w:p w:rsidR="00536BBD" w:rsidRDefault="00536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BBD" w:rsidRDefault="00536BBD">
      <w:r>
        <w:separator/>
      </w:r>
    </w:p>
  </w:footnote>
  <w:footnote w:type="continuationSeparator" w:id="0">
    <w:p w:rsidR="00536BBD" w:rsidRDefault="00536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749" w:rsidRDefault="00414DA9" w:rsidP="004D6C3C">
    <w:pPr>
      <w:pStyle w:val="a4"/>
      <w:framePr w:wrap="around" w:vAnchor="text" w:hAnchor="margin" w:xAlign="center" w:y="1"/>
      <w:rPr>
        <w:rStyle w:val="a5"/>
      </w:rPr>
    </w:pPr>
    <w:r>
      <w:rPr>
        <w:rStyle w:val="a5"/>
      </w:rPr>
      <w:fldChar w:fldCharType="begin"/>
    </w:r>
    <w:r w:rsidR="009A2749">
      <w:rPr>
        <w:rStyle w:val="a5"/>
      </w:rPr>
      <w:instrText xml:space="preserve">PAGE  </w:instrText>
    </w:r>
    <w:r>
      <w:rPr>
        <w:rStyle w:val="a5"/>
      </w:rPr>
      <w:fldChar w:fldCharType="end"/>
    </w:r>
  </w:p>
  <w:p w:rsidR="009A2749" w:rsidRDefault="009A274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53ACA"/>
    <w:multiLevelType w:val="multilevel"/>
    <w:tmpl w:val="50AA1560"/>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7D20022E"/>
    <w:multiLevelType w:val="hybridMultilevel"/>
    <w:tmpl w:val="771E2E7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1909D9"/>
    <w:rsid w:val="00006213"/>
    <w:rsid w:val="0001215B"/>
    <w:rsid w:val="00012ACE"/>
    <w:rsid w:val="00020C98"/>
    <w:rsid w:val="000570C9"/>
    <w:rsid w:val="000675EC"/>
    <w:rsid w:val="00074503"/>
    <w:rsid w:val="0007472C"/>
    <w:rsid w:val="00087F52"/>
    <w:rsid w:val="000962F5"/>
    <w:rsid w:val="000B6E97"/>
    <w:rsid w:val="000D2E5F"/>
    <w:rsid w:val="000F4247"/>
    <w:rsid w:val="000F437F"/>
    <w:rsid w:val="00106212"/>
    <w:rsid w:val="00131897"/>
    <w:rsid w:val="00132951"/>
    <w:rsid w:val="001623DB"/>
    <w:rsid w:val="00176449"/>
    <w:rsid w:val="00183385"/>
    <w:rsid w:val="001909D9"/>
    <w:rsid w:val="00194ADD"/>
    <w:rsid w:val="001977C3"/>
    <w:rsid w:val="001A490E"/>
    <w:rsid w:val="001B4978"/>
    <w:rsid w:val="001B5BE5"/>
    <w:rsid w:val="001D6837"/>
    <w:rsid w:val="001E3448"/>
    <w:rsid w:val="00203A19"/>
    <w:rsid w:val="002108B7"/>
    <w:rsid w:val="00222565"/>
    <w:rsid w:val="002366BF"/>
    <w:rsid w:val="00292428"/>
    <w:rsid w:val="002F710D"/>
    <w:rsid w:val="0030617D"/>
    <w:rsid w:val="0032159B"/>
    <w:rsid w:val="003B6E3F"/>
    <w:rsid w:val="003D39B7"/>
    <w:rsid w:val="003F0A8D"/>
    <w:rsid w:val="003F28A7"/>
    <w:rsid w:val="0040683D"/>
    <w:rsid w:val="00407C19"/>
    <w:rsid w:val="00414DA9"/>
    <w:rsid w:val="00441FA0"/>
    <w:rsid w:val="004664E7"/>
    <w:rsid w:val="0046695F"/>
    <w:rsid w:val="004934FF"/>
    <w:rsid w:val="00497C68"/>
    <w:rsid w:val="004C032E"/>
    <w:rsid w:val="004C1548"/>
    <w:rsid w:val="004D1E1C"/>
    <w:rsid w:val="004D23C1"/>
    <w:rsid w:val="004D6C3C"/>
    <w:rsid w:val="004E29F3"/>
    <w:rsid w:val="004E7512"/>
    <w:rsid w:val="004F1372"/>
    <w:rsid w:val="0052143C"/>
    <w:rsid w:val="00536BBD"/>
    <w:rsid w:val="00554E05"/>
    <w:rsid w:val="00581FE4"/>
    <w:rsid w:val="0058452A"/>
    <w:rsid w:val="005951A7"/>
    <w:rsid w:val="005B3A81"/>
    <w:rsid w:val="005C2EE3"/>
    <w:rsid w:val="005E3C77"/>
    <w:rsid w:val="00605E2C"/>
    <w:rsid w:val="00607E90"/>
    <w:rsid w:val="00641807"/>
    <w:rsid w:val="00670346"/>
    <w:rsid w:val="00677BAA"/>
    <w:rsid w:val="0069159A"/>
    <w:rsid w:val="00696ACF"/>
    <w:rsid w:val="006B0500"/>
    <w:rsid w:val="006B4F66"/>
    <w:rsid w:val="006D3FB3"/>
    <w:rsid w:val="006E2CE9"/>
    <w:rsid w:val="00703BF8"/>
    <w:rsid w:val="00717EC9"/>
    <w:rsid w:val="00722BA3"/>
    <w:rsid w:val="00730DF7"/>
    <w:rsid w:val="00757159"/>
    <w:rsid w:val="007D0876"/>
    <w:rsid w:val="007D643E"/>
    <w:rsid w:val="007E4E45"/>
    <w:rsid w:val="00824033"/>
    <w:rsid w:val="008276BF"/>
    <w:rsid w:val="008428FB"/>
    <w:rsid w:val="008440AF"/>
    <w:rsid w:val="00870ECF"/>
    <w:rsid w:val="0088486F"/>
    <w:rsid w:val="0089356B"/>
    <w:rsid w:val="008A7499"/>
    <w:rsid w:val="008F571F"/>
    <w:rsid w:val="009037C8"/>
    <w:rsid w:val="0091498B"/>
    <w:rsid w:val="009279F9"/>
    <w:rsid w:val="009730F4"/>
    <w:rsid w:val="009A2749"/>
    <w:rsid w:val="009A3870"/>
    <w:rsid w:val="009A4C9E"/>
    <w:rsid w:val="009B7FA6"/>
    <w:rsid w:val="009C445F"/>
    <w:rsid w:val="009D54BB"/>
    <w:rsid w:val="00A171F8"/>
    <w:rsid w:val="00A17562"/>
    <w:rsid w:val="00A36E83"/>
    <w:rsid w:val="00A553E4"/>
    <w:rsid w:val="00AA54B5"/>
    <w:rsid w:val="00AE4086"/>
    <w:rsid w:val="00AF0556"/>
    <w:rsid w:val="00AF3F1B"/>
    <w:rsid w:val="00B17E64"/>
    <w:rsid w:val="00B45878"/>
    <w:rsid w:val="00B83AC5"/>
    <w:rsid w:val="00B90B04"/>
    <w:rsid w:val="00B9626A"/>
    <w:rsid w:val="00BA072F"/>
    <w:rsid w:val="00BA64CE"/>
    <w:rsid w:val="00BB0195"/>
    <w:rsid w:val="00BE0D17"/>
    <w:rsid w:val="00BF195D"/>
    <w:rsid w:val="00BF674D"/>
    <w:rsid w:val="00C16AF2"/>
    <w:rsid w:val="00C30B23"/>
    <w:rsid w:val="00C55A2C"/>
    <w:rsid w:val="00C64EDC"/>
    <w:rsid w:val="00C66009"/>
    <w:rsid w:val="00C70D3C"/>
    <w:rsid w:val="00C845BB"/>
    <w:rsid w:val="00C963E5"/>
    <w:rsid w:val="00CA6030"/>
    <w:rsid w:val="00CB0640"/>
    <w:rsid w:val="00CB6E5A"/>
    <w:rsid w:val="00CC547A"/>
    <w:rsid w:val="00CD393E"/>
    <w:rsid w:val="00CE1CB2"/>
    <w:rsid w:val="00CF4237"/>
    <w:rsid w:val="00D072A4"/>
    <w:rsid w:val="00D2172C"/>
    <w:rsid w:val="00D25424"/>
    <w:rsid w:val="00D50599"/>
    <w:rsid w:val="00D80291"/>
    <w:rsid w:val="00DA12F3"/>
    <w:rsid w:val="00DE0F97"/>
    <w:rsid w:val="00E0253A"/>
    <w:rsid w:val="00E147C0"/>
    <w:rsid w:val="00E61500"/>
    <w:rsid w:val="00E66E3F"/>
    <w:rsid w:val="00E9751B"/>
    <w:rsid w:val="00EA57DA"/>
    <w:rsid w:val="00EB2155"/>
    <w:rsid w:val="00ED6A08"/>
    <w:rsid w:val="00F01F34"/>
    <w:rsid w:val="00F02152"/>
    <w:rsid w:val="00F06DB0"/>
    <w:rsid w:val="00F21EA5"/>
    <w:rsid w:val="00F26D37"/>
    <w:rsid w:val="00F3301D"/>
    <w:rsid w:val="00F35FF1"/>
    <w:rsid w:val="00F71047"/>
    <w:rsid w:val="00F718FC"/>
    <w:rsid w:val="00F77161"/>
    <w:rsid w:val="00F964D0"/>
    <w:rsid w:val="00FD5909"/>
    <w:rsid w:val="00FE1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1" type="connector" idref="#Line 4"/>
        <o:r id="V:Rule2" type="connector" idref="#Line 6"/>
        <o:r id="V:Rule3" type="connector" idref="#Line 5"/>
        <o:r id="V:Rule4" type="connector" idref="#Line 15"/>
        <o:r id="V:Rule5" type="connector" idref="#Line 14"/>
        <o:r id="V:Rule6" type="connector" idref="#Line 10"/>
        <o:r id="V:Rule7" type="connector" idref="#Line 13"/>
        <o:r id="V:Rule8" type="connector" idref="#Lin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59A"/>
    <w:pPr>
      <w:widowControl w:val="0"/>
      <w:autoSpaceDE w:val="0"/>
      <w:autoSpaceDN w:val="0"/>
      <w:adjustRightInd w:val="0"/>
    </w:pPr>
    <w:rPr>
      <w:rFonts w:ascii="Arial" w:hAnsi="Arial"/>
      <w:sz w:val="24"/>
      <w:szCs w:val="24"/>
    </w:rPr>
  </w:style>
  <w:style w:type="paragraph" w:styleId="1">
    <w:name w:val="heading 1"/>
    <w:basedOn w:val="a"/>
    <w:next w:val="a"/>
    <w:link w:val="10"/>
    <w:qFormat/>
    <w:rsid w:val="007D643E"/>
    <w:pPr>
      <w:keepNext/>
      <w:spacing w:before="240" w:after="60"/>
      <w:outlineLvl w:val="0"/>
    </w:pPr>
    <w:rPr>
      <w:rFonts w:ascii="Calibri Light" w:hAnsi="Calibri Light"/>
      <w:b/>
      <w:bCs/>
      <w:kern w:val="32"/>
      <w:sz w:val="32"/>
      <w:szCs w:val="32"/>
    </w:rPr>
  </w:style>
  <w:style w:type="paragraph" w:styleId="3">
    <w:name w:val="heading 3"/>
    <w:basedOn w:val="a"/>
    <w:next w:val="a"/>
    <w:link w:val="30"/>
    <w:semiHidden/>
    <w:unhideWhenUsed/>
    <w:qFormat/>
    <w:rsid w:val="00EA57DA"/>
    <w:pPr>
      <w:keepNext/>
      <w:spacing w:before="240" w:after="60"/>
      <w:outlineLvl w:val="2"/>
    </w:pPr>
    <w:rPr>
      <w:rFonts w:ascii="Cambria" w:hAnsi="Cambria"/>
      <w:b/>
      <w:bCs/>
      <w:sz w:val="26"/>
      <w:szCs w:val="26"/>
    </w:rPr>
  </w:style>
  <w:style w:type="paragraph" w:styleId="6">
    <w:name w:val="heading 6"/>
    <w:basedOn w:val="a"/>
    <w:next w:val="a"/>
    <w:qFormat/>
    <w:rsid w:val="0069159A"/>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09D9"/>
    <w:pPr>
      <w:autoSpaceDE w:val="0"/>
      <w:autoSpaceDN w:val="0"/>
      <w:adjustRightInd w:val="0"/>
      <w:ind w:firstLine="720"/>
    </w:pPr>
    <w:rPr>
      <w:rFonts w:ascii="Arial" w:hAnsi="Arial" w:cs="Arial"/>
    </w:rPr>
  </w:style>
  <w:style w:type="paragraph" w:customStyle="1" w:styleId="ConsPlusTitle">
    <w:name w:val="ConsPlusTitle"/>
    <w:rsid w:val="001909D9"/>
    <w:pPr>
      <w:autoSpaceDE w:val="0"/>
      <w:autoSpaceDN w:val="0"/>
      <w:adjustRightInd w:val="0"/>
    </w:pPr>
    <w:rPr>
      <w:rFonts w:ascii="Arial" w:hAnsi="Arial" w:cs="Arial"/>
      <w:b/>
      <w:bCs/>
    </w:rPr>
  </w:style>
  <w:style w:type="character" w:styleId="a3">
    <w:name w:val="Hyperlink"/>
    <w:rsid w:val="001909D9"/>
    <w:rPr>
      <w:strike w:val="0"/>
      <w:dstrike w:val="0"/>
      <w:color w:val="0000FF"/>
      <w:u w:val="none"/>
      <w:effect w:val="none"/>
    </w:rPr>
  </w:style>
  <w:style w:type="paragraph" w:styleId="a4">
    <w:name w:val="header"/>
    <w:basedOn w:val="a"/>
    <w:rsid w:val="001909D9"/>
    <w:pPr>
      <w:tabs>
        <w:tab w:val="center" w:pos="4677"/>
        <w:tab w:val="right" w:pos="9355"/>
      </w:tabs>
    </w:pPr>
  </w:style>
  <w:style w:type="character" w:styleId="a5">
    <w:name w:val="page number"/>
    <w:basedOn w:val="a0"/>
    <w:rsid w:val="001909D9"/>
  </w:style>
  <w:style w:type="paragraph" w:customStyle="1" w:styleId="11">
    <w:name w:val="Обычный1"/>
    <w:rsid w:val="0069159A"/>
  </w:style>
  <w:style w:type="paragraph" w:styleId="a6">
    <w:name w:val="Balloon Text"/>
    <w:basedOn w:val="a"/>
    <w:semiHidden/>
    <w:rsid w:val="00554E05"/>
    <w:rPr>
      <w:rFonts w:ascii="Tahoma" w:hAnsi="Tahoma" w:cs="Tahoma"/>
      <w:sz w:val="16"/>
      <w:szCs w:val="16"/>
    </w:rPr>
  </w:style>
  <w:style w:type="paragraph" w:customStyle="1" w:styleId="msonormalcxspmiddle">
    <w:name w:val="msonormalcxspmiddle"/>
    <w:basedOn w:val="a"/>
    <w:rsid w:val="00870ECF"/>
    <w:pPr>
      <w:widowControl/>
      <w:autoSpaceDE/>
      <w:autoSpaceDN/>
      <w:adjustRightInd/>
      <w:spacing w:before="100" w:beforeAutospacing="1" w:after="100" w:afterAutospacing="1"/>
    </w:pPr>
    <w:rPr>
      <w:rFonts w:ascii="Times New Roman" w:hAnsi="Times New Roman"/>
    </w:rPr>
  </w:style>
  <w:style w:type="paragraph" w:customStyle="1" w:styleId="12">
    <w:name w:val="Знак1"/>
    <w:basedOn w:val="a"/>
    <w:rsid w:val="000F4247"/>
    <w:pPr>
      <w:widowControl/>
      <w:autoSpaceDE/>
      <w:autoSpaceDN/>
      <w:adjustRightInd/>
      <w:spacing w:after="160" w:line="240" w:lineRule="exact"/>
    </w:pPr>
    <w:rPr>
      <w:rFonts w:ascii="Verdana" w:hAnsi="Verdana"/>
      <w:sz w:val="20"/>
      <w:szCs w:val="20"/>
      <w:lang w:val="en-US" w:eastAsia="en-US"/>
    </w:rPr>
  </w:style>
  <w:style w:type="paragraph" w:styleId="a7">
    <w:name w:val="Body Text Indent"/>
    <w:basedOn w:val="a"/>
    <w:link w:val="a8"/>
    <w:rsid w:val="00F77161"/>
    <w:pPr>
      <w:widowControl/>
      <w:autoSpaceDE/>
      <w:autoSpaceDN/>
      <w:adjustRightInd/>
      <w:ind w:firstLine="567"/>
      <w:jc w:val="both"/>
    </w:pPr>
    <w:rPr>
      <w:rFonts w:ascii="Times New Roman" w:hAnsi="Times New Roman"/>
      <w:szCs w:val="20"/>
    </w:rPr>
  </w:style>
  <w:style w:type="character" w:customStyle="1" w:styleId="a8">
    <w:name w:val="Основной текст с отступом Знак"/>
    <w:link w:val="a7"/>
    <w:rsid w:val="00F77161"/>
    <w:rPr>
      <w:sz w:val="24"/>
    </w:rPr>
  </w:style>
  <w:style w:type="paragraph" w:customStyle="1" w:styleId="ConsNormal">
    <w:name w:val="ConsNormal"/>
    <w:rsid w:val="00F77161"/>
    <w:pPr>
      <w:widowControl w:val="0"/>
      <w:ind w:firstLine="720"/>
    </w:pPr>
    <w:rPr>
      <w:rFonts w:ascii="Arial" w:hAnsi="Arial"/>
      <w:sz w:val="16"/>
    </w:rPr>
  </w:style>
  <w:style w:type="paragraph" w:styleId="a9">
    <w:name w:val="footer"/>
    <w:basedOn w:val="a"/>
    <w:link w:val="aa"/>
    <w:rsid w:val="005C2EE3"/>
    <w:pPr>
      <w:tabs>
        <w:tab w:val="center" w:pos="4677"/>
        <w:tab w:val="right" w:pos="9355"/>
      </w:tabs>
    </w:pPr>
  </w:style>
  <w:style w:type="character" w:customStyle="1" w:styleId="aa">
    <w:name w:val="Нижний колонтитул Знак"/>
    <w:link w:val="a9"/>
    <w:rsid w:val="005C2EE3"/>
    <w:rPr>
      <w:rFonts w:ascii="Arial" w:hAnsi="Arial"/>
      <w:sz w:val="24"/>
      <w:szCs w:val="24"/>
    </w:rPr>
  </w:style>
  <w:style w:type="character" w:customStyle="1" w:styleId="30">
    <w:name w:val="Заголовок 3 Знак"/>
    <w:link w:val="3"/>
    <w:semiHidden/>
    <w:rsid w:val="00EA57DA"/>
    <w:rPr>
      <w:rFonts w:ascii="Cambria" w:eastAsia="Times New Roman" w:hAnsi="Cambria" w:cs="Times New Roman"/>
      <w:b/>
      <w:bCs/>
      <w:sz w:val="26"/>
      <w:szCs w:val="26"/>
    </w:rPr>
  </w:style>
  <w:style w:type="paragraph" w:customStyle="1" w:styleId="ConsPlusNonformat">
    <w:name w:val="ConsPlusNonformat"/>
    <w:rsid w:val="00EA57DA"/>
    <w:pPr>
      <w:widowControl w:val="0"/>
      <w:autoSpaceDE w:val="0"/>
      <w:autoSpaceDN w:val="0"/>
      <w:adjustRightInd w:val="0"/>
    </w:pPr>
    <w:rPr>
      <w:rFonts w:ascii="Courier New" w:eastAsia="Calibri" w:hAnsi="Courier New" w:cs="Courier New"/>
    </w:rPr>
  </w:style>
  <w:style w:type="paragraph" w:customStyle="1" w:styleId="13">
    <w:name w:val="Абзац списка1"/>
    <w:basedOn w:val="a"/>
    <w:rsid w:val="00EA57DA"/>
    <w:pPr>
      <w:widowControl/>
      <w:autoSpaceDE/>
      <w:autoSpaceDN/>
      <w:adjustRightInd/>
      <w:spacing w:after="200" w:line="276" w:lineRule="auto"/>
      <w:ind w:left="720"/>
    </w:pPr>
    <w:rPr>
      <w:rFonts w:ascii="Calibri" w:hAnsi="Calibri" w:cs="Calibri"/>
      <w:sz w:val="22"/>
      <w:szCs w:val="22"/>
      <w:lang w:eastAsia="en-US"/>
    </w:rPr>
  </w:style>
  <w:style w:type="paragraph" w:styleId="ab">
    <w:name w:val="Body Text"/>
    <w:basedOn w:val="a"/>
    <w:link w:val="ac"/>
    <w:rsid w:val="00EA57DA"/>
    <w:pPr>
      <w:widowControl/>
      <w:autoSpaceDE/>
      <w:autoSpaceDN/>
      <w:adjustRightInd/>
      <w:spacing w:after="120" w:line="276" w:lineRule="auto"/>
    </w:pPr>
    <w:rPr>
      <w:rFonts w:ascii="Calibri" w:hAnsi="Calibri" w:cs="Calibri"/>
      <w:sz w:val="22"/>
      <w:szCs w:val="22"/>
      <w:lang w:eastAsia="en-US"/>
    </w:rPr>
  </w:style>
  <w:style w:type="character" w:customStyle="1" w:styleId="ac">
    <w:name w:val="Основной текст Знак"/>
    <w:link w:val="ab"/>
    <w:rsid w:val="00EA57DA"/>
    <w:rPr>
      <w:rFonts w:ascii="Calibri" w:hAnsi="Calibri" w:cs="Calibri"/>
      <w:sz w:val="22"/>
      <w:szCs w:val="22"/>
      <w:lang w:eastAsia="en-US"/>
    </w:rPr>
  </w:style>
  <w:style w:type="paragraph" w:styleId="ad">
    <w:name w:val="caption"/>
    <w:basedOn w:val="a"/>
    <w:next w:val="a"/>
    <w:qFormat/>
    <w:rsid w:val="00EA57DA"/>
    <w:pPr>
      <w:widowControl/>
      <w:autoSpaceDE/>
      <w:autoSpaceDN/>
      <w:adjustRightInd/>
      <w:jc w:val="center"/>
    </w:pPr>
    <w:rPr>
      <w:rFonts w:ascii="Times New Roman" w:eastAsia="Calibri" w:hAnsi="Times New Roman"/>
      <w:b/>
      <w:bCs/>
      <w:sz w:val="28"/>
      <w:szCs w:val="28"/>
    </w:rPr>
  </w:style>
  <w:style w:type="paragraph" w:customStyle="1" w:styleId="14">
    <w:name w:val="Без интервала1"/>
    <w:rsid w:val="00EA57DA"/>
    <w:rPr>
      <w:rFonts w:ascii="Calibri" w:hAnsi="Calibri" w:cs="Calibri"/>
      <w:sz w:val="22"/>
      <w:szCs w:val="22"/>
      <w:lang w:eastAsia="en-US"/>
    </w:rPr>
  </w:style>
  <w:style w:type="character" w:customStyle="1" w:styleId="ConsPlusNormal0">
    <w:name w:val="ConsPlusNormal Знак"/>
    <w:link w:val="ConsPlusNormal"/>
    <w:locked/>
    <w:rsid w:val="00EA57DA"/>
    <w:rPr>
      <w:rFonts w:ascii="Arial" w:hAnsi="Arial" w:cs="Arial"/>
      <w:lang w:val="ru-RU" w:eastAsia="ru-RU" w:bidi="ar-SA"/>
    </w:rPr>
  </w:style>
  <w:style w:type="paragraph" w:styleId="ae">
    <w:name w:val="Normal (Web)"/>
    <w:basedOn w:val="a"/>
    <w:uiPriority w:val="99"/>
    <w:rsid w:val="00EA57DA"/>
    <w:pPr>
      <w:widowControl/>
      <w:autoSpaceDE/>
      <w:autoSpaceDN/>
      <w:adjustRightInd/>
      <w:spacing w:before="100" w:beforeAutospacing="1" w:after="288" w:line="336" w:lineRule="atLeast"/>
    </w:pPr>
    <w:rPr>
      <w:rFonts w:eastAsia="Calibri" w:cs="Arial"/>
      <w:color w:val="141414"/>
    </w:rPr>
  </w:style>
  <w:style w:type="paragraph" w:styleId="af">
    <w:name w:val="No Spacing"/>
    <w:uiPriority w:val="1"/>
    <w:qFormat/>
    <w:rsid w:val="008A7499"/>
    <w:rPr>
      <w:rFonts w:ascii="Calibri" w:eastAsia="Calibri" w:hAnsi="Calibri"/>
      <w:sz w:val="22"/>
      <w:szCs w:val="22"/>
      <w:lang w:eastAsia="en-US"/>
    </w:rPr>
  </w:style>
  <w:style w:type="character" w:customStyle="1" w:styleId="10">
    <w:name w:val="Заголовок 1 Знак"/>
    <w:link w:val="1"/>
    <w:rsid w:val="007D643E"/>
    <w:rPr>
      <w:rFonts w:ascii="Calibri Light" w:eastAsia="Times New Roman" w:hAnsi="Calibri Light" w:cs="Times New Roman"/>
      <w:b/>
      <w:bCs/>
      <w:kern w:val="32"/>
      <w:sz w:val="32"/>
      <w:szCs w:val="32"/>
    </w:rPr>
  </w:style>
  <w:style w:type="character" w:customStyle="1" w:styleId="-">
    <w:name w:val="Интернет-ссылка"/>
    <w:rsid w:val="007D643E"/>
    <w:rPr>
      <w:color w:val="0000FF"/>
      <w:u w:val="single"/>
    </w:rPr>
  </w:style>
  <w:style w:type="paragraph" w:customStyle="1" w:styleId="FORMATTEXT">
    <w:name w:val=".FORMATTEXT"/>
    <w:rsid w:val="00F06DB0"/>
    <w:pPr>
      <w:widowControl w:val="0"/>
      <w:suppressAutoHyphens/>
      <w:spacing w:line="100" w:lineRule="atLeast"/>
    </w:pPr>
    <w:rPr>
      <w:rFonts w:ascii="Arial" w:eastAsia="SimSun" w:hAnsi="Arial"/>
      <w:color w:val="00000A"/>
    </w:rPr>
  </w:style>
  <w:style w:type="paragraph" w:customStyle="1" w:styleId="HEADERTEXT">
    <w:name w:val=".HEADERTEXT"/>
    <w:uiPriority w:val="99"/>
    <w:rsid w:val="00F06DB0"/>
    <w:pPr>
      <w:widowControl w:val="0"/>
      <w:suppressAutoHyphens/>
      <w:spacing w:line="100" w:lineRule="atLeast"/>
    </w:pPr>
    <w:rPr>
      <w:rFonts w:ascii="Arial" w:eastAsia="SimSun" w:hAnsi="Arial"/>
      <w:color w:val="2B4279"/>
    </w:rPr>
  </w:style>
  <w:style w:type="paragraph" w:customStyle="1" w:styleId="TOPLEVELTEXT">
    <w:name w:val=".TOPLEVELTEXT"/>
    <w:uiPriority w:val="99"/>
    <w:rsid w:val="00B83AC5"/>
    <w:pPr>
      <w:widowControl w:val="0"/>
      <w:autoSpaceDE w:val="0"/>
      <w:autoSpaceDN w:val="0"/>
      <w:adjustRightInd w:val="0"/>
    </w:pPr>
    <w:rPr>
      <w:rFonts w:ascii="Arial, sans-serif" w:hAnsi="Arial, sans-serif"/>
      <w:sz w:val="24"/>
      <w:szCs w:val="24"/>
    </w:rPr>
  </w:style>
</w:styles>
</file>

<file path=word/webSettings.xml><?xml version="1.0" encoding="utf-8"?>
<w:webSettings xmlns:r="http://schemas.openxmlformats.org/officeDocument/2006/relationships" xmlns:w="http://schemas.openxmlformats.org/wordprocessingml/2006/main">
  <w:divs>
    <w:div w:id="661280389">
      <w:bodyDiv w:val="1"/>
      <w:marLeft w:val="0"/>
      <w:marRight w:val="0"/>
      <w:marTop w:val="0"/>
      <w:marBottom w:val="0"/>
      <w:divBdr>
        <w:top w:val="none" w:sz="0" w:space="0" w:color="auto"/>
        <w:left w:val="none" w:sz="0" w:space="0" w:color="auto"/>
        <w:bottom w:val="none" w:sz="0" w:space="0" w:color="auto"/>
        <w:right w:val="none" w:sz="0" w:space="0" w:color="auto"/>
      </w:divBdr>
    </w:div>
    <w:div w:id="12627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1978846%22\o%22&#8217;&#8217;&#1054;%20&#1087;&#1086;&#1088;&#1103;&#1076;&#1082;&#1077;%20&#1088;&#1072;&#1089;&#1089;&#1084;&#1086;&#1090;&#1088;&#1077;&#1085;&#1080;&#1103;%20&#1086;&#1073;&#1088;&#1072;&#1097;&#1077;&#1085;&#1080;&#1081;%20&#1075;&#1088;&#1072;&#1078;&#1076;&#1072;&#1085;%20&#1056;&#1086;&#1089;&#1089;&#1080;&#1081;&#1089;&#1082;&#1086;&#1081;%20&#1060;&#1077;&#1076;&#1077;&#1088;&#1072;&#1094;&#1080;&#1080;%20(&#1089;%20&#1080;&#1079;&#1084;&#1077;&#1085;&#1077;&#1085;&#1080;&#1103;&#1084;&#1080;%20&#1085;&#1072;%2027%20&#1076;&#1077;&#1082;&#1072;&#1073;&#1088;&#1103;%202018%20&#1075;&#1086;&#1076;&#1072;)&#8217;&#8217;&#1060;&#1077;&#1076;&#1077;&#1088;&#1072;&#1083;&#1100;&#1085;&#1099;&#1081;%20&#1079;&#1072;&#1082;&#1086;&#1085;%20&#1086;&#1090;%2002.05.2006%20N%2059-&#1060;&#1047;&#1057;&#1090;&#1072;&#1090;&#1091;&#1089;:%20&#1076;&#1077;&#1081;&#1089;&#1090;&#1074;&#1091;&#1102;&#1097;&#1072;&#1103;%20&#1088;&#1077;&#1076;&#1072;&#1082;&#1094;&#1080;&#1103;%20(&#1076;&#1077;&#1081;&#1089;&#1090;&#1074;.%20&#1089;%2008.01.2019)" TargetMode="External"/><Relationship Id="rId18" Type="http://schemas.openxmlformats.org/officeDocument/2006/relationships/hyperlink" Target="kodeks://link/d?nd=420350602%22\o%22&#8217;&#8217;&#1054;&#1073;%20&#1091;&#1090;&#1074;&#1077;&#1088;&#1078;&#1076;&#1077;&#1085;&#1080;&#1080;%20&#1087;&#1077;&#1088;&#1077;&#1095;&#1085;&#1103;%20&#1076;&#1086;&#1082;&#1091;&#1084;&#1077;&#1085;&#1090;&#1086;&#1074;%20&#1080;%20(&#1080;&#1083;&#1080;)%20&#1080;&#1085;&#1092;&#1086;&#1088;&#1084;&#1072;&#1094;&#1080;&#1080;,%20&#1079;&#1072;&#1087;&#1088;&#1072;&#1096;&#1080;&#1074;&#1072;&#1077;&#1084;&#1099;&#1093;%20&#1080;%20&#1087;&#1086;&#1083;&#1091;&#1095;&#1072;&#1077;&#1084;&#1099;&#1093;%20&#1074;%20&#1088;&#1072;&#1084;&#1082;&#1072;&#1093;%20...&#8217;&#8217;&#1056;&#1072;&#1089;&#1087;&#1086;&#1088;&#1103;&#1078;&#1077;&#1085;&#1080;&#1077;%20&#1055;&#1088;&#1072;&#1074;&#1080;&#1090;&#1077;&#1083;&#1100;&#1089;&#1090;&#1074;&#1072;%20&#1056;&#1060;%20&#1086;&#1090;%2019.04.2016%20N%20724-&#1088;&#1057;&#1090;&#1072;&#1090;&#1091;&#1089;:%20&#1076;&#1077;&#1081;&#1089;&#1090;&#1074;&#1091;&#1102;&#1097;&#1072;&#1103;%20&#1088;&#1077;&#1076;&#1072;&#1082;&#1094;&#1080;&#1103;%20(&#1076;&#1077;&#1081;&#1089;&#1090;&#1074;.%20&#1089;%2002.10.2019)" TargetMode="External"/><Relationship Id="rId26"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39"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3" Type="http://schemas.openxmlformats.org/officeDocument/2006/relationships/styles" Target="styles.xml"/><Relationship Id="rId21"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34" Type="http://schemas.openxmlformats.org/officeDocument/2006/relationships/hyperlink" Target="kodeks://link/d?nd=902135756&amp;point=mark=00000000000000000000000000000000000000000000000000A6S0N6%22\o%22&#8217;&#8217;&#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8217;&#8217;&#1060;&#1077;&#1076;&#1077;&#1088;&#1072;&#1083;&#1100;&#1085;&#1099;&#1081;%20&#1079;&#1072;&#1082;&#1086;&#1085;%20&#1086;&#1090;%2026.12.2008%20N%20294-&#1060;&#1047;&#1057;&#1090;&#1072;&#1090;&#1091;&#1089;:%20&#1076;&#1077;&#1081;&#1089;&#1090;&#1074;&#1091;&#1102;&#1097;&#1072;&#1103;%20&#1088;&#1077;&#1076;&#1072;&#1082;&#1094;&#1080;&#1103;%20(&#1076;&#1077;&#1081;&#1089;&#1090;&#1074;.%20&#1089;%2013.08.2019)" TargetMode="External"/><Relationship Id="rId42" Type="http://schemas.openxmlformats.org/officeDocument/2006/relationships/hyperlink" Target="kodeks://link/d?nd=902156137&amp;point=mark=000000000000000000000000000000000000000000000000006500IL%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47" Type="http://schemas.openxmlformats.org/officeDocument/2006/relationships/hyperlink" Target="kodeks://link/d?nd=902228011%22\o%22&#8217;&#8217;&#1054;&#1073;%20&#1086;&#1088;&#1075;&#1072;&#1085;&#1080;&#1079;&#1072;&#1094;&#1080;&#1080;%20&#1087;&#1088;&#1077;&#1076;&#1086;&#1089;&#1090;&#1072;&#1074;&#1083;&#1077;&#1085;&#1080;&#1103;%20&#1075;&#1086;&#1089;&#1091;&#1076;&#1072;&#1088;&#1089;&#1090;&#1074;&#1077;&#1085;&#1085;&#1099;&#1093;%20&#1080;%20&#1084;&#1091;&#1085;&#1080;&#1094;&#1080;&#1087;&#1072;&#1083;&#1100;&#1085;&#1099;&#1093;%20&#1091;&#1089;&#1083;&#1091;&#1075;%20(&#1089;%20&#1080;&#1079;&#1084;&#1077;&#1085;&#1077;&#1085;&#1080;&#1103;&#1084;&#1080;%20&#1085;&#1072;%201%20&#1072;&#1087;&#1088;&#1077;&#1083;&#1103;%202019%20&#1075;&#1086;&#1076;&#1072;)&#8217;&#8217;&#1060;&#1077;&#1076;&#1077;&#1088;&#1072;&#1083;&#1100;&#1085;&#1099;&#1081;%20&#1079;&#1072;&#1082;&#1086;&#1085;%20&#1086;&#1090;%2027.07.2010%20N%20210-&#1060;&#1047;&#1057;&#1090;&#1072;&#1090;&#1091;&#1089;:%20&#1076;&#1077;&#1081;&#1089;&#1090;&#1074;&#1091;&#1102;&#1097;&#1072;&#1103;%20&#1088;&#1077;&#1076;&#1072;&#1082;&#1094;&#1080;&#1103;%20(&#1076;&#1077;&#1081;&#1089;&#1090;&#1074;.%20&#1089;%2001.04.2019)"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kodeks://link/d?nd=902135756%22\o%22&#8217;&#8217;&#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8217;&#8217;&#1060;&#1077;&#1076;&#1077;&#1088;&#1072;&#1083;&#1100;&#1085;&#1099;&#1081;%20&#1079;&#1072;&#1082;&#1086;&#1085;%20&#1086;&#1090;%2026.12.2008%20N%20294-&#1060;&#1047;&#1057;&#1090;&#1072;&#1090;&#1091;&#1089;:%20&#1076;&#1077;&#1081;&#1089;&#1090;&#1074;&#1091;&#1102;&#1097;&#1072;&#1103;%20&#1088;&#1077;&#1076;&#1072;&#1082;&#1094;&#1080;&#1103;%20(&#1076;&#1077;&#1081;&#1089;&#1090;&#1074;.%20&#1089;%2013.08.2019)" TargetMode="External"/><Relationship Id="rId17" Type="http://schemas.openxmlformats.org/officeDocument/2006/relationships/hyperlink" Target="kodeks://link/d?nd=902223988%22\o%22&#8217;&#8217;&#1054;&#1073;%20&#1091;&#1090;&#1074;&#1077;&#1088;&#1078;&#1076;&#1077;&#1085;&#1080;&#1080;%20&#1055;&#1088;&#1072;&#1074;&#1080;&#1083;%20&#1087;&#1086;&#1076;&#1075;&#1086;&#1090;&#1086;&#1074;&#1082;&#1080;%20&#1086;&#1088;&#1075;&#1072;&#1085;&#1072;&#1084;&#1080;%20&#1075;&#1086;&#1089;&#1091;&#1076;&#1072;&#1088;&#1089;&#1090;&#1074;&#1077;&#1085;&#1085;&#1086;&#1075;&#1086;%20&#1082;&#1086;&#1085;&#1090;&#1088;&#1086;&#1083;&#1103;%20(&#1085;&#1072;&#1076;&#1079;&#1086;&#1088;&#1072;)%20&#1080;%20&#1086;&#1088;&#1075;&#1072;&#1085;&#1072;&#1084;&#1080;%20...&#8217;&#8217;&#1055;&#1086;&#1089;&#1090;&#1072;&#1085;&#1086;&#1074;&#1083;&#1077;&#1085;&#1080;&#1077;%20&#1055;&#1088;&#1072;&#1074;&#1080;&#1090;&#1077;&#1083;&#1100;&#1089;&#1090;&#1074;&#1072;%20&#1056;&#1060;%20&#1086;&#1090;%2030.06.2010%20N%20489&#1057;&#1090;&#1072;&#1090;&#1091;&#1089;:%20&#1076;&#1077;&#1081;&#1089;&#1090;&#1074;&#1091;&#1102;&#1097;&#1072;&#1103;%20&#1088;&#1077;&#1076;&#1072;&#1082;&#1094;&#1080;&#1103;%20(&#1076;&#1077;&#1081;&#1089;&#1090;&#1074;.%20&#1089;%2007.02.2019)" TargetMode="External"/><Relationship Id="rId25"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33" Type="http://schemas.openxmlformats.org/officeDocument/2006/relationships/hyperlink" Target="kodeks://link/d?nd=902135756&amp;point=mark=00000000000000000000000000000000000000000000000000A6S0N6%22\o%22&#8217;&#8217;&#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8217;&#8217;&#1060;&#1077;&#1076;&#1077;&#1088;&#1072;&#1083;&#1100;&#1085;&#1099;&#1081;%20&#1079;&#1072;&#1082;&#1086;&#1085;%20&#1086;&#1090;%2026.12.2008%20N%20294-&#1060;&#1047;&#1057;&#1090;&#1072;&#1090;&#1091;&#1089;:%20&#1076;&#1077;&#1081;&#1089;&#1090;&#1074;&#1091;&#1102;&#1097;&#1072;&#1103;%20&#1088;&#1077;&#1076;&#1072;&#1082;&#1094;&#1080;&#1103;%20(&#1076;&#1077;&#1081;&#1089;&#1090;&#1074;.%20&#1089;%2013.08.2019)" TargetMode="External"/><Relationship Id="rId38"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46" Type="http://schemas.openxmlformats.org/officeDocument/2006/relationships/hyperlink" Target="kodeks://link/d?nd=902228011%22\o%22&#8217;&#8217;&#1054;&#1073;%20&#1086;&#1088;&#1075;&#1072;&#1085;&#1080;&#1079;&#1072;&#1094;&#1080;&#1080;%20&#1087;&#1088;&#1077;&#1076;&#1086;&#1089;&#1090;&#1072;&#1074;&#1083;&#1077;&#1085;&#1080;&#1103;%20&#1075;&#1086;&#1089;&#1091;&#1076;&#1072;&#1088;&#1089;&#1090;&#1074;&#1077;&#1085;&#1085;&#1099;&#1093;%20&#1080;%20&#1084;&#1091;&#1085;&#1080;&#1094;&#1080;&#1087;&#1072;&#1083;&#1100;&#1085;&#1099;&#1093;%20&#1091;&#1089;&#1083;&#1091;&#1075;%20(&#1089;%20&#1080;&#1079;&#1084;&#1077;&#1085;&#1077;&#1085;&#1080;&#1103;&#1084;&#1080;%20&#1085;&#1072;%201%20&#1072;&#1087;&#1088;&#1077;&#1083;&#1103;%202019%20&#1075;&#1086;&#1076;&#1072;)&#8217;&#8217;&#1060;&#1077;&#1076;&#1077;&#1088;&#1072;&#1083;&#1100;&#1085;&#1099;&#1081;%20&#1079;&#1072;&#1082;&#1086;&#1085;%20&#1086;&#1090;%2027.07.2010%20N%20210-&#1060;&#1047;&#1057;&#1090;&#1072;&#1090;&#1091;&#1089;:%20&#1076;&#1077;&#1081;&#1089;&#1090;&#1074;&#1091;&#1102;&#1097;&#1072;&#1103;%20&#1088;&#1077;&#1076;&#1072;&#1082;&#1094;&#1080;&#1103;%20(&#1076;&#1077;&#1081;&#1089;&#1090;&#1074;.%20&#1089;%2001.04.2019)" TargetMode="External"/><Relationship Id="rId2" Type="http://schemas.openxmlformats.org/officeDocument/2006/relationships/numbering" Target="numbering.xml"/><Relationship Id="rId16" Type="http://schemas.openxmlformats.org/officeDocument/2006/relationships/hyperlink" Target="kodeks://link/d?nd=902223988%22\o%22&#8217;&#8217;&#1054;&#1073;%20&#1091;&#1090;&#1074;&#1077;&#1088;&#1078;&#1076;&#1077;&#1085;&#1080;&#1080;%20&#1055;&#1088;&#1072;&#1074;&#1080;&#1083;%20&#1087;&#1086;&#1076;&#1075;&#1086;&#1090;&#1086;&#1074;&#1082;&#1080;%20&#1086;&#1088;&#1075;&#1072;&#1085;&#1072;&#1084;&#1080;%20&#1075;&#1086;&#1089;&#1091;&#1076;&#1072;&#1088;&#1089;&#1090;&#1074;&#1077;&#1085;&#1085;&#1086;&#1075;&#1086;%20&#1082;&#1086;&#1085;&#1090;&#1088;&#1086;&#1083;&#1103;%20(&#1085;&#1072;&#1076;&#1079;&#1086;&#1088;&#1072;)%20&#1080;%20&#1086;&#1088;&#1075;&#1072;&#1085;&#1072;&#1084;&#1080;%20...&#8217;&#8217;&#1055;&#1086;&#1089;&#1090;&#1072;&#1085;&#1086;&#1074;&#1083;&#1077;&#1085;&#1080;&#1077;%20&#1055;&#1088;&#1072;&#1074;&#1080;&#1090;&#1077;&#1083;&#1100;&#1089;&#1090;&#1074;&#1072;%20&#1056;&#1060;%20&#1086;&#1090;%2030.06.2010%20N%20489&#1057;&#1090;&#1072;&#1090;&#1091;&#1089;:%20&#1076;&#1077;&#1081;&#1089;&#1090;&#1074;&#1091;&#1102;&#1097;&#1072;&#1103;%20&#1088;&#1077;&#1076;&#1072;&#1082;&#1094;&#1080;&#1103;%20(&#1076;&#1077;&#1081;&#1089;&#1090;&#1074;.%20&#1089;%2007.02.2019)" TargetMode="External"/><Relationship Id="rId20"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29" Type="http://schemas.openxmlformats.org/officeDocument/2006/relationships/hyperlink" Target="mailto:pioneradm2@mail.ru" TargetMode="External"/><Relationship Id="rId41" Type="http://schemas.openxmlformats.org/officeDocument/2006/relationships/hyperlink" Target="kodeks://link/d?nd=902156137&amp;point=mark=000000000000000000000000000000000000000000000000006500IL%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135756%22\o%22&#8217;&#8217;&#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8217;&#8217;&#1060;&#1077;&#1076;&#1077;&#1088;&#1072;&#1083;&#1100;&#1085;&#1099;&#1081;%20&#1079;&#1072;&#1082;&#1086;&#1085;%20&#1086;&#1090;%2026.12.2008%20N%20294-&#1060;&#1047;&#1057;&#1090;&#1072;&#1090;&#1091;&#1089;:%20&#1076;&#1077;&#1081;&#1089;&#1090;&#1074;&#1091;&#1102;&#1097;&#1072;&#1103;%20&#1088;&#1077;&#1076;&#1072;&#1082;&#1094;&#1080;&#1103;%20(&#1076;&#1077;&#1081;&#1089;&#1090;&#1074;.%20&#1089;%2013.08.2019)" TargetMode="External"/><Relationship Id="rId24" Type="http://schemas.openxmlformats.org/officeDocument/2006/relationships/hyperlink" Target="kodeks://link/d?nd=468900074%22\o%22&#8217;&#8217;&#1054;&#1041;%20&#1059;&#1058;&#1042;&#1045;&#1056;&#1046;&#1044;&#1045;&#1053;&#1048;&#1048;%20&#1055;&#1054;&#1056;&#1071;&#1044;&#1050;&#1040;%20&#1056;&#1040;&#1047;&#1056;&#1040;&#1041;&#1054;&#1058;&#1050;&#1048;%20&#1048;%20&#1059;&#1058;&#1042;&#1045;&#1056;&#1046;&#1044;&#1045;&#1053;&#1048;&#1071;%20&#1054;&#1056;&#1043;&#1040;&#1053;&#1040;&#1052;&#1048;%20&#1052;&#1045;&#1057;&#1058;&#1053;&#1054;&#1043;&#1054;%20&#1057;&#1040;&#1052;&#1054;&#1059;&#1055;&#1056;&#1040;&#1042;&#1051;&#1045;&#1053;&#1048;&#1071;%20&#1057;&#1061;&#1045;&#1052;%20&#1056;&#1040;&#1047;&#1052;&#1045;&#1065;&#1045;&#1053;&#1048;&#1071;%20...&#8217;&#8217;&#1055;&#1088;&#1080;&#1082;&#1072;&#1079;%20&#1044;&#1077;&#1087;&#1101;&#1082;&#1086;&#1085;&#1086;&#1084;&#1080;&#1082;&#1080;%20&#1070;&#1075;&#1088;&#1099;%20&#1086;&#1090;%2024.12.2010%20N%201-&#1085;&#1087;&#1057;&#1090;&#1072;&#1090;&#1091;&#1089;:%20&#1076;&#1077;&#1081;&#1089;&#1090;&#1074;&#1091;&#1102;&#1097;&#1072;&#1103;%20&#1088;&#1077;&#1076;&#1072;&#1082;&#1094;&#1080;&#1103;" TargetMode="External"/><Relationship Id="rId32" Type="http://schemas.openxmlformats.org/officeDocument/2006/relationships/hyperlink" Target="kodeks://link/d?nd=902223988%22\o%22&#8217;&#8217;&#1054;&#1073;%20&#1091;&#1090;&#1074;&#1077;&#1088;&#1078;&#1076;&#1077;&#1085;&#1080;&#1080;%20&#1055;&#1088;&#1072;&#1074;&#1080;&#1083;%20&#1087;&#1086;&#1076;&#1075;&#1086;&#1090;&#1086;&#1074;&#1082;&#1080;%20&#1086;&#1088;&#1075;&#1072;&#1085;&#1072;&#1084;&#1080;%20&#1075;&#1086;&#1089;&#1091;&#1076;&#1072;&#1088;&#1089;&#1090;&#1074;&#1077;&#1085;&#1085;&#1086;&#1075;&#1086;%20&#1082;&#1086;&#1085;&#1090;&#1088;&#1086;&#1083;&#1103;%20(&#1085;&#1072;&#1076;&#1079;&#1086;&#1088;&#1072;)%20&#1080;%20&#1086;&#1088;&#1075;&#1072;&#1085;&#1072;&#1084;&#1080;%20...&#8217;&#8217;&#1055;&#1086;&#1089;&#1090;&#1072;&#1085;&#1086;&#1074;&#1083;&#1077;&#1085;&#1080;&#1077;%20&#1055;&#1088;&#1072;&#1074;&#1080;&#1090;&#1077;&#1083;&#1100;&#1089;&#1090;&#1074;&#1072;%20&#1056;&#1060;%20&#1086;&#1090;%2030.06.2010%20N%20489&#1057;&#1090;&#1072;&#1090;&#1091;&#1089;:%20&#1076;&#1077;&#1081;&#1089;&#1090;&#1074;&#1091;&#1102;&#1097;&#1072;&#1103;%20&#1088;&#1077;&#1076;&#1072;&#1082;&#1094;&#1080;&#1103;%20(&#1076;&#1077;&#1081;&#1089;&#1090;&#1074;.%20&#1089;%2007.02.2019)" TargetMode="External"/><Relationship Id="rId37"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40"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45" Type="http://schemas.openxmlformats.org/officeDocument/2006/relationships/hyperlink" Target="kodeks://link/d?nd=902228011&amp;point=mark=000000000000000000000000000000000000000000000000007DS0KE%22\o%22&#8217;&#8217;&#1054;&#1073;%20&#1086;&#1088;&#1075;&#1072;&#1085;&#1080;&#1079;&#1072;&#1094;&#1080;&#1080;%20&#1087;&#1088;&#1077;&#1076;&#1086;&#1089;&#1090;&#1072;&#1074;&#1083;&#1077;&#1085;&#1080;&#1103;%20&#1075;&#1086;&#1089;&#1091;&#1076;&#1072;&#1088;&#1089;&#1090;&#1074;&#1077;&#1085;&#1085;&#1099;&#1093;%20&#1080;%20&#1084;&#1091;&#1085;&#1080;&#1094;&#1080;&#1087;&#1072;&#1083;&#1100;&#1085;&#1099;&#1093;%20&#1091;&#1089;&#1083;&#1091;&#1075;%20(&#1089;%20&#1080;&#1079;&#1084;&#1077;&#1085;&#1077;&#1085;&#1080;&#1103;&#1084;&#1080;%20&#1085;&#1072;%201%20&#1072;&#1087;&#1088;&#1077;&#1083;&#1103;%202019%20&#1075;&#1086;&#1076;&#1072;)&#8217;&#8217;&#1060;&#1077;&#1076;&#1077;&#1088;&#1072;&#1083;&#1100;&#1085;&#1099;&#1081;%20&#1079;&#1072;&#1082;&#1086;&#1085;%20&#1086;&#1090;%2027.07.2010%20N%20210-&#1060;&#1047;&#1057;&#1090;&#1072;&#1090;&#1091;&#1089;:%20&#1076;&#1077;&#1081;&#1089;&#1090;&#1074;&#1091;&#1102;&#1097;&#1072;&#1103;%20&#1088;&#1077;&#1076;&#1072;&#1082;&#1094;&#1080;&#1103;%20(&#1076;&#1077;&#1081;&#1089;&#1090;&#1074;.%20&#1089;%2001.04.2019)" TargetMode="External"/><Relationship Id="rId5" Type="http://schemas.openxmlformats.org/officeDocument/2006/relationships/webSettings" Target="webSettings.xml"/><Relationship Id="rId15" Type="http://schemas.openxmlformats.org/officeDocument/2006/relationships/hyperlink" Target="kodeks://link/d?nd=902223988%22\o%22&#8217;&#8217;&#1054;&#1073;%20&#1091;&#1090;&#1074;&#1077;&#1088;&#1078;&#1076;&#1077;&#1085;&#1080;&#1080;%20&#1055;&#1088;&#1072;&#1074;&#1080;&#1083;%20&#1087;&#1086;&#1076;&#1075;&#1086;&#1090;&#1086;&#1074;&#1082;&#1080;%20&#1086;&#1088;&#1075;&#1072;&#1085;&#1072;&#1084;&#1080;%20&#1075;&#1086;&#1089;&#1091;&#1076;&#1072;&#1088;&#1089;&#1090;&#1074;&#1077;&#1085;&#1085;&#1086;&#1075;&#1086;%20&#1082;&#1086;&#1085;&#1090;&#1088;&#1086;&#1083;&#1103;%20(&#1085;&#1072;&#1076;&#1079;&#1086;&#1088;&#1072;)%20&#1080;%20&#1086;&#1088;&#1075;&#1072;&#1085;&#1072;&#1084;&#1080;%20...&#8217;&#8217;&#1055;&#1086;&#1089;&#1090;&#1072;&#1085;&#1086;&#1074;&#1083;&#1077;&#1085;&#1080;&#1077;%20&#1055;&#1088;&#1072;&#1074;&#1080;&#1090;&#1077;&#1083;&#1100;&#1089;&#1090;&#1074;&#1072;%20&#1056;&#1060;%20&#1086;&#1090;%2030.06.2010%20N%20489&#1057;&#1090;&#1072;&#1090;&#1091;&#1089;:%20&#1076;&#1077;&#1081;&#1089;&#1090;&#1074;&#1091;&#1102;&#1097;&#1072;&#1103;%20&#1088;&#1077;&#1076;&#1072;&#1082;&#1094;&#1080;&#1103;%20(&#1076;&#1077;&#1081;&#1089;&#1090;&#1074;.%20&#1089;%2007.02.2019)" TargetMode="External"/><Relationship Id="rId23" Type="http://schemas.openxmlformats.org/officeDocument/2006/relationships/hyperlink" Target="kodeks://link/d?nd=468900074%22\o%22&#8217;&#8217;&#1054;&#1041;%20&#1059;&#1058;&#1042;&#1045;&#1056;&#1046;&#1044;&#1045;&#1053;&#1048;&#1048;%20&#1055;&#1054;&#1056;&#1071;&#1044;&#1050;&#1040;%20&#1056;&#1040;&#1047;&#1056;&#1040;&#1041;&#1054;&#1058;&#1050;&#1048;%20&#1048;%20&#1059;&#1058;&#1042;&#1045;&#1056;&#1046;&#1044;&#1045;&#1053;&#1048;&#1071;%20&#1054;&#1056;&#1043;&#1040;&#1053;&#1040;&#1052;&#1048;%20&#1052;&#1045;&#1057;&#1058;&#1053;&#1054;&#1043;&#1054;%20&#1057;&#1040;&#1052;&#1054;&#1059;&#1055;&#1056;&#1040;&#1042;&#1051;&#1045;&#1053;&#1048;&#1071;%20&#1057;&#1061;&#1045;&#1052;%20&#1056;&#1040;&#1047;&#1052;&#1045;&#1065;&#1045;&#1053;&#1048;&#1071;%20...&#8217;&#8217;&#1055;&#1088;&#1080;&#1082;&#1072;&#1079;%20&#1044;&#1077;&#1087;&#1101;&#1082;&#1086;&#1085;&#1086;&#1084;&#1080;&#1082;&#1080;%20&#1070;&#1075;&#1088;&#1099;%20&#1086;&#1090;%2024.12.2010%20N%201-&#1085;&#1087;&#1057;&#1090;&#1072;&#1090;&#1091;&#1089;:%20&#1076;&#1077;&#1081;&#1089;&#1090;&#1074;&#1091;&#1102;&#1097;&#1072;&#1103;%20&#1088;&#1077;&#1076;&#1072;&#1082;&#1094;&#1080;&#1103;" TargetMode="External"/><Relationship Id="rId28" Type="http://schemas.openxmlformats.org/officeDocument/2006/relationships/hyperlink" Target="https://admpioner.ru" TargetMode="External"/><Relationship Id="rId36" Type="http://schemas.openxmlformats.org/officeDocument/2006/relationships/hyperlink" Target="kodeks://link/d?nd=902135756%22\o%22&#8217;&#8217;&#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8217;&#8217;&#1060;&#1077;&#1076;&#1077;&#1088;&#1072;&#1083;&#1100;&#1085;&#1099;&#1081;%20&#1079;&#1072;&#1082;&#1086;&#1085;%20&#1086;&#1090;%2026.12.2008%20N%20294-&#1060;&#1047;&#1057;&#1090;&#1072;&#1090;&#1091;&#1089;:%20&#1076;&#1077;&#1081;&#1089;&#1090;&#1074;&#1091;&#1102;&#1097;&#1072;&#1103;%20&#1088;&#1077;&#1076;&#1072;&#1082;&#1094;&#1080;&#1103;%20(&#1076;&#1077;&#1081;&#1089;&#1090;&#1074;.%20&#1089;%2013.08.2019)" TargetMode="External"/><Relationship Id="rId49" Type="http://schemas.openxmlformats.org/officeDocument/2006/relationships/fontTable" Target="fontTable.xml"/><Relationship Id="rId10" Type="http://schemas.openxmlformats.org/officeDocument/2006/relationships/hyperlink" Target="kodeks://link/d?nd=902192509%22\o%22&#8217;&#8217;&#1054;&#1073;%20&#1086;&#1089;&#1085;&#1086;&#1074;&#1072;&#1093;%20&#1075;&#1086;&#1089;&#1091;&#1076;&#1072;&#1088;&#1089;&#1090;&#1074;&#1077;&#1085;&#1085;&#1086;&#1075;&#1086;%20&#1088;&#1077;&#1075;&#1091;&#1083;&#1080;&#1088;&#1086;&#1074;&#1072;&#1085;&#1080;&#1103;%20&#1090;&#1086;&#1088;&#1075;&#1086;&#1074;&#1086;&#1081;%20&#1076;&#1077;&#1103;&#1090;&#1077;&#1083;&#1100;&#1085;&#1086;&#1089;&#1090;&#1080;%20&#1074;%20&#1056;&#1086;&#1089;&#1089;&#1080;&#1081;&#1089;&#1082;&#1086;&#1081;%20&#1060;&#1077;&#1076;&#1077;&#1088;&#1072;&#1094;&#1080;&#1080;%20(&#1089;%20&#1080;&#1079;&#1084;&#1077;&#1085;&#1077;&#1085;&#1080;&#1103;&#1084;&#1080;%20&#1085;&#1072;%2025%20&#1076;&#1077;&#1082;&#1072;&#1073;&#1088;&#1103;%202018%20&#1075;&#1086;&#1076;&#1072;)&#8217;&#8217;&#1060;&#1077;&#1076;&#1077;&#1088;&#1072;&#1083;&#1100;&#1085;&#1099;&#1081;%20&#1079;&#1072;&#1082;&#1086;&#1085;%20&#1086;&#1090;%2028.12.2009%20N%20381-&#1060;&#1047;&#1057;&#1090;&#1072;&#1090;&#1091;&#1089;:%20&#1076;&#1077;&#1081;&#1089;&#1090;&#1074;&#1091;&#1102;&#1097;&#1072;&#1103;%20&#1088;&#1077;&#1076;&#1072;&#1082;&#1094;&#1080;&#1103;%20(&#1076;&#1077;&#1081;&#1089;&#1090;&#1074;.%20&#1089;%2001.01.2019)" TargetMode="External"/><Relationship Id="rId19"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31" Type="http://schemas.openxmlformats.org/officeDocument/2006/relationships/hyperlink" Target="kodeks://link/d?nd=902223988%22\o%22&#8217;&#8217;&#1054;&#1073;%20&#1091;&#1090;&#1074;&#1077;&#1088;&#1078;&#1076;&#1077;&#1085;&#1080;&#1080;%20&#1055;&#1088;&#1072;&#1074;&#1080;&#1083;%20&#1087;&#1086;&#1076;&#1075;&#1086;&#1090;&#1086;&#1074;&#1082;&#1080;%20&#1086;&#1088;&#1075;&#1072;&#1085;&#1072;&#1084;&#1080;%20&#1075;&#1086;&#1089;&#1091;&#1076;&#1072;&#1088;&#1089;&#1090;&#1074;&#1077;&#1085;&#1085;&#1086;&#1075;&#1086;%20&#1082;&#1086;&#1085;&#1090;&#1088;&#1086;&#1083;&#1103;%20(&#1085;&#1072;&#1076;&#1079;&#1086;&#1088;&#1072;)%20&#1080;%20&#1086;&#1088;&#1075;&#1072;&#1085;&#1072;&#1084;&#1080;%20...&#8217;&#8217;&#1055;&#1086;&#1089;&#1090;&#1072;&#1085;&#1086;&#1074;&#1083;&#1077;&#1085;&#1080;&#1077;%20&#1055;&#1088;&#1072;&#1074;&#1080;&#1090;&#1077;&#1083;&#1100;&#1089;&#1090;&#1074;&#1072;%20&#1056;&#1060;%20&#1086;&#1090;%2030.06.2010%20N%20489&#1057;&#1090;&#1072;&#1090;&#1091;&#1089;:%20&#1076;&#1077;&#1081;&#1089;&#1090;&#1074;&#1091;&#1102;&#1097;&#1072;&#1103;%20&#1088;&#1077;&#1076;&#1072;&#1082;&#1094;&#1080;&#1103;%20(&#1076;&#1077;&#1081;&#1089;&#1090;&#1074;.%20&#1089;%2007.02.2019)" TargetMode="External"/><Relationship Id="rId44" Type="http://schemas.openxmlformats.org/officeDocument/2006/relationships/hyperlink" Target="kodeks://link/d?nd=902228011&amp;point=mark=000000000000000000000000000000000000000000000000007DS0KE%22\o%22&#8217;&#8217;&#1054;&#1073;%20&#1086;&#1088;&#1075;&#1072;&#1085;&#1080;&#1079;&#1072;&#1094;&#1080;&#1080;%20&#1087;&#1088;&#1077;&#1076;&#1086;&#1089;&#1090;&#1072;&#1074;&#1083;&#1077;&#1085;&#1080;&#1103;%20&#1075;&#1086;&#1089;&#1091;&#1076;&#1072;&#1088;&#1089;&#1090;&#1074;&#1077;&#1085;&#1085;&#1099;&#1093;%20&#1080;%20&#1084;&#1091;&#1085;&#1080;&#1094;&#1080;&#1087;&#1072;&#1083;&#1100;&#1085;&#1099;&#1093;%20&#1091;&#1089;&#1083;&#1091;&#1075;%20(&#1089;%20&#1080;&#1079;&#1084;&#1077;&#1085;&#1077;&#1085;&#1080;&#1103;&#1084;&#1080;%20&#1085;&#1072;%201%20&#1072;&#1087;&#1088;&#1077;&#1083;&#1103;%202019%20&#1075;&#1086;&#1076;&#1072;)&#8217;&#8217;&#1060;&#1077;&#1076;&#1077;&#1088;&#1072;&#1083;&#1100;&#1085;&#1099;&#1081;%20&#1079;&#1072;&#1082;&#1086;&#1085;%20&#1086;&#1090;%2027.07.2010%20N%20210-&#1060;&#1047;&#1057;&#1090;&#1072;&#1090;&#1091;&#1089;:%20&#1076;&#1077;&#1081;&#1089;&#1090;&#1074;&#1091;&#1102;&#1097;&#1072;&#1103;%20&#1088;&#1077;&#1076;&#1072;&#1082;&#1094;&#1080;&#1103;%20(&#1076;&#1077;&#1081;&#1089;&#1090;&#1074;.%20&#1089;%2001.04.2019)" TargetMode="External"/><Relationship Id="rId4" Type="http://schemas.openxmlformats.org/officeDocument/2006/relationships/settings" Target="settings.xml"/><Relationship Id="rId9" Type="http://schemas.openxmlformats.org/officeDocument/2006/relationships/hyperlink" Target="kodeks://link/d?nd=902192509%22\o%22&#8217;&#8217;&#1054;&#1073;%20&#1086;&#1089;&#1085;&#1086;&#1074;&#1072;&#1093;%20&#1075;&#1086;&#1089;&#1091;&#1076;&#1072;&#1088;&#1089;&#1090;&#1074;&#1077;&#1085;&#1085;&#1086;&#1075;&#1086;%20&#1088;&#1077;&#1075;&#1091;&#1083;&#1080;&#1088;&#1086;&#1074;&#1072;&#1085;&#1080;&#1103;%20&#1090;&#1086;&#1088;&#1075;&#1086;&#1074;&#1086;&#1081;%20&#1076;&#1077;&#1103;&#1090;&#1077;&#1083;&#1100;&#1085;&#1086;&#1089;&#1090;&#1080;%20&#1074;%20&#1056;&#1086;&#1089;&#1089;&#1080;&#1081;&#1089;&#1082;&#1086;&#1081;%20&#1060;&#1077;&#1076;&#1077;&#1088;&#1072;&#1094;&#1080;&#1080;%20(&#1089;%20&#1080;&#1079;&#1084;&#1077;&#1085;&#1077;&#1085;&#1080;&#1103;&#1084;&#1080;%20&#1085;&#1072;%2025%20&#1076;&#1077;&#1082;&#1072;&#1073;&#1088;&#1103;%202018%20&#1075;&#1086;&#1076;&#1072;)&#8217;&#8217;&#1060;&#1077;&#1076;&#1077;&#1088;&#1072;&#1083;&#1100;&#1085;&#1099;&#1081;%20&#1079;&#1072;&#1082;&#1086;&#1085;%20&#1086;&#1090;%2028.12.2009%20N%20381-&#1060;&#1047;&#1057;&#1090;&#1072;&#1090;&#1091;&#1089;:%20&#1076;&#1077;&#1081;&#1089;&#1090;&#1074;&#1091;&#1102;&#1097;&#1072;&#1103;%20&#1088;&#1077;&#1076;&#1072;&#1082;&#1094;&#1080;&#1103;%20(&#1076;&#1077;&#1081;&#1089;&#1090;&#1074;.%20&#1089;%2001.01.2019)" TargetMode="External"/><Relationship Id="rId14" Type="http://schemas.openxmlformats.org/officeDocument/2006/relationships/hyperlink" Target="kodeks://link/d?nd=902223988%22\o%22&#8217;&#8217;&#1054;&#1073;%20&#1091;&#1090;&#1074;&#1077;&#1088;&#1078;&#1076;&#1077;&#1085;&#1080;&#1080;%20&#1055;&#1088;&#1072;&#1074;&#1080;&#1083;%20&#1087;&#1086;&#1076;&#1075;&#1086;&#1090;&#1086;&#1074;&#1082;&#1080;%20&#1086;&#1088;&#1075;&#1072;&#1085;&#1072;&#1084;&#1080;%20&#1075;&#1086;&#1089;&#1091;&#1076;&#1072;&#1088;&#1089;&#1090;&#1074;&#1077;&#1085;&#1085;&#1086;&#1075;&#1086;%20&#1082;&#1086;&#1085;&#1090;&#1088;&#1086;&#1083;&#1103;%20(&#1085;&#1072;&#1076;&#1079;&#1086;&#1088;&#1072;)%20&#1080;%20&#1086;&#1088;&#1075;&#1072;&#1085;&#1072;&#1084;&#1080;%20...&#8217;&#8217;&#1055;&#1086;&#1089;&#1090;&#1072;&#1085;&#1086;&#1074;&#1083;&#1077;&#1085;&#1080;&#1077;%20&#1055;&#1088;&#1072;&#1074;&#1080;&#1090;&#1077;&#1083;&#1100;&#1089;&#1090;&#1074;&#1072;%20&#1056;&#1060;%20&#1086;&#1090;%2030.06.2010%20N%20489&#1057;&#1090;&#1072;&#1090;&#1091;&#1089;:%20&#1076;&#1077;&#1081;&#1089;&#1090;&#1074;&#1091;&#1102;&#1097;&#1072;&#1103;%20&#1088;&#1077;&#1076;&#1072;&#1082;&#1094;&#1080;&#1103;%20(&#1076;&#1077;&#1081;&#1089;&#1090;&#1074;.%20&#1089;%2007.02.2019)" TargetMode="External"/><Relationship Id="rId22" Type="http://schemas.openxmlformats.org/officeDocument/2006/relationships/hyperlink" Target="kodeks://link/d?nd=902156137%22\o%22&#8217;&#8217;&#1054;%20&#1088;&#1077;&#1072;&#1083;&#1080;&#1079;&#1072;&#1094;&#1080;&#1080;%20&#1087;&#1086;&#1083;&#1086;&#1078;&#1077;&#1085;&#1080;&#1081;%20&#1060;&#1077;&#1076;&#1077;&#1088;&#1072;&#1083;&#1100;&#1085;&#1086;&#1075;&#1086;%20&#1079;&#1072;&#1082;&#1086;&#1085;&#1072;%20&#8217;&#8217;&#1054;%20&#1079;&#1072;&#1097;&#1080;&#1090;&#1077;%20&#1087;&#1088;&#1072;&#1074;%20&#1102;&#1088;&#1080;&#1076;&#1080;&#1095;&#1077;&#1089;&#1082;&#1080;&#1093;%20&#1083;&#1080;&#1094;%20&#1080;%20&#1080;&#1085;&#1076;&#1080;&#1074;&#1080;&#1076;&#1091;&#1072;&#1083;&#1100;&#1085;&#1099;&#1093;%20...&#8217;&#8217;&#1055;&#1088;&#1080;&#1082;&#1072;&#1079;%20&#1052;&#1080;&#1085;&#1101;&#1082;&#1086;&#1085;&#1086;&#1084;&#1088;&#1072;&#1079;&#1074;&#1080;&#1090;&#1080;&#1103;%20&#1056;&#1086;&#1089;&#1089;&#1080;&#1080;%20&#1086;&#1090;%2030.04.2009%20N%20141&#1057;&#1090;&#1072;&#1090;&#1091;&#1089;:%20&#1076;&#1077;&#1081;&#1089;&#1090;&#1074;&#1091;&#1102;&#1097;&#1072;&#1103;%20&#1088;&#1077;&#1076;&#1072;&#1082;&#1094;&#1080;&#1103;%20(&#1076;&#1077;&#1081;&#1089;&#1090;&#1074;.%20&#1089;%2001.01.2017)" TargetMode="External"/><Relationship Id="rId27" Type="http://schemas.openxmlformats.org/officeDocument/2006/relationships/hyperlink" Target="garantf1://12025268.0/" TargetMode="External"/><Relationship Id="rId30" Type="http://schemas.openxmlformats.org/officeDocument/2006/relationships/hyperlink" Target="kodeks://link/d?nd=902223988%22\o%22&#8217;&#8217;&#1054;&#1073;%20&#1091;&#1090;&#1074;&#1077;&#1088;&#1078;&#1076;&#1077;&#1085;&#1080;&#1080;%20&#1055;&#1088;&#1072;&#1074;&#1080;&#1083;%20&#1087;&#1086;&#1076;&#1075;&#1086;&#1090;&#1086;&#1074;&#1082;&#1080;%20&#1086;&#1088;&#1075;&#1072;&#1085;&#1072;&#1084;&#1080;%20&#1075;&#1086;&#1089;&#1091;&#1076;&#1072;&#1088;&#1089;&#1090;&#1074;&#1077;&#1085;&#1085;&#1086;&#1075;&#1086;%20&#1082;&#1086;&#1085;&#1090;&#1088;&#1086;&#1083;&#1103;%20(&#1085;&#1072;&#1076;&#1079;&#1086;&#1088;&#1072;)%20&#1080;%20&#1086;&#1088;&#1075;&#1072;&#1085;&#1072;&#1084;&#1080;%20...&#8217;&#8217;&#1055;&#1086;&#1089;&#1090;&#1072;&#1085;&#1086;&#1074;&#1083;&#1077;&#1085;&#1080;&#1077;%20&#1055;&#1088;&#1072;&#1074;&#1080;&#1090;&#1077;&#1083;&#1100;&#1089;&#1090;&#1074;&#1072;%20&#1056;&#1060;%20&#1086;&#1090;%2030.06.2010%20N%20489&#1057;&#1090;&#1072;&#1090;&#1091;&#1089;:%20&#1076;&#1077;&#1081;&#1089;&#1090;&#1074;&#1091;&#1102;&#1097;&#1072;&#1103;%20&#1088;&#1077;&#1076;&#1072;&#1082;&#1094;&#1080;&#1103;%20(&#1076;&#1077;&#1081;&#1089;&#1090;&#1074;.%20&#1089;%2007.02.2019)" TargetMode="External"/><Relationship Id="rId35" Type="http://schemas.openxmlformats.org/officeDocument/2006/relationships/hyperlink" Target="kodeks://link/d?nd=902135756%22\o%22&#8217;&#8217;&#1054;%20&#1079;&#1072;&#1097;&#1080;&#1090;&#1077;%20&#1087;&#1088;&#1072;&#1074;%20&#1102;&#1088;&#1080;&#1076;&#1080;&#1095;&#1077;&#1089;&#1082;&#1080;&#1093;%20&#1083;&#1080;&#1094;%20&#1080;%20&#1080;&#1085;&#1076;&#1080;&#1074;&#1080;&#1076;&#1091;&#1072;&#1083;&#1100;&#1085;&#1099;&#1093;%20&#1087;&#1088;&#1077;&#1076;&#1087;&#1088;&#1080;&#1085;&#1080;&#1084;&#1072;&#1090;&#1077;&#1083;&#1077;&#1081;%20&#1087;&#1088;&#1080;%20&#1086;&#1089;&#1091;&#1097;&#1077;&#1089;&#1090;&#1074;&#1083;&#1077;&#1085;&#1080;&#1080;%20...&#8217;&#8217;&#1060;&#1077;&#1076;&#1077;&#1088;&#1072;&#1083;&#1100;&#1085;&#1099;&#1081;%20&#1079;&#1072;&#1082;&#1086;&#1085;%20&#1086;&#1090;%2026.12.2008%20N%20294-&#1060;&#1047;&#1057;&#1090;&#1072;&#1090;&#1091;&#1089;:%20&#1076;&#1077;&#1081;&#1089;&#1090;&#1074;&#1091;&#1102;&#1097;&#1072;&#1103;%20&#1088;&#1077;&#1076;&#1072;&#1082;&#1094;&#1080;&#1103;%20(&#1076;&#1077;&#1081;&#1089;&#1090;&#1074;.%20&#1089;%2013.08.2019)" TargetMode="External"/><Relationship Id="rId43" Type="http://schemas.openxmlformats.org/officeDocument/2006/relationships/hyperlink" Target="mailto:pioneradm2@mail.ru"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9E606-F004-4A4D-8783-D1E1F56A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10922</Words>
  <Characters>62258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73034</CharactersWithSpaces>
  <SharedDoc>false</SharedDoc>
  <HLinks>
    <vt:vector size="294" baseType="variant">
      <vt:variant>
        <vt:i4>1246328</vt:i4>
      </vt:variant>
      <vt:variant>
        <vt:i4>144</vt:i4>
      </vt:variant>
      <vt:variant>
        <vt:i4>0</vt:i4>
      </vt:variant>
      <vt:variant>
        <vt:i4>5</vt:i4>
      </vt:variant>
      <vt:variant>
        <vt:lpwstr>C:\Documents and Settings\VelizhaninaSE\Мои документы\Downloads\Проект регламента по присвоению и аннулированию адресов.docx</vt:lpwstr>
      </vt:variant>
      <vt:variant>
        <vt:lpwstr>sub_2002</vt:lpwstr>
      </vt:variant>
      <vt:variant>
        <vt:i4>1049720</vt:i4>
      </vt:variant>
      <vt:variant>
        <vt:i4>141</vt:i4>
      </vt:variant>
      <vt:variant>
        <vt:i4>0</vt:i4>
      </vt:variant>
      <vt:variant>
        <vt:i4>5</vt:i4>
      </vt:variant>
      <vt:variant>
        <vt:lpwstr>C:\Documents and Settings\VelizhaninaSE\Мои документы\Downloads\Проект регламента по присвоению и аннулированию адресов.docx</vt:lpwstr>
      </vt:variant>
      <vt:variant>
        <vt:lpwstr>sub_2001</vt:lpwstr>
      </vt:variant>
      <vt:variant>
        <vt:i4>720952</vt:i4>
      </vt:variant>
      <vt:variant>
        <vt:i4>138</vt:i4>
      </vt:variant>
      <vt:variant>
        <vt:i4>0</vt:i4>
      </vt:variant>
      <vt:variant>
        <vt:i4>5</vt:i4>
      </vt:variant>
      <vt:variant>
        <vt:lpwstr>http://www.consultant.ru/document/cons_doc_LAW_61763/</vt:lpwstr>
      </vt:variant>
      <vt:variant>
        <vt:lpwstr/>
      </vt:variant>
      <vt:variant>
        <vt:i4>4128779</vt:i4>
      </vt:variant>
      <vt:variant>
        <vt:i4>135</vt:i4>
      </vt:variant>
      <vt:variant>
        <vt:i4>0</vt:i4>
      </vt:variant>
      <vt:variant>
        <vt:i4>5</vt:i4>
      </vt:variant>
      <vt:variant>
        <vt:lpwstr>http://www.consultant.ru/document/cons_doc_LAW_95629/d4cda369032bd2a7a9f7037a7186b0554c5d3ce9/</vt:lpwstr>
      </vt:variant>
      <vt:variant>
        <vt:lpwstr>dst100154</vt:lpwstr>
      </vt:variant>
      <vt:variant>
        <vt:i4>6946827</vt:i4>
      </vt:variant>
      <vt:variant>
        <vt:i4>132</vt:i4>
      </vt:variant>
      <vt:variant>
        <vt:i4>0</vt:i4>
      </vt:variant>
      <vt:variant>
        <vt:i4>5</vt:i4>
      </vt:variant>
      <vt:variant>
        <vt:lpwstr>http://www.consultant.ru/document/cons_doc_LAW_95629/71492b9cfcc944124729a7c11a1cbf61cccee764/</vt:lpwstr>
      </vt:variant>
      <vt:variant>
        <vt:lpwstr>dst100133</vt:lpwstr>
      </vt:variant>
      <vt:variant>
        <vt:i4>3211270</vt:i4>
      </vt:variant>
      <vt:variant>
        <vt:i4>129</vt:i4>
      </vt:variant>
      <vt:variant>
        <vt:i4>0</vt:i4>
      </vt:variant>
      <vt:variant>
        <vt:i4>5</vt:i4>
      </vt:variant>
      <vt:variant>
        <vt:lpwstr>http://www.consultant.ru/document/cons_doc_LAW_48611/75c5f0850d2ca33ef5ab037542d954862f2d1cfc/</vt:lpwstr>
      </vt:variant>
      <vt:variant>
        <vt:lpwstr>dst100163</vt:lpwstr>
      </vt:variant>
      <vt:variant>
        <vt:i4>3342416</vt:i4>
      </vt:variant>
      <vt:variant>
        <vt:i4>126</vt:i4>
      </vt:variant>
      <vt:variant>
        <vt:i4>0</vt:i4>
      </vt:variant>
      <vt:variant>
        <vt:i4>5</vt:i4>
      </vt:variant>
      <vt:variant>
        <vt:lpwstr>http://www.consultant.ru/document/cons_doc_LAW_61763/55a3746dfde0a1bf154c63db656a823a81ec1a33/</vt:lpwstr>
      </vt:variant>
      <vt:variant>
        <vt:lpwstr>dst100239</vt:lpwstr>
      </vt:variant>
      <vt:variant>
        <vt:i4>4128779</vt:i4>
      </vt:variant>
      <vt:variant>
        <vt:i4>123</vt:i4>
      </vt:variant>
      <vt:variant>
        <vt:i4>0</vt:i4>
      </vt:variant>
      <vt:variant>
        <vt:i4>5</vt:i4>
      </vt:variant>
      <vt:variant>
        <vt:lpwstr>http://www.consultant.ru/document/cons_doc_LAW_95629/d4cda369032bd2a7a9f7037a7186b0554c5d3ce9/</vt:lpwstr>
      </vt:variant>
      <vt:variant>
        <vt:lpwstr>dst100154</vt:lpwstr>
      </vt:variant>
      <vt:variant>
        <vt:i4>6946827</vt:i4>
      </vt:variant>
      <vt:variant>
        <vt:i4>120</vt:i4>
      </vt:variant>
      <vt:variant>
        <vt:i4>0</vt:i4>
      </vt:variant>
      <vt:variant>
        <vt:i4>5</vt:i4>
      </vt:variant>
      <vt:variant>
        <vt:lpwstr>http://www.consultant.ru/document/cons_doc_LAW_95629/71492b9cfcc944124729a7c11a1cbf61cccee764/</vt:lpwstr>
      </vt:variant>
      <vt:variant>
        <vt:lpwstr>dst100133</vt:lpwstr>
      </vt:variant>
      <vt:variant>
        <vt:i4>3407881</vt:i4>
      </vt:variant>
      <vt:variant>
        <vt:i4>117</vt:i4>
      </vt:variant>
      <vt:variant>
        <vt:i4>0</vt:i4>
      </vt:variant>
      <vt:variant>
        <vt:i4>5</vt:i4>
      </vt:variant>
      <vt:variant>
        <vt:lpwstr>http://www.consultant.ru/document/cons_doc_LAW_83079/2a09508fa369d64602fa321a073d6567880e5430/</vt:lpwstr>
      </vt:variant>
      <vt:variant>
        <vt:lpwstr>dst100102</vt:lpwstr>
      </vt:variant>
      <vt:variant>
        <vt:i4>7274538</vt:i4>
      </vt:variant>
      <vt:variant>
        <vt:i4>114</vt:i4>
      </vt:variant>
      <vt:variant>
        <vt:i4>0</vt:i4>
      </vt:variant>
      <vt:variant>
        <vt:i4>5</vt:i4>
      </vt:variant>
      <vt:variant>
        <vt:lpwstr>kodeks://link/d?nd=902228011%22\o%22’’Об%20организации%20предоставления%20государственных%20и%20муниципальных%20услуг%20(с%20изменениями%20на%201%20апреля%202019%20года)’’Федеральный%20закон%20от%2027.07.2010%20N%20210-ФЗСтатус:%20действующая%20редакция%20(действ.%20с%2001.04.2019)</vt:lpwstr>
      </vt:variant>
      <vt:variant>
        <vt:lpwstr/>
      </vt:variant>
      <vt:variant>
        <vt:i4>7274538</vt:i4>
      </vt:variant>
      <vt:variant>
        <vt:i4>111</vt:i4>
      </vt:variant>
      <vt:variant>
        <vt:i4>0</vt:i4>
      </vt:variant>
      <vt:variant>
        <vt:i4>5</vt:i4>
      </vt:variant>
      <vt:variant>
        <vt:lpwstr>kodeks://link/d?nd=902228011%22\o%22’’Об%20организации%20предоставления%20государственных%20и%20муниципальных%20услуг%20(с%20изменениями%20на%201%20апреля%202019%20года)’’Федеральный%20закон%20от%2027.07.2010%20N%20210-ФЗСтатус:%20действующая%20редакция%20(действ.%20с%2001.04.2019)</vt:lpwstr>
      </vt:variant>
      <vt:variant>
        <vt:lpwstr/>
      </vt:variant>
      <vt:variant>
        <vt:i4>74383416</vt:i4>
      </vt:variant>
      <vt:variant>
        <vt:i4>108</vt:i4>
      </vt:variant>
      <vt:variant>
        <vt:i4>0</vt:i4>
      </vt:variant>
      <vt:variant>
        <vt:i4>5</vt:i4>
      </vt:variant>
      <vt:variant>
        <vt:lpwstr>kodeks://link/d?nd=902228011&amp;point=mark=000000000000000000000000000000000000000000000000007DS0KE%22\o%22’’Об%20организации%20предоставления%20государственных%20и%20муниципальных%20услуг%20(с%20изменениями%20на%201%20апреля%202019%20года)’’Федеральный%20закон%20от%2027.07.2010%20N%20210-ФЗСтатус:%20действующая%20редакция%20(действ.%20с%2001.04.2019)</vt:lpwstr>
      </vt:variant>
      <vt:variant>
        <vt:lpwstr/>
      </vt:variant>
      <vt:variant>
        <vt:i4>74383416</vt:i4>
      </vt:variant>
      <vt:variant>
        <vt:i4>105</vt:i4>
      </vt:variant>
      <vt:variant>
        <vt:i4>0</vt:i4>
      </vt:variant>
      <vt:variant>
        <vt:i4>5</vt:i4>
      </vt:variant>
      <vt:variant>
        <vt:lpwstr>kodeks://link/d?nd=902228011&amp;point=mark=000000000000000000000000000000000000000000000000007DS0KE%22\o%22’’Об%20организации%20предоставления%20государственных%20и%20муниципальных%20услуг%20(с%20изменениями%20на%201%20апреля%202019%20года)’’Федеральный%20закон%20от%2027.07.2010%20N%20210-ФЗСтатус:%20действующая%20редакция%20(действ.%20с%2001.04.2019)</vt:lpwstr>
      </vt:variant>
      <vt:variant>
        <vt:lpwstr/>
      </vt:variant>
      <vt:variant>
        <vt:i4>2818115</vt:i4>
      </vt:variant>
      <vt:variant>
        <vt:i4>102</vt:i4>
      </vt:variant>
      <vt:variant>
        <vt:i4>0</vt:i4>
      </vt:variant>
      <vt:variant>
        <vt:i4>5</vt:i4>
      </vt:variant>
      <vt:variant>
        <vt:lpwstr>mailto:pioneradm2@mail.ru</vt:lpwstr>
      </vt:variant>
      <vt:variant>
        <vt:lpwstr/>
      </vt:variant>
      <vt:variant>
        <vt:i4>537076820</vt:i4>
      </vt:variant>
      <vt:variant>
        <vt:i4>99</vt:i4>
      </vt:variant>
      <vt:variant>
        <vt:i4>0</vt:i4>
      </vt:variant>
      <vt:variant>
        <vt:i4>5</vt:i4>
      </vt:variant>
      <vt:variant>
        <vt:lpwstr>kodeks://link/d?nd=902156137&amp;point=mark=000000000000000000000000000000000000000000000000006500IL%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537076820</vt:i4>
      </vt:variant>
      <vt:variant>
        <vt:i4>96</vt:i4>
      </vt:variant>
      <vt:variant>
        <vt:i4>0</vt:i4>
      </vt:variant>
      <vt:variant>
        <vt:i4>5</vt:i4>
      </vt:variant>
      <vt:variant>
        <vt:lpwstr>kodeks://link/d?nd=902156137&amp;point=mark=000000000000000000000000000000000000000000000000006500IL%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93</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90</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87</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84</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75236407</vt:i4>
      </vt:variant>
      <vt:variant>
        <vt:i4>81</vt:i4>
      </vt:variant>
      <vt:variant>
        <vt:i4>0</vt:i4>
      </vt:variant>
      <vt:variant>
        <vt:i4>5</vt:i4>
      </vt:variant>
      <vt:variant>
        <vt:lpwstr>kodeks://link/d?nd=902135756%22\o%22’’О%20защите%20прав%20юридических%20лиц%20и%20индивидуальных%20предпринимателей%20при%20осуществлении%20...’’Федеральный%20закон%20от%2026.12.2008%20N%20294-ФЗСтатус:%20действующая%20редакция%20(действ.%20с%2013.08.2019)</vt:lpwstr>
      </vt:variant>
      <vt:variant>
        <vt:lpwstr/>
      </vt:variant>
      <vt:variant>
        <vt:i4>75236407</vt:i4>
      </vt:variant>
      <vt:variant>
        <vt:i4>78</vt:i4>
      </vt:variant>
      <vt:variant>
        <vt:i4>0</vt:i4>
      </vt:variant>
      <vt:variant>
        <vt:i4>5</vt:i4>
      </vt:variant>
      <vt:variant>
        <vt:lpwstr>kodeks://link/d?nd=902135756%22\o%22’’О%20защите%20прав%20юридических%20лиц%20и%20индивидуальных%20предпринимателей%20при%20осуществлении%20...’’Федеральный%20закон%20от%2026.12.2008%20N%20294-ФЗСтатус:%20действующая%20редакция%20(действ.%20с%2013.08.2019)</vt:lpwstr>
      </vt:variant>
      <vt:variant>
        <vt:lpwstr/>
      </vt:variant>
      <vt:variant>
        <vt:i4>69600361</vt:i4>
      </vt:variant>
      <vt:variant>
        <vt:i4>75</vt:i4>
      </vt:variant>
      <vt:variant>
        <vt:i4>0</vt:i4>
      </vt:variant>
      <vt:variant>
        <vt:i4>5</vt:i4>
      </vt:variant>
      <vt:variant>
        <vt:lpwstr>kodeks://link/d?nd=902135756&amp;point=mark=00000000000000000000000000000000000000000000000000A6S0N6%22\o%22’’О%20защите%20прав%20юридических%20лиц%20и%20индивидуальных%20предпринимателей%20при%20осуществлении%20...’’Федеральный%20закон%20от%2026.12.2008%20N%20294-ФЗСтатус:%20действующая%20редакция%20(действ.%20с%2013.08.2019)</vt:lpwstr>
      </vt:variant>
      <vt:variant>
        <vt:lpwstr/>
      </vt:variant>
      <vt:variant>
        <vt:i4>69600361</vt:i4>
      </vt:variant>
      <vt:variant>
        <vt:i4>72</vt:i4>
      </vt:variant>
      <vt:variant>
        <vt:i4>0</vt:i4>
      </vt:variant>
      <vt:variant>
        <vt:i4>5</vt:i4>
      </vt:variant>
      <vt:variant>
        <vt:lpwstr>kodeks://link/d?nd=902135756&amp;point=mark=00000000000000000000000000000000000000000000000000A6S0N6%22\o%22’’О%20защите%20прав%20юридических%20лиц%20и%20индивидуальных%20предпринимателей%20при%20осуществлении%20...’’Федеральный%20закон%20от%2026.12.2008%20N%20294-ФЗСтатус:%20действующая%20редакция%20(действ.%20с%2013.08.2019)</vt:lpwstr>
      </vt:variant>
      <vt:variant>
        <vt:lpwstr/>
      </vt:variant>
      <vt:variant>
        <vt:i4>67372122</vt:i4>
      </vt:variant>
      <vt:variant>
        <vt:i4>69</vt:i4>
      </vt:variant>
      <vt:variant>
        <vt:i4>0</vt:i4>
      </vt:variant>
      <vt:variant>
        <vt:i4>5</vt:i4>
      </vt:variant>
      <vt:variant>
        <vt:lpwstr>kodeks://link/d?nd=902223988%22\o%22’’Об%20утверждении%20Правил%20подготовки%20органами%20государственного%20контроля%20(надзора)%20и%20органами%20...’’Постановление%20Правительства%20РФ%20от%2030.06.2010%20N%20489Статус:%20действующая%20редакция%20(действ.%20с%2007.02.2019)</vt:lpwstr>
      </vt:variant>
      <vt:variant>
        <vt:lpwstr/>
      </vt:variant>
      <vt:variant>
        <vt:i4>67372122</vt:i4>
      </vt:variant>
      <vt:variant>
        <vt:i4>66</vt:i4>
      </vt:variant>
      <vt:variant>
        <vt:i4>0</vt:i4>
      </vt:variant>
      <vt:variant>
        <vt:i4>5</vt:i4>
      </vt:variant>
      <vt:variant>
        <vt:lpwstr>kodeks://link/d?nd=902223988%22\o%22’’Об%20утверждении%20Правил%20подготовки%20органами%20государственного%20контроля%20(надзора)%20и%20органами%20...’’Постановление%20Правительства%20РФ%20от%2030.06.2010%20N%20489Статус:%20действующая%20редакция%20(действ.%20с%2007.02.2019)</vt:lpwstr>
      </vt:variant>
      <vt:variant>
        <vt:lpwstr/>
      </vt:variant>
      <vt:variant>
        <vt:i4>67372122</vt:i4>
      </vt:variant>
      <vt:variant>
        <vt:i4>63</vt:i4>
      </vt:variant>
      <vt:variant>
        <vt:i4>0</vt:i4>
      </vt:variant>
      <vt:variant>
        <vt:i4>5</vt:i4>
      </vt:variant>
      <vt:variant>
        <vt:lpwstr>kodeks://link/d?nd=902223988%22\o%22’’Об%20утверждении%20Правил%20подготовки%20органами%20государственного%20контроля%20(надзора)%20и%20органами%20...’’Постановление%20Правительства%20РФ%20от%2030.06.2010%20N%20489Статус:%20действующая%20редакция%20(действ.%20с%2007.02.2019)</vt:lpwstr>
      </vt:variant>
      <vt:variant>
        <vt:lpwstr/>
      </vt:variant>
      <vt:variant>
        <vt:i4>2818115</vt:i4>
      </vt:variant>
      <vt:variant>
        <vt:i4>60</vt:i4>
      </vt:variant>
      <vt:variant>
        <vt:i4>0</vt:i4>
      </vt:variant>
      <vt:variant>
        <vt:i4>5</vt:i4>
      </vt:variant>
      <vt:variant>
        <vt:lpwstr>mailto:pioneradm2@mail.ru</vt:lpwstr>
      </vt:variant>
      <vt:variant>
        <vt:lpwstr/>
      </vt:variant>
      <vt:variant>
        <vt:i4>5505099</vt:i4>
      </vt:variant>
      <vt:variant>
        <vt:i4>57</vt:i4>
      </vt:variant>
      <vt:variant>
        <vt:i4>0</vt:i4>
      </vt:variant>
      <vt:variant>
        <vt:i4>5</vt:i4>
      </vt:variant>
      <vt:variant>
        <vt:lpwstr>https://admpioner.ru/</vt:lpwstr>
      </vt:variant>
      <vt:variant>
        <vt:lpwstr/>
      </vt:variant>
      <vt:variant>
        <vt:i4>6881330</vt:i4>
      </vt:variant>
      <vt:variant>
        <vt:i4>54</vt:i4>
      </vt:variant>
      <vt:variant>
        <vt:i4>0</vt:i4>
      </vt:variant>
      <vt:variant>
        <vt:i4>5</vt:i4>
      </vt:variant>
      <vt:variant>
        <vt:lpwstr>garantf1://12025268.0/</vt:lpwstr>
      </vt:variant>
      <vt:variant>
        <vt:lpwstr/>
      </vt:variant>
      <vt:variant>
        <vt:i4>541532190</vt:i4>
      </vt:variant>
      <vt:variant>
        <vt:i4>51</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48</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67961949</vt:i4>
      </vt:variant>
      <vt:variant>
        <vt:i4>45</vt:i4>
      </vt:variant>
      <vt:variant>
        <vt:i4>0</vt:i4>
      </vt:variant>
      <vt:variant>
        <vt:i4>5</vt:i4>
      </vt:variant>
      <vt:variant>
        <vt:lpwstr>kodeks://link/d?nd=468900074%22\o%22’’ОБ%20УТВЕРЖДЕНИИ%20ПОРЯДКА%20РАЗРАБОТКИ%20И%20УТВЕРЖДЕНИЯ%20ОРГАНАМИ%20МЕСТНОГО%20САМОУПРАВЛЕНИЯ%20СХЕМ%20РАЗМЕЩЕНИЯ%20...’’Приказ%20Депэкономики%20Югры%20от%2024.12.2010%20N%201-нпСтатус:%20действующая%20редакция</vt:lpwstr>
      </vt:variant>
      <vt:variant>
        <vt:lpwstr/>
      </vt:variant>
      <vt:variant>
        <vt:i4>67961949</vt:i4>
      </vt:variant>
      <vt:variant>
        <vt:i4>42</vt:i4>
      </vt:variant>
      <vt:variant>
        <vt:i4>0</vt:i4>
      </vt:variant>
      <vt:variant>
        <vt:i4>5</vt:i4>
      </vt:variant>
      <vt:variant>
        <vt:lpwstr>kodeks://link/d?nd=468900074%22\o%22’’ОБ%20УТВЕРЖДЕНИИ%20ПОРЯДКА%20РАЗРАБОТКИ%20И%20УТВЕРЖДЕНИЯ%20ОРГАНАМИ%20МЕСТНОГО%20САМОУПРАВЛЕНИЯ%20СХЕМ%20РАЗМЕЩЕНИЯ%20...’’Приказ%20Депэкономики%20Югры%20от%2024.12.2010%20N%201-нпСтатус:%20действующая%20редакция</vt:lpwstr>
      </vt:variant>
      <vt:variant>
        <vt:lpwstr/>
      </vt:variant>
      <vt:variant>
        <vt:i4>541532190</vt:i4>
      </vt:variant>
      <vt:variant>
        <vt:i4>39</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36</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33</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541532190</vt:i4>
      </vt:variant>
      <vt:variant>
        <vt:i4>30</vt:i4>
      </vt:variant>
      <vt:variant>
        <vt:i4>0</vt:i4>
      </vt:variant>
      <vt:variant>
        <vt:i4>5</vt:i4>
      </vt:variant>
      <vt:variant>
        <vt:lpwstr>kodeks://link/d?nd=902156137%22\o%22’’О%20реализации%20положений%20Федерального%20закона%20’’О%20защите%20прав%20юридических%20лиц%20и%20индивидуальных%20...’’Приказ%20Минэкономразвития%20России%20от%2030.04.2009%20N%20141Статус:%20действующая%20редакция%20(действ.%20с%2001.01.2017)</vt:lpwstr>
      </vt:variant>
      <vt:variant>
        <vt:lpwstr/>
      </vt:variant>
      <vt:variant>
        <vt:i4>75367496</vt:i4>
      </vt:variant>
      <vt:variant>
        <vt:i4>27</vt:i4>
      </vt:variant>
      <vt:variant>
        <vt:i4>0</vt:i4>
      </vt:variant>
      <vt:variant>
        <vt:i4>5</vt:i4>
      </vt:variant>
      <vt:variant>
        <vt:lpwstr>kodeks://link/d?nd=420350602%22\o%22’’Об%20утверждении%20перечня%20документов%20и%20(или)%20информации,%20запрашиваемых%20и%20получаемых%20в%20рамках%20...’’Распоряжение%20Правительства%20РФ%20от%2019.04.2016%20N%20724-рСтатус:%20действующая%20редакция%20(действ.%20с%2002.10.2019)</vt:lpwstr>
      </vt:variant>
      <vt:variant>
        <vt:lpwstr/>
      </vt:variant>
      <vt:variant>
        <vt:i4>67372122</vt:i4>
      </vt:variant>
      <vt:variant>
        <vt:i4>24</vt:i4>
      </vt:variant>
      <vt:variant>
        <vt:i4>0</vt:i4>
      </vt:variant>
      <vt:variant>
        <vt:i4>5</vt:i4>
      </vt:variant>
      <vt:variant>
        <vt:lpwstr>kodeks://link/d?nd=902223988%22\o%22’’Об%20утверждении%20Правил%20подготовки%20органами%20государственного%20контроля%20(надзора)%20и%20органами%20...’’Постановление%20Правительства%20РФ%20от%2030.06.2010%20N%20489Статус:%20действующая%20редакция%20(действ.%20с%2007.02.2019)</vt:lpwstr>
      </vt:variant>
      <vt:variant>
        <vt:lpwstr/>
      </vt:variant>
      <vt:variant>
        <vt:i4>67372122</vt:i4>
      </vt:variant>
      <vt:variant>
        <vt:i4>21</vt:i4>
      </vt:variant>
      <vt:variant>
        <vt:i4>0</vt:i4>
      </vt:variant>
      <vt:variant>
        <vt:i4>5</vt:i4>
      </vt:variant>
      <vt:variant>
        <vt:lpwstr>kodeks://link/d?nd=902223988%22\o%22’’Об%20утверждении%20Правил%20подготовки%20органами%20государственного%20контроля%20(надзора)%20и%20органами%20...’’Постановление%20Правительства%20РФ%20от%2030.06.2010%20N%20489Статус:%20действующая%20редакция%20(действ.%20с%2007.02.2019)</vt:lpwstr>
      </vt:variant>
      <vt:variant>
        <vt:lpwstr/>
      </vt:variant>
      <vt:variant>
        <vt:i4>67372122</vt:i4>
      </vt:variant>
      <vt:variant>
        <vt:i4>18</vt:i4>
      </vt:variant>
      <vt:variant>
        <vt:i4>0</vt:i4>
      </vt:variant>
      <vt:variant>
        <vt:i4>5</vt:i4>
      </vt:variant>
      <vt:variant>
        <vt:lpwstr>kodeks://link/d?nd=902223988%22\o%22’’Об%20утверждении%20Правил%20подготовки%20органами%20государственного%20контроля%20(надзора)%20и%20органами%20...’’Постановление%20Правительства%20РФ%20от%2030.06.2010%20N%20489Статус:%20действующая%20редакция%20(действ.%20с%2007.02.2019)</vt:lpwstr>
      </vt:variant>
      <vt:variant>
        <vt:lpwstr/>
      </vt:variant>
      <vt:variant>
        <vt:i4>67372122</vt:i4>
      </vt:variant>
      <vt:variant>
        <vt:i4>15</vt:i4>
      </vt:variant>
      <vt:variant>
        <vt:i4>0</vt:i4>
      </vt:variant>
      <vt:variant>
        <vt:i4>5</vt:i4>
      </vt:variant>
      <vt:variant>
        <vt:lpwstr>kodeks://link/d?nd=902223988%22\o%22’’Об%20утверждении%20Правил%20подготовки%20органами%20государственного%20контроля%20(надзора)%20и%20органами%20...’’Постановление%20Правительства%20РФ%20от%2030.06.2010%20N%20489Статус:%20действующая%20редакция%20(действ.%20с%2007.02.2019)</vt:lpwstr>
      </vt:variant>
      <vt:variant>
        <vt:lpwstr/>
      </vt:variant>
      <vt:variant>
        <vt:i4>75169887</vt:i4>
      </vt:variant>
      <vt:variant>
        <vt:i4>12</vt:i4>
      </vt:variant>
      <vt:variant>
        <vt:i4>0</vt:i4>
      </vt:variant>
      <vt:variant>
        <vt:i4>5</vt:i4>
      </vt:variant>
      <vt:variant>
        <vt:lpwstr>kodeks://link/d?nd=901978846%22\o%22’’О%20порядке%20рассмотрения%20обращений%20граждан%20Российской%20Федерации%20(с%20изменениями%20на%2027%20декабря%202018%20года)’’Федеральный%20закон%20от%2002.05.2006%20N%2059-ФЗСтатус:%20действующая%20редакция%20(действ.%20с%2008.01.2019)</vt:lpwstr>
      </vt:variant>
      <vt:variant>
        <vt:lpwstr/>
      </vt:variant>
      <vt:variant>
        <vt:i4>75236407</vt:i4>
      </vt:variant>
      <vt:variant>
        <vt:i4>9</vt:i4>
      </vt:variant>
      <vt:variant>
        <vt:i4>0</vt:i4>
      </vt:variant>
      <vt:variant>
        <vt:i4>5</vt:i4>
      </vt:variant>
      <vt:variant>
        <vt:lpwstr>kodeks://link/d?nd=902135756%22\o%22’’О%20защите%20прав%20юридических%20лиц%20и%20индивидуальных%20предпринимателей%20при%20осуществлении%20...’’Федеральный%20закон%20от%2026.12.2008%20N%20294-ФЗСтатус:%20действующая%20редакция%20(действ.%20с%2013.08.2019)</vt:lpwstr>
      </vt:variant>
      <vt:variant>
        <vt:lpwstr/>
      </vt:variant>
      <vt:variant>
        <vt:i4>75236407</vt:i4>
      </vt:variant>
      <vt:variant>
        <vt:i4>6</vt:i4>
      </vt:variant>
      <vt:variant>
        <vt:i4>0</vt:i4>
      </vt:variant>
      <vt:variant>
        <vt:i4>5</vt:i4>
      </vt:variant>
      <vt:variant>
        <vt:lpwstr>kodeks://link/d?nd=902135756%22\o%22’’О%20защите%20прав%20юридических%20лиц%20и%20индивидуальных%20предпринимателей%20при%20осуществлении%20...’’Федеральный%20закон%20от%2026.12.2008%20N%20294-ФЗСтатус:%20действующая%20редакция%20(действ.%20с%2013.08.2019)</vt:lpwstr>
      </vt:variant>
      <vt:variant>
        <vt:lpwstr/>
      </vt:variant>
      <vt:variant>
        <vt:i4>3998729</vt:i4>
      </vt:variant>
      <vt:variant>
        <vt:i4>3</vt:i4>
      </vt:variant>
      <vt:variant>
        <vt:i4>0</vt:i4>
      </vt:variant>
      <vt:variant>
        <vt:i4>5</vt:i4>
      </vt:variant>
      <vt:variant>
        <vt:lpwstr>kodeks://link/d?nd=902192509%22\o%22’’Об%20основах%20государственного%20регулирования%20торговой%20деятельности%20в%20Российской%20Федерации%20(с%20изменениями%20на%2025%20декабря%202018%20года)’’Федеральный%20закон%20от%2028.12.2009%20N%20381-ФЗСтатус:%20действующая%20редакция%20(действ.%20с%2001.01.2019)</vt:lpwstr>
      </vt:variant>
      <vt:variant>
        <vt:lpwstr/>
      </vt:variant>
      <vt:variant>
        <vt:i4>3998729</vt:i4>
      </vt:variant>
      <vt:variant>
        <vt:i4>0</vt:i4>
      </vt:variant>
      <vt:variant>
        <vt:i4>0</vt:i4>
      </vt:variant>
      <vt:variant>
        <vt:i4>5</vt:i4>
      </vt:variant>
      <vt:variant>
        <vt:lpwstr>kodeks://link/d?nd=902192509%22\o%22’’Об%20основах%20государственного%20регулирования%20торговой%20деятельности%20в%20Российской%20Федерации%20(с%20изменениями%20на%2025%20декабря%202018%20года)’’Федеральный%20закон%20от%2028.12.2009%20N%20381-ФЗСтатус:%20действующая%20редакция%20(действ.%20с%2001.01.2019)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koromi</dc:creator>
  <cp:lastModifiedBy>SE</cp:lastModifiedBy>
  <cp:revision>5</cp:revision>
  <cp:lastPrinted>2020-02-21T07:10:00Z</cp:lastPrinted>
  <dcterms:created xsi:type="dcterms:W3CDTF">2020-02-21T05:38:00Z</dcterms:created>
  <dcterms:modified xsi:type="dcterms:W3CDTF">2020-02-21T07:11:00Z</dcterms:modified>
</cp:coreProperties>
</file>